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0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064"/>
      </w:tblGrid>
      <w:tr w:rsidR="00C225CB" w:rsidRPr="00E37565" w:rsidTr="005059A5">
        <w:trPr>
          <w:trHeight w:val="516"/>
        </w:trPr>
        <w:tc>
          <w:tcPr>
            <w:tcW w:w="10064" w:type="dxa"/>
            <w:shd w:val="clear" w:color="auto" w:fill="000000" w:themeFill="text1"/>
          </w:tcPr>
          <w:p w:rsidR="00C225CB" w:rsidRPr="00EF6169" w:rsidRDefault="00C225CB" w:rsidP="00C225CB">
            <w:pPr>
              <w:pStyle w:val="Textodocorpo20"/>
              <w:shd w:val="clear" w:color="auto" w:fill="auto"/>
              <w:spacing w:before="160" w:after="160" w:line="276" w:lineRule="auto"/>
              <w:ind w:left="884"/>
              <w:jc w:val="left"/>
              <w:rPr>
                <w:color w:val="FFFFFF" w:themeColor="background1"/>
                <w:sz w:val="32"/>
                <w:szCs w:val="18"/>
              </w:rPr>
            </w:pPr>
            <w:r>
              <w:rPr>
                <w:color w:val="FFFFFF" w:themeColor="background1"/>
                <w:sz w:val="32"/>
                <w:szCs w:val="18"/>
              </w:rPr>
              <w:t xml:space="preserve">      </w:t>
            </w:r>
            <w:r w:rsidRPr="00EF6169">
              <w:rPr>
                <w:color w:val="FFFFFF" w:themeColor="background1"/>
                <w:sz w:val="32"/>
                <w:szCs w:val="18"/>
              </w:rPr>
              <w:t>EDITAL DO</w:t>
            </w:r>
            <w:proofErr w:type="gramStart"/>
            <w:r w:rsidRPr="00EF6169">
              <w:rPr>
                <w:color w:val="FFFFFF" w:themeColor="background1"/>
                <w:sz w:val="32"/>
                <w:szCs w:val="18"/>
              </w:rPr>
              <w:t xml:space="preserve"> </w:t>
            </w:r>
            <w:r>
              <w:rPr>
                <w:color w:val="FFFFFF" w:themeColor="background1"/>
                <w:sz w:val="32"/>
                <w:szCs w:val="18"/>
              </w:rPr>
              <w:t xml:space="preserve"> </w:t>
            </w:r>
            <w:proofErr w:type="gramEnd"/>
            <w:r>
              <w:rPr>
                <w:color w:val="FFFFFF" w:themeColor="background1"/>
                <w:sz w:val="32"/>
                <w:szCs w:val="18"/>
              </w:rPr>
              <w:t xml:space="preserve">CONCURSO PÚBLICO  </w:t>
            </w:r>
            <w:r w:rsidRPr="003F4EB1">
              <w:rPr>
                <w:color w:val="FFFFFF" w:themeColor="background1"/>
                <w:sz w:val="32"/>
                <w:szCs w:val="18"/>
              </w:rPr>
              <w:t>N.º 0</w:t>
            </w:r>
            <w:r>
              <w:rPr>
                <w:color w:val="FFFFFF" w:themeColor="background1"/>
                <w:sz w:val="32"/>
                <w:szCs w:val="18"/>
              </w:rPr>
              <w:t>01</w:t>
            </w:r>
            <w:r w:rsidRPr="003F4EB1">
              <w:rPr>
                <w:color w:val="FFFFFF" w:themeColor="background1"/>
                <w:sz w:val="32"/>
                <w:szCs w:val="18"/>
              </w:rPr>
              <w:t>/</w:t>
            </w:r>
            <w:r w:rsidRPr="00EF6169">
              <w:rPr>
                <w:color w:val="FFFFFF" w:themeColor="background1"/>
                <w:sz w:val="32"/>
                <w:szCs w:val="18"/>
              </w:rPr>
              <w:t>201</w:t>
            </w:r>
            <w:r>
              <w:rPr>
                <w:color w:val="FFFFFF" w:themeColor="background1"/>
                <w:sz w:val="32"/>
                <w:szCs w:val="18"/>
              </w:rPr>
              <w:t>8</w:t>
            </w:r>
          </w:p>
        </w:tc>
      </w:tr>
    </w:tbl>
    <w:p w:rsidR="008614FA" w:rsidRDefault="008614FA" w:rsidP="00C225CB">
      <w:pPr>
        <w:tabs>
          <w:tab w:val="left" w:pos="1134"/>
        </w:tabs>
        <w:ind w:left="1134" w:right="-1701"/>
        <w:rPr>
          <w:lang w:val="pt-BR"/>
        </w:rPr>
      </w:pPr>
    </w:p>
    <w:p w:rsidR="00C225CB" w:rsidRDefault="00C225CB" w:rsidP="00F443C8">
      <w:pPr>
        <w:tabs>
          <w:tab w:val="left" w:pos="567"/>
        </w:tabs>
        <w:ind w:right="142"/>
        <w:jc w:val="both"/>
        <w:rPr>
          <w:rFonts w:ascii="Arial" w:hAnsi="Arial" w:cs="Arial"/>
          <w:sz w:val="18"/>
          <w:szCs w:val="18"/>
          <w:lang w:val="pt-BR"/>
        </w:rPr>
      </w:pPr>
      <w:r w:rsidRPr="0048015C">
        <w:rPr>
          <w:rFonts w:ascii="Arial" w:hAnsi="Arial" w:cs="Arial"/>
          <w:sz w:val="18"/>
          <w:szCs w:val="18"/>
          <w:lang w:val="pt-BR"/>
        </w:rPr>
        <w:t xml:space="preserve">O MUNICÍPIO DE </w:t>
      </w:r>
      <w:r>
        <w:rPr>
          <w:rFonts w:ascii="Arial" w:hAnsi="Arial" w:cs="Arial"/>
          <w:sz w:val="18"/>
          <w:szCs w:val="18"/>
          <w:lang w:val="pt-BR"/>
        </w:rPr>
        <w:t>INDIANA</w:t>
      </w:r>
      <w:r w:rsidRPr="0048015C">
        <w:rPr>
          <w:rFonts w:ascii="Arial" w:hAnsi="Arial" w:cs="Arial"/>
          <w:sz w:val="18"/>
          <w:szCs w:val="18"/>
          <w:lang w:val="pt-BR"/>
        </w:rPr>
        <w:t>, por intermédio d</w:t>
      </w:r>
      <w:r>
        <w:rPr>
          <w:rFonts w:ascii="Arial" w:hAnsi="Arial" w:cs="Arial"/>
          <w:sz w:val="18"/>
          <w:szCs w:val="18"/>
          <w:lang w:val="pt-BR"/>
        </w:rPr>
        <w:t>a</w:t>
      </w:r>
      <w:r w:rsidRPr="0048015C">
        <w:rPr>
          <w:rFonts w:ascii="Arial" w:hAnsi="Arial" w:cs="Arial"/>
          <w:sz w:val="18"/>
          <w:szCs w:val="18"/>
          <w:lang w:val="pt-BR"/>
        </w:rPr>
        <w:t xml:space="preserve"> Prefeit</w:t>
      </w:r>
      <w:r>
        <w:rPr>
          <w:rFonts w:ascii="Arial" w:hAnsi="Arial" w:cs="Arial"/>
          <w:sz w:val="18"/>
          <w:szCs w:val="18"/>
          <w:lang w:val="pt-BR"/>
        </w:rPr>
        <w:t>a</w:t>
      </w:r>
      <w:r w:rsidRPr="0048015C">
        <w:rPr>
          <w:rFonts w:ascii="Arial" w:hAnsi="Arial" w:cs="Arial"/>
          <w:sz w:val="18"/>
          <w:szCs w:val="18"/>
          <w:lang w:val="pt-BR"/>
        </w:rPr>
        <w:t xml:space="preserve"> Municipal e </w:t>
      </w:r>
      <w:r>
        <w:rPr>
          <w:rFonts w:ascii="Arial" w:hAnsi="Arial" w:cs="Arial"/>
          <w:sz w:val="18"/>
          <w:szCs w:val="18"/>
          <w:lang w:val="pt-BR"/>
        </w:rPr>
        <w:t>da Comissão d</w:t>
      </w:r>
      <w:r w:rsidRPr="003D2679">
        <w:rPr>
          <w:rFonts w:ascii="Arial" w:hAnsi="Arial" w:cs="Arial"/>
          <w:sz w:val="18"/>
          <w:szCs w:val="18"/>
          <w:lang w:val="pt-BR"/>
        </w:rPr>
        <w:t>e Concurso Público no uso de suas atribuições legais TORNA PÚBLICO para conhecimento dos interessados e fins de direito, a abertura de inscrições ao Concurso Público de Provas</w:t>
      </w:r>
      <w:r>
        <w:rPr>
          <w:rFonts w:ascii="Arial" w:hAnsi="Arial" w:cs="Arial"/>
          <w:sz w:val="18"/>
          <w:szCs w:val="18"/>
          <w:lang w:val="pt-BR"/>
        </w:rPr>
        <w:t xml:space="preserve"> e Provas e Títulos,</w:t>
      </w:r>
      <w:r w:rsidRPr="003D2679">
        <w:rPr>
          <w:rFonts w:ascii="Arial" w:hAnsi="Arial" w:cs="Arial"/>
          <w:sz w:val="18"/>
          <w:szCs w:val="18"/>
          <w:lang w:val="pt-BR"/>
        </w:rPr>
        <w:t xml:space="preserve"> para o preenchimento das vagas do</w:t>
      </w:r>
      <w:r>
        <w:rPr>
          <w:rFonts w:ascii="Arial" w:hAnsi="Arial" w:cs="Arial"/>
          <w:sz w:val="18"/>
          <w:szCs w:val="18"/>
          <w:lang w:val="pt-BR"/>
        </w:rPr>
        <w:t>s</w:t>
      </w:r>
      <w:r w:rsidRPr="003D2679">
        <w:rPr>
          <w:rFonts w:ascii="Arial" w:hAnsi="Arial" w:cs="Arial"/>
          <w:sz w:val="18"/>
          <w:szCs w:val="18"/>
          <w:lang w:val="pt-BR"/>
        </w:rPr>
        <w:t xml:space="preserve"> CARGO</w:t>
      </w:r>
      <w:r>
        <w:rPr>
          <w:rFonts w:ascii="Arial" w:hAnsi="Arial" w:cs="Arial"/>
          <w:sz w:val="18"/>
          <w:szCs w:val="18"/>
          <w:lang w:val="pt-BR"/>
        </w:rPr>
        <w:t>S</w:t>
      </w:r>
      <w:r w:rsidRPr="003D2679">
        <w:rPr>
          <w:rFonts w:ascii="Arial" w:hAnsi="Arial" w:cs="Arial"/>
          <w:sz w:val="18"/>
          <w:szCs w:val="18"/>
          <w:lang w:val="pt-BR"/>
        </w:rPr>
        <w:t xml:space="preserve"> abaixo especificado e as que vagarem dentro do prazo de validade previsto no presente Edital, provido pelo regime </w:t>
      </w:r>
      <w:r w:rsidR="00E37565">
        <w:rPr>
          <w:rFonts w:ascii="Arial" w:hAnsi="Arial" w:cs="Arial"/>
          <w:sz w:val="18"/>
          <w:szCs w:val="18"/>
          <w:lang w:val="pt-BR"/>
        </w:rPr>
        <w:t>CLT celetista</w:t>
      </w:r>
      <w:r w:rsidRPr="003D2679">
        <w:rPr>
          <w:rFonts w:ascii="Arial" w:hAnsi="Arial" w:cs="Arial"/>
          <w:sz w:val="18"/>
          <w:szCs w:val="18"/>
          <w:lang w:val="pt-BR"/>
        </w:rPr>
        <w:t>. O Concurso Público será regido pelas instruções especiais constantes no presente Edital, em conformidade com as Legislações Federal e Municipal vigente e das disposições contidas neste Edital.</w:t>
      </w:r>
    </w:p>
    <w:p w:rsidR="00C225CB" w:rsidRDefault="00C225CB" w:rsidP="00C225CB">
      <w:pPr>
        <w:tabs>
          <w:tab w:val="left" w:pos="1134"/>
        </w:tabs>
        <w:ind w:left="1134" w:right="142"/>
        <w:jc w:val="both"/>
        <w:rPr>
          <w:rFonts w:ascii="Arial" w:hAnsi="Arial" w:cs="Arial"/>
          <w:sz w:val="18"/>
          <w:szCs w:val="18"/>
          <w:lang w:val="pt-BR"/>
        </w:rPr>
      </w:pPr>
    </w:p>
    <w:tbl>
      <w:tblPr>
        <w:tblStyle w:val="Tabelacomgrade"/>
        <w:tblW w:w="101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178"/>
      </w:tblGrid>
      <w:tr w:rsidR="00C225CB" w:rsidRPr="008F4422" w:rsidTr="005059A5">
        <w:tc>
          <w:tcPr>
            <w:tcW w:w="10178" w:type="dxa"/>
            <w:shd w:val="clear" w:color="auto" w:fill="000000" w:themeFill="text1"/>
          </w:tcPr>
          <w:p w:rsidR="00C225CB" w:rsidRPr="008F4422" w:rsidRDefault="00C225CB" w:rsidP="00F443C8">
            <w:pPr>
              <w:pStyle w:val="Textodocorpo0"/>
              <w:numPr>
                <w:ilvl w:val="0"/>
                <w:numId w:val="1"/>
              </w:numPr>
              <w:shd w:val="clear" w:color="auto" w:fill="auto"/>
              <w:spacing w:before="100" w:after="100" w:line="276" w:lineRule="auto"/>
              <w:ind w:left="567" w:hanging="567"/>
              <w:rPr>
                <w:b/>
                <w:color w:val="FFFFFF" w:themeColor="background1"/>
                <w:sz w:val="22"/>
                <w:szCs w:val="18"/>
                <w:lang w:eastAsia="pt-BR" w:bidi="pt-BR"/>
              </w:rPr>
            </w:pPr>
            <w:r w:rsidRPr="008F4422">
              <w:rPr>
                <w:b/>
                <w:color w:val="FFFFFF" w:themeColor="background1"/>
                <w:sz w:val="22"/>
                <w:szCs w:val="18"/>
                <w:lang w:eastAsia="pt-BR" w:bidi="pt-BR"/>
              </w:rPr>
              <w:t>DAS DISPOSIÇÕES PRELIMINARES</w:t>
            </w:r>
          </w:p>
        </w:tc>
      </w:tr>
    </w:tbl>
    <w:p w:rsidR="00C225CB" w:rsidRDefault="00C225CB" w:rsidP="00C225CB">
      <w:pPr>
        <w:rPr>
          <w:lang w:val="pt-BR"/>
        </w:rPr>
      </w:pPr>
    </w:p>
    <w:p w:rsidR="00C225CB" w:rsidRPr="00EF6169" w:rsidRDefault="00C225CB" w:rsidP="00C225CB">
      <w:pPr>
        <w:pStyle w:val="Textodocorpo0"/>
        <w:spacing w:after="100" w:line="276" w:lineRule="auto"/>
        <w:ind w:left="567" w:hanging="567"/>
        <w:rPr>
          <w:sz w:val="18"/>
          <w:szCs w:val="18"/>
          <w:lang w:eastAsia="pt-BR" w:bidi="pt-BR"/>
        </w:rPr>
      </w:pPr>
      <w:r w:rsidRPr="00EF6169">
        <w:rPr>
          <w:sz w:val="18"/>
          <w:szCs w:val="18"/>
          <w:lang w:eastAsia="pt-BR" w:bidi="pt-BR"/>
        </w:rPr>
        <w:t>1.1</w:t>
      </w:r>
      <w:r w:rsidRPr="00EF6169">
        <w:rPr>
          <w:sz w:val="18"/>
          <w:szCs w:val="18"/>
          <w:lang w:eastAsia="pt-BR" w:bidi="pt-BR"/>
        </w:rPr>
        <w:tab/>
        <w:t xml:space="preserve">A organização, aplicação e correção do </w:t>
      </w:r>
      <w:r>
        <w:rPr>
          <w:sz w:val="18"/>
          <w:szCs w:val="18"/>
          <w:lang w:eastAsia="pt-BR" w:bidi="pt-BR"/>
        </w:rPr>
        <w:t>Concurso Público</w:t>
      </w:r>
      <w:r w:rsidRPr="00EF6169">
        <w:rPr>
          <w:sz w:val="18"/>
          <w:szCs w:val="18"/>
          <w:lang w:eastAsia="pt-BR" w:bidi="pt-BR"/>
        </w:rPr>
        <w:t xml:space="preserve"> serão de responsabilidade da CMM ASSESSORIA E CONSULTORIA EM GESTÃO PÚBLICA LTDA.</w:t>
      </w:r>
    </w:p>
    <w:p w:rsidR="00C225CB" w:rsidRPr="00EF6169" w:rsidRDefault="00C225CB" w:rsidP="00C225CB">
      <w:pPr>
        <w:pStyle w:val="Textodocorpo0"/>
        <w:spacing w:after="100" w:line="276" w:lineRule="auto"/>
        <w:ind w:left="567" w:hanging="567"/>
        <w:rPr>
          <w:sz w:val="18"/>
          <w:szCs w:val="18"/>
          <w:lang w:eastAsia="pt-BR" w:bidi="pt-BR"/>
        </w:rPr>
      </w:pPr>
      <w:r w:rsidRPr="00EF6169">
        <w:rPr>
          <w:sz w:val="18"/>
          <w:szCs w:val="18"/>
          <w:lang w:eastAsia="pt-BR" w:bidi="pt-BR"/>
        </w:rPr>
        <w:t>1.1.1</w:t>
      </w:r>
      <w:r w:rsidRPr="00EF6169">
        <w:rPr>
          <w:sz w:val="18"/>
          <w:szCs w:val="18"/>
          <w:lang w:eastAsia="pt-BR" w:bidi="pt-BR"/>
        </w:rPr>
        <w:tab/>
        <w:t xml:space="preserve">As provas serão aplicadas </w:t>
      </w:r>
      <w:r>
        <w:rPr>
          <w:sz w:val="18"/>
          <w:szCs w:val="18"/>
          <w:lang w:eastAsia="pt-BR" w:bidi="pt-BR"/>
        </w:rPr>
        <w:t>no município</w:t>
      </w:r>
      <w:r w:rsidRPr="00EF6169">
        <w:rPr>
          <w:sz w:val="18"/>
          <w:szCs w:val="18"/>
          <w:lang w:eastAsia="pt-BR" w:bidi="pt-BR"/>
        </w:rPr>
        <w:t xml:space="preserve"> de </w:t>
      </w:r>
      <w:r w:rsidR="007B4F9B">
        <w:rPr>
          <w:sz w:val="18"/>
          <w:szCs w:val="18"/>
          <w:lang w:eastAsia="pt-BR" w:bidi="pt-BR"/>
        </w:rPr>
        <w:t>Indiana</w:t>
      </w:r>
      <w:r w:rsidRPr="00EF6169">
        <w:rPr>
          <w:sz w:val="18"/>
          <w:szCs w:val="18"/>
          <w:lang w:eastAsia="pt-BR" w:bidi="pt-BR"/>
        </w:rPr>
        <w:t>/SP.</w:t>
      </w:r>
    </w:p>
    <w:p w:rsidR="00C225CB" w:rsidRPr="00EF6169" w:rsidRDefault="00C225CB" w:rsidP="00C225CB">
      <w:pPr>
        <w:pStyle w:val="Textodocorpo0"/>
        <w:numPr>
          <w:ilvl w:val="1"/>
          <w:numId w:val="2"/>
        </w:numPr>
        <w:shd w:val="clear" w:color="auto" w:fill="auto"/>
        <w:spacing w:after="100" w:line="276" w:lineRule="auto"/>
        <w:ind w:left="567" w:hanging="567"/>
        <w:jc w:val="left"/>
        <w:rPr>
          <w:b/>
          <w:sz w:val="18"/>
          <w:szCs w:val="18"/>
        </w:rPr>
      </w:pPr>
      <w:r w:rsidRPr="00EF6169">
        <w:rPr>
          <w:b/>
          <w:sz w:val="18"/>
          <w:szCs w:val="18"/>
        </w:rPr>
        <w:t xml:space="preserve">Nomenclatura / Carga Horária / Vagas / </w:t>
      </w:r>
      <w:r>
        <w:rPr>
          <w:b/>
          <w:sz w:val="18"/>
          <w:szCs w:val="18"/>
        </w:rPr>
        <w:t>Ref. Salarial / Vencimentos / Taxa Inscrição /</w:t>
      </w:r>
      <w:r w:rsidRPr="00EF6169">
        <w:rPr>
          <w:b/>
          <w:sz w:val="18"/>
          <w:szCs w:val="18"/>
        </w:rPr>
        <w:t>Exigências.</w:t>
      </w:r>
    </w:p>
    <w:p w:rsidR="00C225CB" w:rsidRDefault="00C225CB" w:rsidP="00C225CB">
      <w:pPr>
        <w:pStyle w:val="Legendadatabela20"/>
        <w:shd w:val="clear" w:color="auto" w:fill="auto"/>
        <w:tabs>
          <w:tab w:val="left" w:pos="567"/>
        </w:tabs>
        <w:spacing w:after="100" w:line="276" w:lineRule="auto"/>
        <w:jc w:val="both"/>
        <w:rPr>
          <w:sz w:val="18"/>
          <w:szCs w:val="18"/>
        </w:rPr>
      </w:pPr>
      <w:r>
        <w:rPr>
          <w:sz w:val="18"/>
          <w:szCs w:val="18"/>
        </w:rPr>
        <w:t>1.2.1</w:t>
      </w:r>
      <w:r w:rsidRPr="00EF6169">
        <w:rPr>
          <w:sz w:val="18"/>
          <w:szCs w:val="18"/>
        </w:rPr>
        <w:tab/>
        <w:t xml:space="preserve">NÍVEL DE ENSINO </w:t>
      </w:r>
      <w:r w:rsidR="00076D51">
        <w:rPr>
          <w:sz w:val="18"/>
          <w:szCs w:val="18"/>
        </w:rPr>
        <w:t>FUNDAMENTAL INCOMPLETO</w:t>
      </w:r>
    </w:p>
    <w:p w:rsidR="00C225CB" w:rsidRPr="00EF6169" w:rsidRDefault="00C225CB" w:rsidP="00C225CB">
      <w:pPr>
        <w:pStyle w:val="Legendadatabela20"/>
        <w:shd w:val="clear" w:color="auto" w:fill="auto"/>
        <w:tabs>
          <w:tab w:val="left" w:pos="567"/>
        </w:tabs>
        <w:spacing w:after="100" w:line="276" w:lineRule="auto"/>
        <w:jc w:val="both"/>
        <w:rPr>
          <w:sz w:val="18"/>
          <w:szCs w:val="18"/>
        </w:rPr>
      </w:pP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5"/>
        <w:gridCol w:w="851"/>
        <w:gridCol w:w="850"/>
        <w:gridCol w:w="567"/>
        <w:gridCol w:w="1119"/>
        <w:gridCol w:w="993"/>
        <w:gridCol w:w="2141"/>
      </w:tblGrid>
      <w:tr w:rsidR="00C225CB" w:rsidRPr="00E37565" w:rsidTr="008E0EC7">
        <w:trPr>
          <w:trHeight w:val="562"/>
        </w:trPr>
        <w:tc>
          <w:tcPr>
            <w:tcW w:w="2845"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Nomenclatura</w:t>
            </w:r>
          </w:p>
        </w:tc>
        <w:tc>
          <w:tcPr>
            <w:tcW w:w="85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C/H</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proofErr w:type="gramStart"/>
            <w:r w:rsidRPr="00EF6169">
              <w:rPr>
                <w:b/>
                <w:sz w:val="18"/>
                <w:szCs w:val="18"/>
              </w:rPr>
              <w:t>semanal</w:t>
            </w:r>
            <w:proofErr w:type="gramEnd"/>
          </w:p>
        </w:tc>
        <w:tc>
          <w:tcPr>
            <w:tcW w:w="850"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Vagas</w:t>
            </w:r>
          </w:p>
        </w:tc>
        <w:tc>
          <w:tcPr>
            <w:tcW w:w="567" w:type="dxa"/>
            <w:shd w:val="clear" w:color="auto" w:fill="D9D9D9"/>
            <w:vAlign w:val="center"/>
          </w:tcPr>
          <w:p w:rsidR="00C225CB" w:rsidRPr="00EF6169" w:rsidRDefault="00C225CB" w:rsidP="00F443C8">
            <w:pPr>
              <w:pStyle w:val="Textodocorpo0"/>
              <w:shd w:val="clear" w:color="auto" w:fill="auto"/>
              <w:spacing w:before="60" w:after="60" w:line="276" w:lineRule="auto"/>
              <w:ind w:firstLine="0"/>
              <w:jc w:val="center"/>
              <w:rPr>
                <w:b/>
                <w:sz w:val="18"/>
                <w:szCs w:val="18"/>
              </w:rPr>
            </w:pPr>
            <w:r>
              <w:rPr>
                <w:b/>
                <w:sz w:val="18"/>
                <w:szCs w:val="18"/>
              </w:rPr>
              <w:t>Ref.</w:t>
            </w:r>
          </w:p>
        </w:tc>
        <w:tc>
          <w:tcPr>
            <w:tcW w:w="111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Venc.</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(R$)</w:t>
            </w:r>
          </w:p>
        </w:tc>
        <w:tc>
          <w:tcPr>
            <w:tcW w:w="993"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Taxa de Insc. (R$)</w:t>
            </w:r>
          </w:p>
        </w:tc>
        <w:tc>
          <w:tcPr>
            <w:tcW w:w="214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 xml:space="preserve">Exigências </w:t>
            </w:r>
            <w:r w:rsidRPr="00EF6169">
              <w:rPr>
                <w:b/>
                <w:sz w:val="18"/>
                <w:szCs w:val="18"/>
                <w:lang w:val="pt-PT" w:eastAsia="pt-PT" w:bidi="pt-PT"/>
              </w:rPr>
              <w:t>complementares</w:t>
            </w:r>
            <w:r w:rsidRPr="00EF6169">
              <w:rPr>
                <w:b/>
                <w:sz w:val="18"/>
                <w:szCs w:val="18"/>
                <w:lang w:val="pt-PT" w:eastAsia="pt-PT" w:bidi="pt-PT"/>
              </w:rPr>
              <w:br/>
            </w:r>
            <w:r w:rsidRPr="00EF6169">
              <w:rPr>
                <w:b/>
                <w:sz w:val="18"/>
                <w:szCs w:val="18"/>
              </w:rPr>
              <w:t>no ato da posse</w:t>
            </w:r>
          </w:p>
        </w:tc>
      </w:tr>
      <w:tr w:rsidR="00C225CB" w:rsidRPr="00E37565" w:rsidTr="008E0EC7">
        <w:trPr>
          <w:trHeight w:val="216"/>
        </w:trPr>
        <w:tc>
          <w:tcPr>
            <w:tcW w:w="2845" w:type="dxa"/>
            <w:shd w:val="clear" w:color="auto" w:fill="FFFFFF"/>
            <w:vAlign w:val="center"/>
          </w:tcPr>
          <w:p w:rsidR="00C225CB" w:rsidRPr="005D7F1B" w:rsidRDefault="00076D51"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PEDREIRO</w:t>
            </w:r>
          </w:p>
        </w:tc>
        <w:tc>
          <w:tcPr>
            <w:tcW w:w="851" w:type="dxa"/>
            <w:shd w:val="clear" w:color="auto" w:fill="auto"/>
            <w:vAlign w:val="center"/>
          </w:tcPr>
          <w:p w:rsidR="00C225CB" w:rsidRPr="0048015C" w:rsidRDefault="008E0EC7" w:rsidP="00F443C8">
            <w:pPr>
              <w:spacing w:before="60" w:after="60"/>
              <w:jc w:val="center"/>
              <w:rPr>
                <w:rFonts w:ascii="Arial" w:hAnsi="Arial" w:cs="Arial"/>
                <w:sz w:val="18"/>
                <w:szCs w:val="18"/>
                <w:lang w:val="pt-PT"/>
              </w:rPr>
            </w:pPr>
            <w:r>
              <w:rPr>
                <w:rFonts w:ascii="Arial" w:hAnsi="Arial" w:cs="Arial"/>
                <w:sz w:val="18"/>
                <w:szCs w:val="18"/>
                <w:lang w:val="pt-PT"/>
              </w:rPr>
              <w:t>40</w:t>
            </w:r>
          </w:p>
        </w:tc>
        <w:tc>
          <w:tcPr>
            <w:tcW w:w="850" w:type="dxa"/>
            <w:shd w:val="clear" w:color="auto" w:fill="auto"/>
            <w:vAlign w:val="center"/>
          </w:tcPr>
          <w:p w:rsidR="00C225CB" w:rsidRPr="005D7F1B" w:rsidRDefault="008E0EC7" w:rsidP="00076D51">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0</w:t>
            </w:r>
            <w:r w:rsidR="00076D51">
              <w:rPr>
                <w:sz w:val="18"/>
                <w:szCs w:val="18"/>
                <w:lang w:val="pt-PT" w:eastAsia="pt-PT" w:bidi="pt-PT"/>
              </w:rPr>
              <w:t>1</w:t>
            </w:r>
            <w:r>
              <w:rPr>
                <w:sz w:val="18"/>
                <w:szCs w:val="18"/>
                <w:lang w:val="pt-PT" w:eastAsia="pt-PT" w:bidi="pt-PT"/>
              </w:rPr>
              <w:t xml:space="preserve"> </w:t>
            </w:r>
          </w:p>
        </w:tc>
        <w:tc>
          <w:tcPr>
            <w:tcW w:w="567" w:type="dxa"/>
            <w:vAlign w:val="center"/>
          </w:tcPr>
          <w:p w:rsidR="00C225CB" w:rsidRPr="005D7F1B"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5</w:t>
            </w:r>
            <w:r w:rsidR="0008739F">
              <w:rPr>
                <w:sz w:val="18"/>
                <w:szCs w:val="18"/>
                <w:lang w:val="pt-PT" w:eastAsia="pt-PT" w:bidi="pt-PT"/>
              </w:rPr>
              <w:t>-A</w:t>
            </w:r>
          </w:p>
        </w:tc>
        <w:tc>
          <w:tcPr>
            <w:tcW w:w="1119" w:type="dxa"/>
            <w:shd w:val="clear" w:color="auto" w:fill="auto"/>
            <w:vAlign w:val="center"/>
          </w:tcPr>
          <w:p w:rsidR="00C225CB" w:rsidRPr="00C43ADD" w:rsidRDefault="008E0EC7"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987,41</w:t>
            </w:r>
          </w:p>
        </w:tc>
        <w:tc>
          <w:tcPr>
            <w:tcW w:w="993" w:type="dxa"/>
            <w:shd w:val="clear" w:color="auto" w:fill="auto"/>
            <w:vAlign w:val="center"/>
          </w:tcPr>
          <w:p w:rsidR="00C225CB" w:rsidRPr="005D7F1B" w:rsidRDefault="008E0EC7"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30,00</w:t>
            </w:r>
          </w:p>
        </w:tc>
        <w:tc>
          <w:tcPr>
            <w:tcW w:w="2141" w:type="dxa"/>
            <w:shd w:val="clear" w:color="auto" w:fill="auto"/>
            <w:vAlign w:val="center"/>
          </w:tcPr>
          <w:p w:rsidR="00C225CB" w:rsidRPr="006B3EA4" w:rsidRDefault="00076D51" w:rsidP="00F443C8">
            <w:pPr>
              <w:pStyle w:val="Textodocorpo0"/>
              <w:spacing w:line="276" w:lineRule="auto"/>
              <w:ind w:firstLine="0"/>
              <w:jc w:val="center"/>
              <w:rPr>
                <w:sz w:val="18"/>
                <w:szCs w:val="18"/>
                <w:lang w:val="pt-PT" w:eastAsia="pt-PT" w:bidi="pt-PT"/>
              </w:rPr>
            </w:pPr>
            <w:r>
              <w:rPr>
                <w:sz w:val="18"/>
                <w:szCs w:val="18"/>
                <w:lang w:val="pt-PT" w:eastAsia="pt-PT" w:bidi="pt-PT"/>
              </w:rPr>
              <w:t>Ensino Fundamental Incompleto – no mínimo 4ª Série</w:t>
            </w:r>
          </w:p>
        </w:tc>
      </w:tr>
    </w:tbl>
    <w:p w:rsidR="00C225CB" w:rsidRDefault="00C225CB" w:rsidP="00C225CB">
      <w:pPr>
        <w:rPr>
          <w:lang w:val="pt-BR"/>
        </w:rPr>
      </w:pPr>
    </w:p>
    <w:p w:rsidR="00C225CB" w:rsidRDefault="00C225CB" w:rsidP="00C225CB">
      <w:pPr>
        <w:pStyle w:val="Legendadatabela20"/>
        <w:shd w:val="clear" w:color="auto" w:fill="auto"/>
        <w:tabs>
          <w:tab w:val="left" w:pos="567"/>
        </w:tabs>
        <w:spacing w:after="100" w:line="276" w:lineRule="auto"/>
        <w:jc w:val="both"/>
        <w:rPr>
          <w:sz w:val="18"/>
          <w:szCs w:val="18"/>
        </w:rPr>
      </w:pPr>
      <w:r>
        <w:t xml:space="preserve">1.2.2 </w:t>
      </w:r>
      <w:r w:rsidRPr="00EF6169">
        <w:rPr>
          <w:sz w:val="18"/>
          <w:szCs w:val="18"/>
        </w:rPr>
        <w:t xml:space="preserve">NÍVEL DE ENSINO </w:t>
      </w:r>
      <w:r>
        <w:rPr>
          <w:sz w:val="18"/>
          <w:szCs w:val="18"/>
        </w:rPr>
        <w:t>FUNDAMENTAL COMPLETO</w:t>
      </w:r>
    </w:p>
    <w:p w:rsidR="00C225CB" w:rsidRPr="00EF6169" w:rsidRDefault="00C225CB" w:rsidP="00C225CB">
      <w:pPr>
        <w:pStyle w:val="Legendadatabela20"/>
        <w:shd w:val="clear" w:color="auto" w:fill="auto"/>
        <w:tabs>
          <w:tab w:val="left" w:pos="567"/>
        </w:tabs>
        <w:spacing w:after="100" w:line="276" w:lineRule="auto"/>
        <w:jc w:val="both"/>
        <w:rPr>
          <w:sz w:val="18"/>
          <w:szCs w:val="18"/>
        </w:rPr>
      </w:pP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5"/>
        <w:gridCol w:w="851"/>
        <w:gridCol w:w="709"/>
        <w:gridCol w:w="708"/>
        <w:gridCol w:w="1119"/>
        <w:gridCol w:w="993"/>
        <w:gridCol w:w="2141"/>
      </w:tblGrid>
      <w:tr w:rsidR="00C225CB" w:rsidRPr="00E37565" w:rsidTr="00F443C8">
        <w:trPr>
          <w:trHeight w:val="562"/>
        </w:trPr>
        <w:tc>
          <w:tcPr>
            <w:tcW w:w="2845"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Nomenclatura</w:t>
            </w:r>
          </w:p>
        </w:tc>
        <w:tc>
          <w:tcPr>
            <w:tcW w:w="85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C/H</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proofErr w:type="gramStart"/>
            <w:r w:rsidRPr="00EF6169">
              <w:rPr>
                <w:b/>
                <w:sz w:val="18"/>
                <w:szCs w:val="18"/>
              </w:rPr>
              <w:t>semanal</w:t>
            </w:r>
            <w:proofErr w:type="gramEnd"/>
          </w:p>
        </w:tc>
        <w:tc>
          <w:tcPr>
            <w:tcW w:w="70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Vagas</w:t>
            </w:r>
          </w:p>
        </w:tc>
        <w:tc>
          <w:tcPr>
            <w:tcW w:w="708" w:type="dxa"/>
            <w:shd w:val="clear" w:color="auto" w:fill="D9D9D9"/>
            <w:vAlign w:val="center"/>
          </w:tcPr>
          <w:p w:rsidR="00C225CB" w:rsidRPr="00EF6169" w:rsidRDefault="00C225CB" w:rsidP="00F443C8">
            <w:pPr>
              <w:pStyle w:val="Textodocorpo0"/>
              <w:shd w:val="clear" w:color="auto" w:fill="auto"/>
              <w:spacing w:before="60" w:after="60" w:line="276" w:lineRule="auto"/>
              <w:ind w:firstLine="0"/>
              <w:jc w:val="center"/>
              <w:rPr>
                <w:b/>
                <w:sz w:val="18"/>
                <w:szCs w:val="18"/>
              </w:rPr>
            </w:pPr>
            <w:r>
              <w:rPr>
                <w:b/>
                <w:sz w:val="18"/>
                <w:szCs w:val="18"/>
              </w:rPr>
              <w:t>Ref.</w:t>
            </w:r>
          </w:p>
        </w:tc>
        <w:tc>
          <w:tcPr>
            <w:tcW w:w="111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Venc.</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(R$)</w:t>
            </w:r>
          </w:p>
        </w:tc>
        <w:tc>
          <w:tcPr>
            <w:tcW w:w="993"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Taxa de Insc. (R$)</w:t>
            </w:r>
          </w:p>
        </w:tc>
        <w:tc>
          <w:tcPr>
            <w:tcW w:w="214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 xml:space="preserve">Exigências </w:t>
            </w:r>
            <w:r w:rsidRPr="00EF6169">
              <w:rPr>
                <w:b/>
                <w:sz w:val="18"/>
                <w:szCs w:val="18"/>
                <w:lang w:val="pt-PT" w:eastAsia="pt-PT" w:bidi="pt-PT"/>
              </w:rPr>
              <w:t>complementares</w:t>
            </w:r>
            <w:r w:rsidRPr="00EF6169">
              <w:rPr>
                <w:b/>
                <w:sz w:val="18"/>
                <w:szCs w:val="18"/>
                <w:lang w:val="pt-PT" w:eastAsia="pt-PT" w:bidi="pt-PT"/>
              </w:rPr>
              <w:br/>
            </w:r>
            <w:r w:rsidRPr="00EF6169">
              <w:rPr>
                <w:b/>
                <w:sz w:val="18"/>
                <w:szCs w:val="18"/>
              </w:rPr>
              <w:t>no ato da posse</w:t>
            </w:r>
          </w:p>
        </w:tc>
      </w:tr>
      <w:tr w:rsidR="00C46094" w:rsidRPr="00200C62" w:rsidTr="00F443C8">
        <w:trPr>
          <w:trHeight w:val="216"/>
        </w:trPr>
        <w:tc>
          <w:tcPr>
            <w:tcW w:w="2845" w:type="dxa"/>
            <w:shd w:val="clear" w:color="auto" w:fill="FFFFFF"/>
            <w:vAlign w:val="center"/>
          </w:tcPr>
          <w:p w:rsidR="00C46094" w:rsidRDefault="00C46094" w:rsidP="00924C60">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MECÂNICO GERAL</w:t>
            </w:r>
          </w:p>
        </w:tc>
        <w:tc>
          <w:tcPr>
            <w:tcW w:w="851" w:type="dxa"/>
            <w:shd w:val="clear" w:color="auto" w:fill="auto"/>
            <w:vAlign w:val="center"/>
          </w:tcPr>
          <w:p w:rsidR="00C46094" w:rsidRPr="0048015C" w:rsidRDefault="00C46094" w:rsidP="00F443C8">
            <w:pPr>
              <w:spacing w:before="60" w:after="60"/>
              <w:jc w:val="center"/>
              <w:rPr>
                <w:rFonts w:ascii="Arial" w:hAnsi="Arial" w:cs="Arial"/>
                <w:sz w:val="18"/>
                <w:szCs w:val="18"/>
                <w:lang w:val="pt-PT"/>
              </w:rPr>
            </w:pPr>
            <w:r>
              <w:rPr>
                <w:rFonts w:ascii="Arial" w:hAnsi="Arial" w:cs="Arial"/>
                <w:sz w:val="18"/>
                <w:szCs w:val="18"/>
                <w:lang w:val="pt-PT"/>
              </w:rPr>
              <w:t>40</w:t>
            </w:r>
          </w:p>
        </w:tc>
        <w:tc>
          <w:tcPr>
            <w:tcW w:w="709" w:type="dxa"/>
            <w:shd w:val="clear" w:color="auto" w:fill="auto"/>
            <w:vAlign w:val="center"/>
          </w:tcPr>
          <w:p w:rsidR="00C46094" w:rsidRPr="005D7F1B" w:rsidRDefault="006B3EA4" w:rsidP="00F443C8">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C46094"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9-A</w:t>
            </w:r>
          </w:p>
        </w:tc>
        <w:tc>
          <w:tcPr>
            <w:tcW w:w="1119" w:type="dxa"/>
            <w:shd w:val="clear" w:color="auto" w:fill="auto"/>
            <w:vAlign w:val="center"/>
          </w:tcPr>
          <w:p w:rsidR="00C46094" w:rsidRPr="00C43ADD"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1.757,82</w:t>
            </w:r>
          </w:p>
        </w:tc>
        <w:tc>
          <w:tcPr>
            <w:tcW w:w="993" w:type="dxa"/>
            <w:shd w:val="clear" w:color="auto" w:fill="auto"/>
            <w:vAlign w:val="center"/>
          </w:tcPr>
          <w:p w:rsidR="00C46094"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30,00</w:t>
            </w:r>
          </w:p>
        </w:tc>
        <w:tc>
          <w:tcPr>
            <w:tcW w:w="2141" w:type="dxa"/>
            <w:shd w:val="clear" w:color="auto" w:fill="auto"/>
            <w:vAlign w:val="center"/>
          </w:tcPr>
          <w:p w:rsidR="00C46094" w:rsidRPr="006B3EA4" w:rsidRDefault="00A0117F" w:rsidP="00F443C8">
            <w:pPr>
              <w:pStyle w:val="Textodocorpo0"/>
              <w:spacing w:line="276" w:lineRule="auto"/>
              <w:ind w:firstLine="0"/>
              <w:jc w:val="center"/>
              <w:rPr>
                <w:sz w:val="18"/>
                <w:szCs w:val="18"/>
                <w:lang w:val="pt-PT" w:eastAsia="pt-PT" w:bidi="pt-PT"/>
              </w:rPr>
            </w:pPr>
            <w:r w:rsidRPr="006B3EA4">
              <w:rPr>
                <w:sz w:val="18"/>
                <w:szCs w:val="18"/>
              </w:rPr>
              <w:t>Ensino Fundamental Completo</w:t>
            </w:r>
          </w:p>
        </w:tc>
      </w:tr>
      <w:tr w:rsidR="00924C60" w:rsidRPr="00200C62" w:rsidTr="00F443C8">
        <w:trPr>
          <w:trHeight w:val="216"/>
        </w:trPr>
        <w:tc>
          <w:tcPr>
            <w:tcW w:w="2845" w:type="dxa"/>
            <w:shd w:val="clear" w:color="auto" w:fill="FFFFFF"/>
            <w:vAlign w:val="center"/>
          </w:tcPr>
          <w:p w:rsidR="00924C60" w:rsidRDefault="00924C60" w:rsidP="00924C60">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MERENDEIRA</w:t>
            </w:r>
          </w:p>
        </w:tc>
        <w:tc>
          <w:tcPr>
            <w:tcW w:w="851" w:type="dxa"/>
            <w:shd w:val="clear" w:color="auto" w:fill="auto"/>
            <w:vAlign w:val="center"/>
          </w:tcPr>
          <w:p w:rsidR="00924C60" w:rsidRPr="0048015C" w:rsidRDefault="00C46094" w:rsidP="00F443C8">
            <w:pPr>
              <w:spacing w:before="60" w:after="60"/>
              <w:jc w:val="center"/>
              <w:rPr>
                <w:rFonts w:ascii="Arial" w:hAnsi="Arial" w:cs="Arial"/>
                <w:sz w:val="18"/>
                <w:szCs w:val="18"/>
                <w:lang w:val="pt-PT"/>
              </w:rPr>
            </w:pPr>
            <w:r>
              <w:rPr>
                <w:rFonts w:ascii="Arial" w:hAnsi="Arial" w:cs="Arial"/>
                <w:sz w:val="18"/>
                <w:szCs w:val="18"/>
                <w:lang w:val="pt-PT"/>
              </w:rPr>
              <w:t>40</w:t>
            </w:r>
          </w:p>
        </w:tc>
        <w:tc>
          <w:tcPr>
            <w:tcW w:w="709" w:type="dxa"/>
            <w:shd w:val="clear" w:color="auto" w:fill="auto"/>
            <w:vAlign w:val="center"/>
          </w:tcPr>
          <w:p w:rsidR="00924C60" w:rsidRPr="005D7F1B" w:rsidRDefault="006B3EA4" w:rsidP="00F443C8">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924C60"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1-A</w:t>
            </w:r>
          </w:p>
        </w:tc>
        <w:tc>
          <w:tcPr>
            <w:tcW w:w="1119" w:type="dxa"/>
            <w:shd w:val="clear" w:color="auto" w:fill="auto"/>
            <w:vAlign w:val="center"/>
          </w:tcPr>
          <w:p w:rsidR="00924C60" w:rsidRPr="00C43ADD"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987,41</w:t>
            </w:r>
          </w:p>
        </w:tc>
        <w:tc>
          <w:tcPr>
            <w:tcW w:w="993" w:type="dxa"/>
            <w:shd w:val="clear" w:color="auto" w:fill="auto"/>
            <w:vAlign w:val="center"/>
          </w:tcPr>
          <w:p w:rsidR="00924C60"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30,00</w:t>
            </w:r>
          </w:p>
        </w:tc>
        <w:tc>
          <w:tcPr>
            <w:tcW w:w="2141" w:type="dxa"/>
            <w:shd w:val="clear" w:color="auto" w:fill="auto"/>
            <w:vAlign w:val="center"/>
          </w:tcPr>
          <w:p w:rsidR="00924C60" w:rsidRPr="006B3EA4" w:rsidRDefault="00076D51" w:rsidP="00F443C8">
            <w:pPr>
              <w:pStyle w:val="Textodocorpo0"/>
              <w:spacing w:line="276" w:lineRule="auto"/>
              <w:ind w:firstLine="0"/>
              <w:jc w:val="center"/>
              <w:rPr>
                <w:sz w:val="18"/>
                <w:szCs w:val="18"/>
                <w:lang w:val="pt-PT" w:eastAsia="pt-PT" w:bidi="pt-PT"/>
              </w:rPr>
            </w:pPr>
            <w:r w:rsidRPr="006B3EA4">
              <w:rPr>
                <w:sz w:val="18"/>
                <w:szCs w:val="18"/>
              </w:rPr>
              <w:t>Ensino Fundamental Completo</w:t>
            </w:r>
          </w:p>
        </w:tc>
      </w:tr>
      <w:tr w:rsidR="00924C60" w:rsidRPr="00E37565" w:rsidTr="00F443C8">
        <w:trPr>
          <w:trHeight w:val="216"/>
        </w:trPr>
        <w:tc>
          <w:tcPr>
            <w:tcW w:w="2845" w:type="dxa"/>
            <w:shd w:val="clear" w:color="auto" w:fill="FFFFFF"/>
            <w:vAlign w:val="center"/>
          </w:tcPr>
          <w:p w:rsidR="00924C60" w:rsidRDefault="00924C60"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MOTORISTA</w:t>
            </w:r>
          </w:p>
        </w:tc>
        <w:tc>
          <w:tcPr>
            <w:tcW w:w="851" w:type="dxa"/>
            <w:shd w:val="clear" w:color="auto" w:fill="auto"/>
            <w:vAlign w:val="center"/>
          </w:tcPr>
          <w:p w:rsidR="00924C60" w:rsidRPr="0048015C" w:rsidRDefault="00C46094" w:rsidP="00F443C8">
            <w:pPr>
              <w:spacing w:before="60" w:after="60"/>
              <w:jc w:val="center"/>
              <w:rPr>
                <w:rFonts w:ascii="Arial" w:hAnsi="Arial" w:cs="Arial"/>
                <w:sz w:val="18"/>
                <w:szCs w:val="18"/>
                <w:lang w:val="pt-PT"/>
              </w:rPr>
            </w:pPr>
            <w:r>
              <w:rPr>
                <w:rFonts w:ascii="Arial" w:hAnsi="Arial" w:cs="Arial"/>
                <w:sz w:val="18"/>
                <w:szCs w:val="18"/>
                <w:lang w:val="pt-PT"/>
              </w:rPr>
              <w:t>40</w:t>
            </w:r>
          </w:p>
        </w:tc>
        <w:tc>
          <w:tcPr>
            <w:tcW w:w="709" w:type="dxa"/>
            <w:shd w:val="clear" w:color="auto" w:fill="auto"/>
            <w:vAlign w:val="center"/>
          </w:tcPr>
          <w:p w:rsidR="00924C60" w:rsidRPr="005D7F1B" w:rsidRDefault="006B3EA4" w:rsidP="00F443C8">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924C60"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6-A</w:t>
            </w:r>
          </w:p>
        </w:tc>
        <w:tc>
          <w:tcPr>
            <w:tcW w:w="1119" w:type="dxa"/>
            <w:shd w:val="clear" w:color="auto" w:fill="auto"/>
            <w:vAlign w:val="center"/>
          </w:tcPr>
          <w:p w:rsidR="00924C60" w:rsidRPr="00C43ADD"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1.126,96</w:t>
            </w:r>
          </w:p>
        </w:tc>
        <w:tc>
          <w:tcPr>
            <w:tcW w:w="993" w:type="dxa"/>
            <w:shd w:val="clear" w:color="auto" w:fill="auto"/>
            <w:vAlign w:val="center"/>
          </w:tcPr>
          <w:p w:rsidR="00924C60"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30,00</w:t>
            </w:r>
          </w:p>
        </w:tc>
        <w:tc>
          <w:tcPr>
            <w:tcW w:w="2141" w:type="dxa"/>
            <w:shd w:val="clear" w:color="auto" w:fill="auto"/>
            <w:vAlign w:val="center"/>
          </w:tcPr>
          <w:p w:rsidR="00924C60" w:rsidRPr="006B3EA4" w:rsidRDefault="00E65332" w:rsidP="00076D51">
            <w:pPr>
              <w:pStyle w:val="Textodocorpo0"/>
              <w:spacing w:line="276" w:lineRule="auto"/>
              <w:ind w:firstLine="0"/>
              <w:jc w:val="center"/>
              <w:rPr>
                <w:sz w:val="18"/>
                <w:szCs w:val="18"/>
                <w:lang w:val="pt-PT" w:eastAsia="pt-PT" w:bidi="pt-PT"/>
              </w:rPr>
            </w:pPr>
            <w:r w:rsidRPr="006B3EA4">
              <w:rPr>
                <w:sz w:val="18"/>
                <w:szCs w:val="18"/>
              </w:rPr>
              <w:t xml:space="preserve">Ensino Fundamental Completo, CNH </w:t>
            </w:r>
            <w:r w:rsidR="00076D51">
              <w:rPr>
                <w:sz w:val="18"/>
                <w:szCs w:val="18"/>
              </w:rPr>
              <w:t>“</w:t>
            </w:r>
            <w:r w:rsidRPr="006B3EA4">
              <w:rPr>
                <w:sz w:val="18"/>
                <w:szCs w:val="18"/>
              </w:rPr>
              <w:t>D</w:t>
            </w:r>
            <w:r w:rsidR="00076D51">
              <w:rPr>
                <w:sz w:val="18"/>
                <w:szCs w:val="18"/>
              </w:rPr>
              <w:t>”</w:t>
            </w:r>
            <w:proofErr w:type="gramStart"/>
            <w:r w:rsidRPr="006B3EA4">
              <w:rPr>
                <w:sz w:val="18"/>
                <w:szCs w:val="18"/>
              </w:rPr>
              <w:t xml:space="preserve">  </w:t>
            </w:r>
            <w:proofErr w:type="gramEnd"/>
            <w:r w:rsidRPr="006B3EA4">
              <w:rPr>
                <w:sz w:val="18"/>
                <w:szCs w:val="18"/>
              </w:rPr>
              <w:t xml:space="preserve">ou </w:t>
            </w:r>
            <w:r w:rsidR="00076D51">
              <w:rPr>
                <w:sz w:val="18"/>
                <w:szCs w:val="18"/>
              </w:rPr>
              <w:t>“</w:t>
            </w:r>
            <w:r w:rsidRPr="006B3EA4">
              <w:rPr>
                <w:sz w:val="18"/>
                <w:szCs w:val="18"/>
              </w:rPr>
              <w:t>E</w:t>
            </w:r>
            <w:r w:rsidR="00076D51">
              <w:rPr>
                <w:sz w:val="18"/>
                <w:szCs w:val="18"/>
              </w:rPr>
              <w:t>”</w:t>
            </w:r>
            <w:r w:rsidRPr="006B3EA4">
              <w:rPr>
                <w:sz w:val="18"/>
                <w:szCs w:val="18"/>
              </w:rPr>
              <w:t xml:space="preserve">, </w:t>
            </w:r>
          </w:p>
        </w:tc>
      </w:tr>
      <w:tr w:rsidR="00924C60" w:rsidRPr="00E37565" w:rsidTr="00F443C8">
        <w:trPr>
          <w:trHeight w:val="216"/>
        </w:trPr>
        <w:tc>
          <w:tcPr>
            <w:tcW w:w="2845" w:type="dxa"/>
            <w:shd w:val="clear" w:color="auto" w:fill="FFFFFF"/>
            <w:vAlign w:val="center"/>
          </w:tcPr>
          <w:p w:rsidR="00924C60" w:rsidRDefault="00924C60"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OPERADOR DE MÁQUINAS</w:t>
            </w:r>
          </w:p>
        </w:tc>
        <w:tc>
          <w:tcPr>
            <w:tcW w:w="851" w:type="dxa"/>
            <w:shd w:val="clear" w:color="auto" w:fill="auto"/>
            <w:vAlign w:val="center"/>
          </w:tcPr>
          <w:p w:rsidR="00924C60" w:rsidRPr="0048015C" w:rsidRDefault="00C46094" w:rsidP="00F443C8">
            <w:pPr>
              <w:spacing w:before="60" w:after="60"/>
              <w:jc w:val="center"/>
              <w:rPr>
                <w:rFonts w:ascii="Arial" w:hAnsi="Arial" w:cs="Arial"/>
                <w:sz w:val="18"/>
                <w:szCs w:val="18"/>
                <w:lang w:val="pt-PT"/>
              </w:rPr>
            </w:pPr>
            <w:r>
              <w:rPr>
                <w:rFonts w:ascii="Arial" w:hAnsi="Arial" w:cs="Arial"/>
                <w:sz w:val="18"/>
                <w:szCs w:val="18"/>
                <w:lang w:val="pt-PT"/>
              </w:rPr>
              <w:t>40</w:t>
            </w:r>
          </w:p>
        </w:tc>
        <w:tc>
          <w:tcPr>
            <w:tcW w:w="709" w:type="dxa"/>
            <w:shd w:val="clear" w:color="auto" w:fill="auto"/>
            <w:vAlign w:val="center"/>
          </w:tcPr>
          <w:p w:rsidR="00924C60" w:rsidRPr="005D7F1B" w:rsidRDefault="006B3EA4" w:rsidP="00F443C8">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924C60"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7-A</w:t>
            </w:r>
          </w:p>
        </w:tc>
        <w:tc>
          <w:tcPr>
            <w:tcW w:w="1119" w:type="dxa"/>
            <w:shd w:val="clear" w:color="auto" w:fill="auto"/>
            <w:vAlign w:val="center"/>
          </w:tcPr>
          <w:p w:rsidR="00924C60" w:rsidRPr="00C43ADD"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1.236,09</w:t>
            </w:r>
          </w:p>
        </w:tc>
        <w:tc>
          <w:tcPr>
            <w:tcW w:w="993" w:type="dxa"/>
            <w:shd w:val="clear" w:color="auto" w:fill="auto"/>
            <w:vAlign w:val="center"/>
          </w:tcPr>
          <w:p w:rsidR="00924C60"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30,00</w:t>
            </w:r>
          </w:p>
        </w:tc>
        <w:tc>
          <w:tcPr>
            <w:tcW w:w="2141" w:type="dxa"/>
            <w:shd w:val="clear" w:color="auto" w:fill="auto"/>
            <w:vAlign w:val="center"/>
          </w:tcPr>
          <w:p w:rsidR="00924C60" w:rsidRPr="006B3EA4" w:rsidRDefault="006B3EA4" w:rsidP="00F443C8">
            <w:pPr>
              <w:pStyle w:val="Textodocorpo0"/>
              <w:spacing w:line="276" w:lineRule="auto"/>
              <w:ind w:firstLine="0"/>
              <w:jc w:val="center"/>
              <w:rPr>
                <w:sz w:val="18"/>
                <w:szCs w:val="18"/>
                <w:lang w:val="pt-PT" w:eastAsia="pt-PT" w:bidi="pt-PT"/>
              </w:rPr>
            </w:pPr>
            <w:r w:rsidRPr="006B3EA4">
              <w:rPr>
                <w:sz w:val="18"/>
                <w:szCs w:val="18"/>
              </w:rPr>
              <w:t>Ensino Fundam</w:t>
            </w:r>
            <w:r w:rsidR="00076D51">
              <w:rPr>
                <w:sz w:val="18"/>
                <w:szCs w:val="18"/>
              </w:rPr>
              <w:t>ental Completo e CNH categoria “E”</w:t>
            </w:r>
          </w:p>
        </w:tc>
      </w:tr>
      <w:tr w:rsidR="00076D51" w:rsidRPr="00200C62" w:rsidTr="00F443C8">
        <w:trPr>
          <w:trHeight w:val="216"/>
        </w:trPr>
        <w:tc>
          <w:tcPr>
            <w:tcW w:w="2845" w:type="dxa"/>
            <w:shd w:val="clear" w:color="auto" w:fill="FFFFFF"/>
            <w:vAlign w:val="center"/>
          </w:tcPr>
          <w:p w:rsidR="00076D51" w:rsidRPr="005D7F1B" w:rsidRDefault="00076D51"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SERVIDOR GERAL FEMININO</w:t>
            </w:r>
          </w:p>
        </w:tc>
        <w:tc>
          <w:tcPr>
            <w:tcW w:w="851" w:type="dxa"/>
            <w:shd w:val="clear" w:color="auto" w:fill="auto"/>
            <w:vAlign w:val="center"/>
          </w:tcPr>
          <w:p w:rsidR="00076D51" w:rsidRPr="0048015C" w:rsidRDefault="00076D51" w:rsidP="00F443C8">
            <w:pPr>
              <w:spacing w:before="60" w:after="60"/>
              <w:jc w:val="center"/>
              <w:rPr>
                <w:rFonts w:ascii="Arial" w:hAnsi="Arial" w:cs="Arial"/>
                <w:sz w:val="18"/>
                <w:szCs w:val="18"/>
                <w:lang w:val="pt-PT"/>
              </w:rPr>
            </w:pPr>
            <w:r>
              <w:rPr>
                <w:rFonts w:ascii="Arial" w:hAnsi="Arial" w:cs="Arial"/>
                <w:sz w:val="18"/>
                <w:szCs w:val="18"/>
                <w:lang w:val="pt-PT"/>
              </w:rPr>
              <w:t>40</w:t>
            </w:r>
          </w:p>
        </w:tc>
        <w:tc>
          <w:tcPr>
            <w:tcW w:w="709" w:type="dxa"/>
            <w:shd w:val="clear" w:color="auto" w:fill="auto"/>
            <w:vAlign w:val="center"/>
          </w:tcPr>
          <w:p w:rsidR="00076D51" w:rsidRPr="005D7F1B"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 xml:space="preserve">02 </w:t>
            </w:r>
          </w:p>
        </w:tc>
        <w:tc>
          <w:tcPr>
            <w:tcW w:w="708" w:type="dxa"/>
            <w:vAlign w:val="center"/>
          </w:tcPr>
          <w:p w:rsidR="00076D51" w:rsidRPr="005D7F1B"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1-A</w:t>
            </w:r>
          </w:p>
        </w:tc>
        <w:tc>
          <w:tcPr>
            <w:tcW w:w="1119" w:type="dxa"/>
            <w:shd w:val="clear" w:color="auto" w:fill="auto"/>
            <w:vAlign w:val="center"/>
          </w:tcPr>
          <w:p w:rsidR="00076D51" w:rsidRPr="00C43ADD"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987,41</w:t>
            </w:r>
          </w:p>
        </w:tc>
        <w:tc>
          <w:tcPr>
            <w:tcW w:w="993" w:type="dxa"/>
            <w:shd w:val="clear" w:color="auto" w:fill="auto"/>
            <w:vAlign w:val="center"/>
          </w:tcPr>
          <w:p w:rsidR="00076D51" w:rsidRPr="005D7F1B"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30,00</w:t>
            </w:r>
          </w:p>
        </w:tc>
        <w:tc>
          <w:tcPr>
            <w:tcW w:w="2141" w:type="dxa"/>
            <w:shd w:val="clear" w:color="auto" w:fill="auto"/>
            <w:vAlign w:val="center"/>
          </w:tcPr>
          <w:p w:rsidR="00076D51" w:rsidRPr="006B3EA4" w:rsidRDefault="00076D51" w:rsidP="00F443C8">
            <w:pPr>
              <w:pStyle w:val="Textodocorpo0"/>
              <w:spacing w:line="276" w:lineRule="auto"/>
              <w:ind w:firstLine="0"/>
              <w:jc w:val="center"/>
              <w:rPr>
                <w:sz w:val="18"/>
                <w:szCs w:val="18"/>
                <w:lang w:val="pt-PT" w:eastAsia="pt-PT" w:bidi="pt-PT"/>
              </w:rPr>
            </w:pPr>
            <w:r w:rsidRPr="006B3EA4">
              <w:rPr>
                <w:sz w:val="18"/>
                <w:szCs w:val="18"/>
              </w:rPr>
              <w:t>Ensino Fundamental Completo</w:t>
            </w:r>
          </w:p>
        </w:tc>
      </w:tr>
      <w:tr w:rsidR="00076D51" w:rsidRPr="00200C62" w:rsidTr="00F443C8">
        <w:trPr>
          <w:trHeight w:val="216"/>
        </w:trPr>
        <w:tc>
          <w:tcPr>
            <w:tcW w:w="2845" w:type="dxa"/>
            <w:shd w:val="clear" w:color="auto" w:fill="FFFFFF"/>
            <w:vAlign w:val="center"/>
          </w:tcPr>
          <w:p w:rsidR="00076D51" w:rsidRDefault="00076D51"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SERVIDOR GERAL MASCULINO</w:t>
            </w:r>
          </w:p>
        </w:tc>
        <w:tc>
          <w:tcPr>
            <w:tcW w:w="851" w:type="dxa"/>
            <w:shd w:val="clear" w:color="auto" w:fill="auto"/>
            <w:vAlign w:val="center"/>
          </w:tcPr>
          <w:p w:rsidR="00076D51" w:rsidRPr="0048015C" w:rsidRDefault="00076D51" w:rsidP="00F443C8">
            <w:pPr>
              <w:spacing w:before="60" w:after="60"/>
              <w:jc w:val="center"/>
              <w:rPr>
                <w:rFonts w:ascii="Arial" w:hAnsi="Arial" w:cs="Arial"/>
                <w:sz w:val="18"/>
                <w:szCs w:val="18"/>
                <w:lang w:val="pt-PT"/>
              </w:rPr>
            </w:pPr>
            <w:r>
              <w:rPr>
                <w:rFonts w:ascii="Arial" w:hAnsi="Arial" w:cs="Arial"/>
                <w:sz w:val="18"/>
                <w:szCs w:val="18"/>
                <w:lang w:val="pt-PT"/>
              </w:rPr>
              <w:t>40</w:t>
            </w:r>
          </w:p>
        </w:tc>
        <w:tc>
          <w:tcPr>
            <w:tcW w:w="709" w:type="dxa"/>
            <w:shd w:val="clear" w:color="auto" w:fill="auto"/>
            <w:vAlign w:val="center"/>
          </w:tcPr>
          <w:p w:rsidR="00076D51" w:rsidRPr="005D7F1B"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 xml:space="preserve">03 </w:t>
            </w:r>
          </w:p>
        </w:tc>
        <w:tc>
          <w:tcPr>
            <w:tcW w:w="708" w:type="dxa"/>
            <w:vAlign w:val="center"/>
          </w:tcPr>
          <w:p w:rsidR="00076D51" w:rsidRPr="005D7F1B"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1-A</w:t>
            </w:r>
          </w:p>
        </w:tc>
        <w:tc>
          <w:tcPr>
            <w:tcW w:w="1119" w:type="dxa"/>
            <w:shd w:val="clear" w:color="auto" w:fill="auto"/>
            <w:vAlign w:val="center"/>
          </w:tcPr>
          <w:p w:rsidR="00076D51" w:rsidRPr="00C43ADD"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987,41</w:t>
            </w:r>
          </w:p>
        </w:tc>
        <w:tc>
          <w:tcPr>
            <w:tcW w:w="993" w:type="dxa"/>
            <w:shd w:val="clear" w:color="auto" w:fill="auto"/>
            <w:vAlign w:val="center"/>
          </w:tcPr>
          <w:p w:rsidR="00076D51" w:rsidRPr="005D7F1B" w:rsidRDefault="00076D51"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30,00</w:t>
            </w:r>
          </w:p>
        </w:tc>
        <w:tc>
          <w:tcPr>
            <w:tcW w:w="2141" w:type="dxa"/>
            <w:shd w:val="clear" w:color="auto" w:fill="auto"/>
            <w:vAlign w:val="center"/>
          </w:tcPr>
          <w:p w:rsidR="00076D51" w:rsidRPr="006B3EA4" w:rsidRDefault="00076D51" w:rsidP="00F443C8">
            <w:pPr>
              <w:pStyle w:val="Textodocorpo0"/>
              <w:spacing w:line="276" w:lineRule="auto"/>
              <w:ind w:firstLine="0"/>
              <w:jc w:val="center"/>
              <w:rPr>
                <w:sz w:val="18"/>
                <w:szCs w:val="18"/>
                <w:lang w:val="pt-PT" w:eastAsia="pt-PT" w:bidi="pt-PT"/>
              </w:rPr>
            </w:pPr>
            <w:r w:rsidRPr="006B3EA4">
              <w:rPr>
                <w:sz w:val="18"/>
                <w:szCs w:val="18"/>
              </w:rPr>
              <w:t>Ensino Fundamental Completo</w:t>
            </w:r>
          </w:p>
        </w:tc>
      </w:tr>
    </w:tbl>
    <w:p w:rsidR="007B4F9B" w:rsidRDefault="007B4F9B" w:rsidP="00C225CB">
      <w:pPr>
        <w:pStyle w:val="Legendadatabela20"/>
        <w:shd w:val="clear" w:color="auto" w:fill="auto"/>
        <w:tabs>
          <w:tab w:val="left" w:pos="567"/>
        </w:tabs>
        <w:spacing w:after="100" w:line="276" w:lineRule="auto"/>
        <w:jc w:val="both"/>
      </w:pPr>
    </w:p>
    <w:p w:rsidR="007B4F9B" w:rsidRDefault="007B4F9B" w:rsidP="00C225CB">
      <w:pPr>
        <w:pStyle w:val="Legendadatabela20"/>
        <w:shd w:val="clear" w:color="auto" w:fill="auto"/>
        <w:tabs>
          <w:tab w:val="left" w:pos="567"/>
        </w:tabs>
        <w:spacing w:after="100" w:line="276" w:lineRule="auto"/>
        <w:jc w:val="both"/>
      </w:pPr>
    </w:p>
    <w:p w:rsidR="00C225CB" w:rsidRDefault="00C225CB" w:rsidP="00C225CB">
      <w:pPr>
        <w:pStyle w:val="Legendadatabela20"/>
        <w:shd w:val="clear" w:color="auto" w:fill="auto"/>
        <w:tabs>
          <w:tab w:val="left" w:pos="567"/>
        </w:tabs>
        <w:spacing w:after="100" w:line="276" w:lineRule="auto"/>
        <w:jc w:val="both"/>
        <w:rPr>
          <w:sz w:val="18"/>
          <w:szCs w:val="18"/>
        </w:rPr>
      </w:pPr>
      <w:r>
        <w:lastRenderedPageBreak/>
        <w:t xml:space="preserve">1.2.3 </w:t>
      </w:r>
      <w:r w:rsidRPr="00EF6169">
        <w:rPr>
          <w:sz w:val="18"/>
          <w:szCs w:val="18"/>
        </w:rPr>
        <w:t xml:space="preserve">NÍVEL DE ENSINO </w:t>
      </w:r>
      <w:r>
        <w:rPr>
          <w:sz w:val="18"/>
          <w:szCs w:val="18"/>
        </w:rPr>
        <w:t>MÉDIO COMPLETO</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5"/>
        <w:gridCol w:w="851"/>
        <w:gridCol w:w="709"/>
        <w:gridCol w:w="708"/>
        <w:gridCol w:w="1119"/>
        <w:gridCol w:w="993"/>
        <w:gridCol w:w="2141"/>
      </w:tblGrid>
      <w:tr w:rsidR="00C225CB" w:rsidRPr="00E37565" w:rsidTr="00F443C8">
        <w:trPr>
          <w:trHeight w:val="562"/>
        </w:trPr>
        <w:tc>
          <w:tcPr>
            <w:tcW w:w="2845"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Nomenclatura</w:t>
            </w:r>
          </w:p>
        </w:tc>
        <w:tc>
          <w:tcPr>
            <w:tcW w:w="85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C/H</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proofErr w:type="gramStart"/>
            <w:r w:rsidRPr="00EF6169">
              <w:rPr>
                <w:b/>
                <w:sz w:val="18"/>
                <w:szCs w:val="18"/>
              </w:rPr>
              <w:t>semanal</w:t>
            </w:r>
            <w:proofErr w:type="gramEnd"/>
          </w:p>
        </w:tc>
        <w:tc>
          <w:tcPr>
            <w:tcW w:w="70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Vagas</w:t>
            </w:r>
          </w:p>
        </w:tc>
        <w:tc>
          <w:tcPr>
            <w:tcW w:w="708" w:type="dxa"/>
            <w:shd w:val="clear" w:color="auto" w:fill="D9D9D9"/>
            <w:vAlign w:val="center"/>
          </w:tcPr>
          <w:p w:rsidR="00C225CB" w:rsidRPr="00EF6169" w:rsidRDefault="00C225CB" w:rsidP="00F443C8">
            <w:pPr>
              <w:pStyle w:val="Textodocorpo0"/>
              <w:shd w:val="clear" w:color="auto" w:fill="auto"/>
              <w:spacing w:before="60" w:after="60" w:line="276" w:lineRule="auto"/>
              <w:ind w:firstLine="0"/>
              <w:jc w:val="center"/>
              <w:rPr>
                <w:b/>
                <w:sz w:val="18"/>
                <w:szCs w:val="18"/>
              </w:rPr>
            </w:pPr>
            <w:r>
              <w:rPr>
                <w:b/>
                <w:sz w:val="18"/>
                <w:szCs w:val="18"/>
              </w:rPr>
              <w:t>Ref.</w:t>
            </w:r>
          </w:p>
        </w:tc>
        <w:tc>
          <w:tcPr>
            <w:tcW w:w="111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Venc.</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(R$)</w:t>
            </w:r>
          </w:p>
        </w:tc>
        <w:tc>
          <w:tcPr>
            <w:tcW w:w="993"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Taxa de Insc. (R$)</w:t>
            </w:r>
          </w:p>
        </w:tc>
        <w:tc>
          <w:tcPr>
            <w:tcW w:w="214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 xml:space="preserve">Exigências </w:t>
            </w:r>
            <w:r w:rsidRPr="00EF6169">
              <w:rPr>
                <w:b/>
                <w:sz w:val="18"/>
                <w:szCs w:val="18"/>
                <w:lang w:val="pt-PT" w:eastAsia="pt-PT" w:bidi="pt-PT"/>
              </w:rPr>
              <w:t>complementares</w:t>
            </w:r>
            <w:r w:rsidRPr="00EF6169">
              <w:rPr>
                <w:b/>
                <w:sz w:val="18"/>
                <w:szCs w:val="18"/>
                <w:lang w:val="pt-PT" w:eastAsia="pt-PT" w:bidi="pt-PT"/>
              </w:rPr>
              <w:br/>
            </w:r>
            <w:r w:rsidRPr="00EF6169">
              <w:rPr>
                <w:b/>
                <w:sz w:val="18"/>
                <w:szCs w:val="18"/>
              </w:rPr>
              <w:t>no ato da posse</w:t>
            </w:r>
          </w:p>
        </w:tc>
      </w:tr>
      <w:tr w:rsidR="00A0117F" w:rsidRPr="00F443C8" w:rsidTr="00F443C8">
        <w:trPr>
          <w:trHeight w:val="216"/>
        </w:trPr>
        <w:tc>
          <w:tcPr>
            <w:tcW w:w="2845" w:type="dxa"/>
            <w:shd w:val="clear" w:color="auto" w:fill="FFFFFF"/>
            <w:vAlign w:val="center"/>
          </w:tcPr>
          <w:p w:rsidR="00A0117F" w:rsidRPr="005D7F1B" w:rsidRDefault="00A0117F" w:rsidP="00BA6D36">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AGENTE CONTROLE DE VETORES</w:t>
            </w:r>
          </w:p>
        </w:tc>
        <w:tc>
          <w:tcPr>
            <w:tcW w:w="851" w:type="dxa"/>
            <w:shd w:val="clear" w:color="auto" w:fill="auto"/>
            <w:vAlign w:val="center"/>
          </w:tcPr>
          <w:p w:rsidR="00A0117F" w:rsidRPr="0048015C" w:rsidRDefault="00A0117F" w:rsidP="00BA6D36">
            <w:pPr>
              <w:spacing w:before="60" w:after="60"/>
              <w:jc w:val="center"/>
              <w:rPr>
                <w:rFonts w:ascii="Arial" w:hAnsi="Arial" w:cs="Arial"/>
                <w:sz w:val="18"/>
                <w:szCs w:val="18"/>
                <w:lang w:val="pt-PT"/>
              </w:rPr>
            </w:pPr>
            <w:r>
              <w:rPr>
                <w:rFonts w:ascii="Arial" w:hAnsi="Arial" w:cs="Arial"/>
                <w:sz w:val="18"/>
                <w:szCs w:val="18"/>
                <w:lang w:val="pt-PT"/>
              </w:rPr>
              <w:t>40</w:t>
            </w:r>
          </w:p>
        </w:tc>
        <w:tc>
          <w:tcPr>
            <w:tcW w:w="709" w:type="dxa"/>
            <w:shd w:val="clear" w:color="auto" w:fill="auto"/>
            <w:vAlign w:val="center"/>
          </w:tcPr>
          <w:p w:rsidR="00A0117F" w:rsidRPr="005D7F1B" w:rsidRDefault="00A0117F" w:rsidP="00BA6D36">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A0117F" w:rsidRPr="005D7F1B" w:rsidRDefault="00A0117F" w:rsidP="00BA6D36">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6-A</w:t>
            </w:r>
          </w:p>
        </w:tc>
        <w:tc>
          <w:tcPr>
            <w:tcW w:w="1119" w:type="dxa"/>
            <w:shd w:val="clear" w:color="auto" w:fill="auto"/>
            <w:vAlign w:val="center"/>
          </w:tcPr>
          <w:p w:rsidR="00A0117F" w:rsidRPr="00C43ADD" w:rsidRDefault="00A0117F" w:rsidP="00BA6D36">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1.126,96</w:t>
            </w:r>
          </w:p>
        </w:tc>
        <w:tc>
          <w:tcPr>
            <w:tcW w:w="993" w:type="dxa"/>
            <w:shd w:val="clear" w:color="auto" w:fill="auto"/>
            <w:vAlign w:val="center"/>
          </w:tcPr>
          <w:p w:rsidR="00A0117F" w:rsidRPr="005D7F1B" w:rsidRDefault="006859F3" w:rsidP="00BA6D36">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45</w:t>
            </w:r>
            <w:r w:rsidR="00A0117F">
              <w:rPr>
                <w:sz w:val="18"/>
                <w:szCs w:val="18"/>
                <w:lang w:val="pt-PT" w:eastAsia="pt-PT" w:bidi="pt-PT"/>
              </w:rPr>
              <w:t>,00</w:t>
            </w:r>
          </w:p>
        </w:tc>
        <w:tc>
          <w:tcPr>
            <w:tcW w:w="2141" w:type="dxa"/>
            <w:shd w:val="clear" w:color="auto" w:fill="auto"/>
            <w:vAlign w:val="center"/>
          </w:tcPr>
          <w:p w:rsidR="00A0117F" w:rsidRPr="006B3EA4" w:rsidRDefault="00A0117F" w:rsidP="00A0117F">
            <w:pPr>
              <w:pStyle w:val="Textodocorpo0"/>
              <w:spacing w:line="276" w:lineRule="auto"/>
              <w:ind w:firstLine="0"/>
              <w:jc w:val="center"/>
              <w:rPr>
                <w:sz w:val="18"/>
                <w:szCs w:val="18"/>
                <w:lang w:val="pt-PT" w:eastAsia="pt-PT" w:bidi="pt-PT"/>
              </w:rPr>
            </w:pPr>
            <w:r w:rsidRPr="006B3EA4">
              <w:rPr>
                <w:sz w:val="18"/>
                <w:szCs w:val="18"/>
              </w:rPr>
              <w:t xml:space="preserve">Ensino </w:t>
            </w:r>
            <w:r>
              <w:rPr>
                <w:sz w:val="18"/>
                <w:szCs w:val="18"/>
              </w:rPr>
              <w:t xml:space="preserve">Médio </w:t>
            </w:r>
            <w:r w:rsidRPr="006B3EA4">
              <w:rPr>
                <w:sz w:val="18"/>
                <w:szCs w:val="18"/>
              </w:rPr>
              <w:t>Completo</w:t>
            </w:r>
          </w:p>
        </w:tc>
      </w:tr>
      <w:tr w:rsidR="00A0117F" w:rsidRPr="00E37565" w:rsidTr="00F443C8">
        <w:trPr>
          <w:trHeight w:val="216"/>
        </w:trPr>
        <w:tc>
          <w:tcPr>
            <w:tcW w:w="2845" w:type="dxa"/>
            <w:shd w:val="clear" w:color="auto" w:fill="FFFFFF"/>
            <w:vAlign w:val="center"/>
          </w:tcPr>
          <w:p w:rsidR="00A0117F" w:rsidRDefault="00A0117F" w:rsidP="00BA6D36">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AUXILIAR DE CONSULTÓRIO DENTÁRIO</w:t>
            </w:r>
          </w:p>
        </w:tc>
        <w:tc>
          <w:tcPr>
            <w:tcW w:w="851" w:type="dxa"/>
            <w:shd w:val="clear" w:color="auto" w:fill="auto"/>
            <w:vAlign w:val="center"/>
          </w:tcPr>
          <w:p w:rsidR="00A0117F" w:rsidRPr="005D7F1B" w:rsidRDefault="00A0117F" w:rsidP="00BA6D36">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40</w:t>
            </w:r>
          </w:p>
        </w:tc>
        <w:tc>
          <w:tcPr>
            <w:tcW w:w="709" w:type="dxa"/>
            <w:shd w:val="clear" w:color="auto" w:fill="auto"/>
            <w:vAlign w:val="center"/>
          </w:tcPr>
          <w:p w:rsidR="00A0117F" w:rsidRPr="005D7F1B" w:rsidRDefault="00A0117F" w:rsidP="00BA6D36">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A0117F" w:rsidRPr="005D7F1B" w:rsidRDefault="00A0117F" w:rsidP="00BA6D36">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3-A</w:t>
            </w:r>
          </w:p>
        </w:tc>
        <w:tc>
          <w:tcPr>
            <w:tcW w:w="1119" w:type="dxa"/>
            <w:shd w:val="clear" w:color="auto" w:fill="auto"/>
            <w:vAlign w:val="center"/>
          </w:tcPr>
          <w:p w:rsidR="00A0117F" w:rsidRPr="00C43ADD" w:rsidRDefault="00A0117F" w:rsidP="00BA6D36">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987,41</w:t>
            </w:r>
          </w:p>
        </w:tc>
        <w:tc>
          <w:tcPr>
            <w:tcW w:w="993" w:type="dxa"/>
            <w:shd w:val="clear" w:color="auto" w:fill="auto"/>
            <w:vAlign w:val="center"/>
          </w:tcPr>
          <w:p w:rsidR="00A0117F" w:rsidRPr="005D7F1B" w:rsidRDefault="00A0117F" w:rsidP="00BA6D36">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45,00</w:t>
            </w:r>
          </w:p>
        </w:tc>
        <w:tc>
          <w:tcPr>
            <w:tcW w:w="2141" w:type="dxa"/>
            <w:shd w:val="clear" w:color="auto" w:fill="auto"/>
            <w:vAlign w:val="center"/>
          </w:tcPr>
          <w:p w:rsidR="00A0117F" w:rsidRPr="006B3EA4" w:rsidRDefault="00A0117F" w:rsidP="00BA6D36">
            <w:pPr>
              <w:pStyle w:val="Textodocorpo0"/>
              <w:spacing w:line="276" w:lineRule="auto"/>
              <w:ind w:firstLine="0"/>
              <w:jc w:val="center"/>
              <w:rPr>
                <w:sz w:val="18"/>
                <w:szCs w:val="18"/>
                <w:lang w:val="pt-PT" w:eastAsia="pt-PT" w:bidi="pt-PT"/>
              </w:rPr>
            </w:pPr>
            <w:r w:rsidRPr="006B3EA4">
              <w:rPr>
                <w:sz w:val="18"/>
                <w:szCs w:val="18"/>
              </w:rPr>
              <w:t>Ensino Médio Completo e registro no CRO</w:t>
            </w:r>
          </w:p>
        </w:tc>
      </w:tr>
      <w:tr w:rsidR="00A0117F" w:rsidRPr="00E37565" w:rsidTr="00F443C8">
        <w:trPr>
          <w:trHeight w:val="216"/>
        </w:trPr>
        <w:tc>
          <w:tcPr>
            <w:tcW w:w="2845" w:type="dxa"/>
            <w:shd w:val="clear" w:color="auto" w:fill="FFFFFF"/>
            <w:vAlign w:val="center"/>
          </w:tcPr>
          <w:p w:rsidR="00A0117F" w:rsidRDefault="00A0117F"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AUXILIAR DE ENFERMAGEM</w:t>
            </w:r>
          </w:p>
        </w:tc>
        <w:tc>
          <w:tcPr>
            <w:tcW w:w="851" w:type="dxa"/>
            <w:shd w:val="clear" w:color="auto" w:fill="auto"/>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40</w:t>
            </w:r>
          </w:p>
        </w:tc>
        <w:tc>
          <w:tcPr>
            <w:tcW w:w="709" w:type="dxa"/>
            <w:shd w:val="clear" w:color="auto" w:fill="auto"/>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6-A</w:t>
            </w:r>
          </w:p>
        </w:tc>
        <w:tc>
          <w:tcPr>
            <w:tcW w:w="1119" w:type="dxa"/>
            <w:shd w:val="clear" w:color="auto" w:fill="auto"/>
            <w:vAlign w:val="center"/>
          </w:tcPr>
          <w:p w:rsidR="00A0117F" w:rsidRPr="00C43ADD"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1.126,96</w:t>
            </w:r>
          </w:p>
        </w:tc>
        <w:tc>
          <w:tcPr>
            <w:tcW w:w="993" w:type="dxa"/>
            <w:shd w:val="clear" w:color="auto" w:fill="auto"/>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45,00</w:t>
            </w:r>
          </w:p>
        </w:tc>
        <w:tc>
          <w:tcPr>
            <w:tcW w:w="2141" w:type="dxa"/>
            <w:shd w:val="clear" w:color="auto" w:fill="auto"/>
            <w:vAlign w:val="center"/>
          </w:tcPr>
          <w:p w:rsidR="00A0117F" w:rsidRPr="006B3EA4" w:rsidRDefault="00A0117F" w:rsidP="00E65332">
            <w:pPr>
              <w:pStyle w:val="Textodocorpo0"/>
              <w:spacing w:line="276" w:lineRule="auto"/>
              <w:ind w:firstLine="0"/>
              <w:jc w:val="center"/>
              <w:rPr>
                <w:sz w:val="18"/>
                <w:szCs w:val="18"/>
                <w:lang w:val="pt-PT" w:eastAsia="pt-PT" w:bidi="pt-PT"/>
              </w:rPr>
            </w:pPr>
            <w:r w:rsidRPr="006B3EA4">
              <w:rPr>
                <w:sz w:val="18"/>
                <w:szCs w:val="18"/>
              </w:rPr>
              <w:t>Ensino Médio Completo e registro no COREN</w:t>
            </w:r>
          </w:p>
        </w:tc>
      </w:tr>
      <w:tr w:rsidR="00A0117F" w:rsidRPr="00200C62" w:rsidTr="00F443C8">
        <w:trPr>
          <w:trHeight w:val="216"/>
        </w:trPr>
        <w:tc>
          <w:tcPr>
            <w:tcW w:w="2845" w:type="dxa"/>
            <w:shd w:val="clear" w:color="auto" w:fill="FFFFFF"/>
            <w:vAlign w:val="center"/>
          </w:tcPr>
          <w:p w:rsidR="00A0117F" w:rsidRDefault="00A0117F"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ESCRITURÁRIO</w:t>
            </w:r>
          </w:p>
        </w:tc>
        <w:tc>
          <w:tcPr>
            <w:tcW w:w="851" w:type="dxa"/>
            <w:shd w:val="clear" w:color="auto" w:fill="auto"/>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40</w:t>
            </w:r>
          </w:p>
        </w:tc>
        <w:tc>
          <w:tcPr>
            <w:tcW w:w="709" w:type="dxa"/>
            <w:shd w:val="clear" w:color="auto" w:fill="auto"/>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5-A</w:t>
            </w:r>
          </w:p>
        </w:tc>
        <w:tc>
          <w:tcPr>
            <w:tcW w:w="1119" w:type="dxa"/>
            <w:shd w:val="clear" w:color="auto" w:fill="auto"/>
            <w:vAlign w:val="center"/>
          </w:tcPr>
          <w:p w:rsidR="00A0117F" w:rsidRPr="00C43ADD"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987,41</w:t>
            </w:r>
          </w:p>
        </w:tc>
        <w:tc>
          <w:tcPr>
            <w:tcW w:w="993" w:type="dxa"/>
            <w:shd w:val="clear" w:color="auto" w:fill="auto"/>
            <w:vAlign w:val="center"/>
          </w:tcPr>
          <w:p w:rsidR="00A0117F" w:rsidRPr="005D7F1B" w:rsidRDefault="00A0117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45,00</w:t>
            </w:r>
          </w:p>
        </w:tc>
        <w:tc>
          <w:tcPr>
            <w:tcW w:w="2141" w:type="dxa"/>
            <w:shd w:val="clear" w:color="auto" w:fill="auto"/>
            <w:vAlign w:val="center"/>
          </w:tcPr>
          <w:p w:rsidR="00A0117F" w:rsidRPr="006B3EA4" w:rsidRDefault="00A0117F" w:rsidP="00F443C8">
            <w:pPr>
              <w:pStyle w:val="Textodocorpo0"/>
              <w:spacing w:line="276" w:lineRule="auto"/>
              <w:ind w:firstLine="0"/>
              <w:jc w:val="center"/>
              <w:rPr>
                <w:sz w:val="18"/>
                <w:szCs w:val="18"/>
                <w:lang w:val="pt-PT" w:eastAsia="pt-PT" w:bidi="pt-PT"/>
              </w:rPr>
            </w:pPr>
            <w:r w:rsidRPr="006B3EA4">
              <w:rPr>
                <w:sz w:val="18"/>
                <w:szCs w:val="18"/>
              </w:rPr>
              <w:t>Ensino Médio Completo</w:t>
            </w:r>
          </w:p>
        </w:tc>
      </w:tr>
    </w:tbl>
    <w:p w:rsidR="00C225CB" w:rsidRDefault="00C225CB" w:rsidP="00C225CB">
      <w:pPr>
        <w:rPr>
          <w:lang w:val="pt-BR"/>
        </w:rPr>
      </w:pPr>
    </w:p>
    <w:p w:rsidR="00422C63" w:rsidRDefault="00C225CB" w:rsidP="00C225CB">
      <w:pPr>
        <w:pStyle w:val="Legendadatabela20"/>
        <w:shd w:val="clear" w:color="auto" w:fill="auto"/>
        <w:tabs>
          <w:tab w:val="left" w:pos="567"/>
        </w:tabs>
        <w:spacing w:after="100" w:line="276" w:lineRule="auto"/>
        <w:jc w:val="both"/>
        <w:rPr>
          <w:color w:val="000000"/>
          <w:sz w:val="18"/>
          <w:szCs w:val="18"/>
          <w:shd w:val="clear" w:color="auto" w:fill="FFFFFF"/>
        </w:rPr>
      </w:pPr>
      <w:r>
        <w:t xml:space="preserve">1.2.4 </w:t>
      </w:r>
      <w:r w:rsidRPr="00EF6169">
        <w:rPr>
          <w:sz w:val="18"/>
          <w:szCs w:val="18"/>
        </w:rPr>
        <w:t xml:space="preserve">NÍVEL DE ENSINO </w:t>
      </w:r>
      <w:r>
        <w:rPr>
          <w:sz w:val="18"/>
          <w:szCs w:val="18"/>
        </w:rPr>
        <w:t xml:space="preserve">MÉDIO </w:t>
      </w:r>
      <w:r>
        <w:rPr>
          <w:color w:val="000000"/>
          <w:sz w:val="18"/>
          <w:szCs w:val="18"/>
          <w:shd w:val="clear" w:color="auto" w:fill="FFFFFF"/>
        </w:rPr>
        <w:t xml:space="preserve">COM HABILITAÇÃO EM MAGISTÉRIO OU NORMAL SUPERIOR E/OU </w:t>
      </w:r>
    </w:p>
    <w:p w:rsidR="00C225CB" w:rsidRDefault="00C225CB" w:rsidP="00C225CB">
      <w:pPr>
        <w:pStyle w:val="Legendadatabela20"/>
        <w:shd w:val="clear" w:color="auto" w:fill="auto"/>
        <w:tabs>
          <w:tab w:val="left" w:pos="567"/>
        </w:tabs>
        <w:spacing w:after="100" w:line="276" w:lineRule="auto"/>
        <w:jc w:val="both"/>
        <w:rPr>
          <w:color w:val="000000"/>
          <w:sz w:val="18"/>
          <w:szCs w:val="18"/>
          <w:shd w:val="clear" w:color="auto" w:fill="FFFFFF"/>
        </w:rPr>
      </w:pPr>
      <w:r>
        <w:rPr>
          <w:color w:val="000000"/>
          <w:sz w:val="18"/>
          <w:szCs w:val="18"/>
          <w:shd w:val="clear" w:color="auto" w:fill="FFFFFF"/>
        </w:rPr>
        <w:t>LICENCIATURA PLENA EM PEDAGOGIA</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5"/>
        <w:gridCol w:w="851"/>
        <w:gridCol w:w="709"/>
        <w:gridCol w:w="708"/>
        <w:gridCol w:w="1119"/>
        <w:gridCol w:w="993"/>
        <w:gridCol w:w="2141"/>
      </w:tblGrid>
      <w:tr w:rsidR="00C225CB" w:rsidRPr="00E37565" w:rsidTr="00F443C8">
        <w:trPr>
          <w:trHeight w:val="562"/>
        </w:trPr>
        <w:tc>
          <w:tcPr>
            <w:tcW w:w="2845"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Nomenclatura</w:t>
            </w:r>
          </w:p>
        </w:tc>
        <w:tc>
          <w:tcPr>
            <w:tcW w:w="85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C/H</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proofErr w:type="gramStart"/>
            <w:r w:rsidRPr="00EF6169">
              <w:rPr>
                <w:b/>
                <w:sz w:val="18"/>
                <w:szCs w:val="18"/>
              </w:rPr>
              <w:t>semanal</w:t>
            </w:r>
            <w:proofErr w:type="gramEnd"/>
          </w:p>
        </w:tc>
        <w:tc>
          <w:tcPr>
            <w:tcW w:w="70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Vagas</w:t>
            </w:r>
          </w:p>
        </w:tc>
        <w:tc>
          <w:tcPr>
            <w:tcW w:w="708" w:type="dxa"/>
            <w:shd w:val="clear" w:color="auto" w:fill="D9D9D9"/>
            <w:vAlign w:val="center"/>
          </w:tcPr>
          <w:p w:rsidR="00C225CB" w:rsidRPr="00EF6169" w:rsidRDefault="00C225CB" w:rsidP="00F443C8">
            <w:pPr>
              <w:pStyle w:val="Textodocorpo0"/>
              <w:shd w:val="clear" w:color="auto" w:fill="auto"/>
              <w:spacing w:before="60" w:after="60" w:line="276" w:lineRule="auto"/>
              <w:ind w:firstLine="0"/>
              <w:jc w:val="center"/>
              <w:rPr>
                <w:b/>
                <w:sz w:val="18"/>
                <w:szCs w:val="18"/>
              </w:rPr>
            </w:pPr>
            <w:r>
              <w:rPr>
                <w:b/>
                <w:sz w:val="18"/>
                <w:szCs w:val="18"/>
              </w:rPr>
              <w:t>Ref.</w:t>
            </w:r>
          </w:p>
        </w:tc>
        <w:tc>
          <w:tcPr>
            <w:tcW w:w="111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Venc.</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(R$)</w:t>
            </w:r>
          </w:p>
        </w:tc>
        <w:tc>
          <w:tcPr>
            <w:tcW w:w="993"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Taxa de Insc. (R$)</w:t>
            </w:r>
          </w:p>
        </w:tc>
        <w:tc>
          <w:tcPr>
            <w:tcW w:w="214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 xml:space="preserve">Exigências </w:t>
            </w:r>
            <w:r w:rsidRPr="00EF6169">
              <w:rPr>
                <w:b/>
                <w:sz w:val="18"/>
                <w:szCs w:val="18"/>
                <w:lang w:val="pt-PT" w:eastAsia="pt-PT" w:bidi="pt-PT"/>
              </w:rPr>
              <w:t>complementares</w:t>
            </w:r>
            <w:r w:rsidRPr="00EF6169">
              <w:rPr>
                <w:b/>
                <w:sz w:val="18"/>
                <w:szCs w:val="18"/>
                <w:lang w:val="pt-PT" w:eastAsia="pt-PT" w:bidi="pt-PT"/>
              </w:rPr>
              <w:br/>
            </w:r>
            <w:r w:rsidRPr="00EF6169">
              <w:rPr>
                <w:b/>
                <w:sz w:val="18"/>
                <w:szCs w:val="18"/>
              </w:rPr>
              <w:t>no ato da posse</w:t>
            </w:r>
          </w:p>
        </w:tc>
      </w:tr>
      <w:tr w:rsidR="00C225CB" w:rsidRPr="00E37565" w:rsidTr="00F443C8">
        <w:trPr>
          <w:trHeight w:val="216"/>
        </w:trPr>
        <w:tc>
          <w:tcPr>
            <w:tcW w:w="2845" w:type="dxa"/>
            <w:shd w:val="clear" w:color="auto" w:fill="FFFFFF"/>
            <w:vAlign w:val="center"/>
          </w:tcPr>
          <w:p w:rsidR="00C225CB" w:rsidRPr="005D7F1B" w:rsidRDefault="00C225CB" w:rsidP="00C225CB">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PROFESSOR DE EDUCAÇÃO INFANTIL</w:t>
            </w:r>
          </w:p>
        </w:tc>
        <w:tc>
          <w:tcPr>
            <w:tcW w:w="851" w:type="dxa"/>
            <w:shd w:val="clear" w:color="auto" w:fill="auto"/>
            <w:vAlign w:val="center"/>
          </w:tcPr>
          <w:p w:rsidR="00C225CB" w:rsidRPr="005D7F1B" w:rsidRDefault="00C225CB"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25h</w:t>
            </w:r>
          </w:p>
        </w:tc>
        <w:tc>
          <w:tcPr>
            <w:tcW w:w="709" w:type="dxa"/>
            <w:shd w:val="clear" w:color="auto" w:fill="auto"/>
            <w:vAlign w:val="center"/>
          </w:tcPr>
          <w:p w:rsidR="00C225CB" w:rsidRPr="005D7F1B" w:rsidRDefault="00C225CB" w:rsidP="00C46094">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C225CB"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7-A</w:t>
            </w:r>
          </w:p>
        </w:tc>
        <w:tc>
          <w:tcPr>
            <w:tcW w:w="1119" w:type="dxa"/>
            <w:shd w:val="clear" w:color="auto" w:fill="auto"/>
            <w:vAlign w:val="center"/>
          </w:tcPr>
          <w:p w:rsidR="00C225CB" w:rsidRPr="00C43ADD" w:rsidRDefault="00C225CB"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1.236,09</w:t>
            </w:r>
          </w:p>
        </w:tc>
        <w:tc>
          <w:tcPr>
            <w:tcW w:w="993" w:type="dxa"/>
            <w:shd w:val="clear" w:color="auto" w:fill="auto"/>
            <w:vAlign w:val="center"/>
          </w:tcPr>
          <w:p w:rsidR="00C225CB" w:rsidRPr="005D7F1B" w:rsidRDefault="00C225CB"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45,00</w:t>
            </w:r>
          </w:p>
        </w:tc>
        <w:tc>
          <w:tcPr>
            <w:tcW w:w="2141" w:type="dxa"/>
            <w:shd w:val="clear" w:color="auto" w:fill="auto"/>
            <w:vAlign w:val="center"/>
          </w:tcPr>
          <w:p w:rsidR="00C225CB" w:rsidRPr="006B3EA4" w:rsidRDefault="00C225CB" w:rsidP="00F443C8">
            <w:pPr>
              <w:pStyle w:val="Textodocorpo0"/>
              <w:spacing w:line="276" w:lineRule="auto"/>
              <w:ind w:firstLine="0"/>
              <w:jc w:val="center"/>
              <w:rPr>
                <w:sz w:val="18"/>
                <w:szCs w:val="18"/>
                <w:lang w:val="pt-PT" w:eastAsia="pt-PT" w:bidi="pt-PT"/>
              </w:rPr>
            </w:pPr>
            <w:r w:rsidRPr="006B3EA4">
              <w:rPr>
                <w:sz w:val="18"/>
                <w:szCs w:val="18"/>
                <w:lang w:val="pt-PT" w:eastAsia="pt-PT" w:bidi="pt-PT"/>
              </w:rPr>
              <w:t xml:space="preserve">Nível Médio com Habilitação em Magistério, ou Nível Superior em </w:t>
            </w:r>
            <w:r w:rsidR="006B3EA4" w:rsidRPr="006B3EA4">
              <w:rPr>
                <w:sz w:val="18"/>
                <w:szCs w:val="18"/>
                <w:lang w:val="pt-PT" w:eastAsia="pt-PT" w:bidi="pt-PT"/>
              </w:rPr>
              <w:t>Pedagogia.</w:t>
            </w:r>
          </w:p>
        </w:tc>
      </w:tr>
      <w:tr w:rsidR="00C225CB" w:rsidRPr="00E37565" w:rsidTr="00F443C8">
        <w:trPr>
          <w:trHeight w:val="216"/>
        </w:trPr>
        <w:tc>
          <w:tcPr>
            <w:tcW w:w="2845" w:type="dxa"/>
            <w:shd w:val="clear" w:color="auto" w:fill="FFFFFF"/>
            <w:vAlign w:val="center"/>
          </w:tcPr>
          <w:p w:rsidR="00C225CB" w:rsidRPr="001A6542" w:rsidRDefault="00C225CB" w:rsidP="007B4F9B">
            <w:pPr>
              <w:pStyle w:val="Textodocorpo0"/>
              <w:spacing w:before="60" w:after="60" w:line="276" w:lineRule="auto"/>
              <w:ind w:left="57" w:firstLine="0"/>
              <w:jc w:val="left"/>
              <w:rPr>
                <w:b/>
                <w:sz w:val="18"/>
                <w:szCs w:val="18"/>
                <w:lang w:eastAsia="pt-PT" w:bidi="pt-PT"/>
              </w:rPr>
            </w:pPr>
            <w:r>
              <w:rPr>
                <w:b/>
                <w:sz w:val="18"/>
                <w:szCs w:val="18"/>
                <w:lang w:eastAsia="pt-PT" w:bidi="pt-PT"/>
              </w:rPr>
              <w:t xml:space="preserve">PROFESSOR </w:t>
            </w:r>
            <w:r w:rsidR="007B4F9B">
              <w:rPr>
                <w:b/>
                <w:sz w:val="18"/>
                <w:szCs w:val="18"/>
                <w:lang w:eastAsia="pt-PT" w:bidi="pt-PT"/>
              </w:rPr>
              <w:t>DE ENSINO FUNDAMENTAL – PEB I</w:t>
            </w:r>
          </w:p>
        </w:tc>
        <w:tc>
          <w:tcPr>
            <w:tcW w:w="851" w:type="dxa"/>
            <w:shd w:val="clear" w:color="auto" w:fill="auto"/>
            <w:vAlign w:val="center"/>
          </w:tcPr>
          <w:p w:rsidR="00C225CB" w:rsidRPr="005D7F1B" w:rsidRDefault="00C225CB"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30h</w:t>
            </w:r>
          </w:p>
        </w:tc>
        <w:tc>
          <w:tcPr>
            <w:tcW w:w="709" w:type="dxa"/>
            <w:shd w:val="clear" w:color="auto" w:fill="auto"/>
            <w:vAlign w:val="center"/>
          </w:tcPr>
          <w:p w:rsidR="00C225CB" w:rsidRPr="005D7F1B" w:rsidRDefault="007B4F9B" w:rsidP="00C46094">
            <w:pPr>
              <w:pStyle w:val="Textodocorpo0"/>
              <w:shd w:val="clear" w:color="auto" w:fill="auto"/>
              <w:spacing w:before="60" w:after="60" w:line="276" w:lineRule="auto"/>
              <w:ind w:firstLine="0"/>
              <w:jc w:val="center"/>
              <w:rPr>
                <w:sz w:val="18"/>
                <w:szCs w:val="18"/>
                <w:lang w:val="pt-PT" w:eastAsia="pt-PT" w:bidi="pt-PT"/>
              </w:rPr>
            </w:pPr>
            <w:proofErr w:type="gramStart"/>
            <w:r>
              <w:rPr>
                <w:sz w:val="18"/>
                <w:szCs w:val="18"/>
                <w:lang w:val="pt-PT" w:eastAsia="pt-PT" w:bidi="pt-PT"/>
              </w:rPr>
              <w:t>1</w:t>
            </w:r>
            <w:proofErr w:type="gramEnd"/>
          </w:p>
        </w:tc>
        <w:tc>
          <w:tcPr>
            <w:tcW w:w="708" w:type="dxa"/>
            <w:vAlign w:val="center"/>
          </w:tcPr>
          <w:p w:rsidR="00C225CB"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8-A</w:t>
            </w:r>
          </w:p>
        </w:tc>
        <w:tc>
          <w:tcPr>
            <w:tcW w:w="1119" w:type="dxa"/>
            <w:shd w:val="clear" w:color="auto" w:fill="auto"/>
            <w:vAlign w:val="center"/>
          </w:tcPr>
          <w:p w:rsidR="00C225CB" w:rsidRPr="00C43ADD" w:rsidRDefault="007B4F9B"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1.488,19</w:t>
            </w:r>
          </w:p>
        </w:tc>
        <w:tc>
          <w:tcPr>
            <w:tcW w:w="993" w:type="dxa"/>
            <w:shd w:val="clear" w:color="auto" w:fill="auto"/>
            <w:vAlign w:val="center"/>
          </w:tcPr>
          <w:p w:rsidR="00C225CB" w:rsidRPr="005D7F1B" w:rsidRDefault="00C225CB"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45,00</w:t>
            </w:r>
          </w:p>
        </w:tc>
        <w:tc>
          <w:tcPr>
            <w:tcW w:w="2141" w:type="dxa"/>
            <w:shd w:val="clear" w:color="auto" w:fill="auto"/>
            <w:vAlign w:val="center"/>
          </w:tcPr>
          <w:p w:rsidR="00C225CB" w:rsidRPr="006B3EA4" w:rsidRDefault="00C225CB" w:rsidP="00F443C8">
            <w:pPr>
              <w:pStyle w:val="Textodocorpo0"/>
              <w:spacing w:line="276" w:lineRule="auto"/>
              <w:ind w:firstLine="0"/>
              <w:jc w:val="center"/>
              <w:rPr>
                <w:sz w:val="18"/>
                <w:szCs w:val="18"/>
                <w:lang w:val="pt-PT" w:eastAsia="pt-PT" w:bidi="pt-PT"/>
              </w:rPr>
            </w:pPr>
            <w:r w:rsidRPr="006B3EA4">
              <w:rPr>
                <w:sz w:val="18"/>
                <w:szCs w:val="18"/>
                <w:lang w:val="pt-PT" w:eastAsia="pt-PT" w:bidi="pt-PT"/>
              </w:rPr>
              <w:t xml:space="preserve">Nível Médio com Habilitação em Magistério, ou Nível Superior em </w:t>
            </w:r>
            <w:r w:rsidR="006B3EA4" w:rsidRPr="006B3EA4">
              <w:rPr>
                <w:sz w:val="18"/>
                <w:szCs w:val="18"/>
                <w:lang w:val="pt-PT" w:eastAsia="pt-PT" w:bidi="pt-PT"/>
              </w:rPr>
              <w:t>Pedagogia.</w:t>
            </w:r>
          </w:p>
        </w:tc>
      </w:tr>
    </w:tbl>
    <w:p w:rsidR="00C225CB" w:rsidRDefault="00C225CB" w:rsidP="00C225CB">
      <w:pPr>
        <w:pStyle w:val="Legendadatabela20"/>
        <w:shd w:val="clear" w:color="auto" w:fill="auto"/>
        <w:tabs>
          <w:tab w:val="left" w:pos="567"/>
        </w:tabs>
        <w:spacing w:after="100" w:line="276" w:lineRule="auto"/>
        <w:jc w:val="both"/>
      </w:pPr>
    </w:p>
    <w:p w:rsidR="00FD451B" w:rsidRDefault="00FD451B" w:rsidP="00C225CB">
      <w:pPr>
        <w:pStyle w:val="Legendadatabela20"/>
        <w:shd w:val="clear" w:color="auto" w:fill="auto"/>
        <w:tabs>
          <w:tab w:val="left" w:pos="567"/>
        </w:tabs>
        <w:spacing w:after="100" w:line="276" w:lineRule="auto"/>
        <w:jc w:val="both"/>
      </w:pPr>
    </w:p>
    <w:p w:rsidR="00C225CB" w:rsidRDefault="00C225CB" w:rsidP="00C225CB">
      <w:pPr>
        <w:pStyle w:val="Legendadatabela20"/>
        <w:shd w:val="clear" w:color="auto" w:fill="auto"/>
        <w:tabs>
          <w:tab w:val="left" w:pos="567"/>
        </w:tabs>
        <w:spacing w:after="100" w:line="276" w:lineRule="auto"/>
        <w:jc w:val="both"/>
        <w:rPr>
          <w:sz w:val="18"/>
          <w:szCs w:val="18"/>
        </w:rPr>
      </w:pPr>
      <w:r>
        <w:t xml:space="preserve">1.2.5 </w:t>
      </w:r>
      <w:r w:rsidRPr="00EF6169">
        <w:rPr>
          <w:sz w:val="18"/>
          <w:szCs w:val="18"/>
        </w:rPr>
        <w:t xml:space="preserve">NÍVEL DE ENSINO </w:t>
      </w:r>
      <w:r>
        <w:rPr>
          <w:sz w:val="18"/>
          <w:szCs w:val="18"/>
        </w:rPr>
        <w:t>SUPERIOR COMPLETO</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5"/>
        <w:gridCol w:w="851"/>
        <w:gridCol w:w="709"/>
        <w:gridCol w:w="708"/>
        <w:gridCol w:w="1119"/>
        <w:gridCol w:w="993"/>
        <w:gridCol w:w="2141"/>
      </w:tblGrid>
      <w:tr w:rsidR="00C225CB" w:rsidRPr="00E37565" w:rsidTr="00F443C8">
        <w:trPr>
          <w:trHeight w:val="562"/>
        </w:trPr>
        <w:tc>
          <w:tcPr>
            <w:tcW w:w="2845"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Nomenclatura</w:t>
            </w:r>
          </w:p>
        </w:tc>
        <w:tc>
          <w:tcPr>
            <w:tcW w:w="85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C/H</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proofErr w:type="gramStart"/>
            <w:r w:rsidRPr="00EF6169">
              <w:rPr>
                <w:b/>
                <w:sz w:val="18"/>
                <w:szCs w:val="18"/>
              </w:rPr>
              <w:t>semanal</w:t>
            </w:r>
            <w:proofErr w:type="gramEnd"/>
          </w:p>
        </w:tc>
        <w:tc>
          <w:tcPr>
            <w:tcW w:w="70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Vagas</w:t>
            </w:r>
          </w:p>
        </w:tc>
        <w:tc>
          <w:tcPr>
            <w:tcW w:w="708" w:type="dxa"/>
            <w:shd w:val="clear" w:color="auto" w:fill="D9D9D9"/>
            <w:vAlign w:val="center"/>
          </w:tcPr>
          <w:p w:rsidR="00C225CB" w:rsidRPr="00EF6169" w:rsidRDefault="00C225CB" w:rsidP="00F443C8">
            <w:pPr>
              <w:pStyle w:val="Textodocorpo0"/>
              <w:shd w:val="clear" w:color="auto" w:fill="auto"/>
              <w:spacing w:before="60" w:after="60" w:line="276" w:lineRule="auto"/>
              <w:ind w:firstLine="0"/>
              <w:jc w:val="center"/>
              <w:rPr>
                <w:b/>
                <w:sz w:val="18"/>
                <w:szCs w:val="18"/>
              </w:rPr>
            </w:pPr>
            <w:r>
              <w:rPr>
                <w:b/>
                <w:sz w:val="18"/>
                <w:szCs w:val="18"/>
              </w:rPr>
              <w:t>Ref.</w:t>
            </w:r>
          </w:p>
        </w:tc>
        <w:tc>
          <w:tcPr>
            <w:tcW w:w="1119"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Venc.</w:t>
            </w:r>
          </w:p>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(R$)</w:t>
            </w:r>
          </w:p>
        </w:tc>
        <w:tc>
          <w:tcPr>
            <w:tcW w:w="993"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Taxa de Insc. (R$)</w:t>
            </w:r>
          </w:p>
        </w:tc>
        <w:tc>
          <w:tcPr>
            <w:tcW w:w="2141" w:type="dxa"/>
            <w:shd w:val="clear" w:color="auto" w:fill="D9D9D9"/>
            <w:vAlign w:val="center"/>
          </w:tcPr>
          <w:p w:rsidR="00C225CB" w:rsidRPr="00717E04" w:rsidRDefault="00C225CB" w:rsidP="00F443C8">
            <w:pPr>
              <w:pStyle w:val="Textodocorpo0"/>
              <w:shd w:val="clear" w:color="auto" w:fill="auto"/>
              <w:spacing w:before="60" w:after="60" w:line="276" w:lineRule="auto"/>
              <w:ind w:firstLine="0"/>
              <w:jc w:val="center"/>
              <w:rPr>
                <w:b/>
                <w:color w:val="000000"/>
                <w:sz w:val="18"/>
                <w:szCs w:val="18"/>
                <w:lang w:val="pt-PT" w:eastAsia="pt-PT" w:bidi="pt-PT"/>
              </w:rPr>
            </w:pPr>
            <w:r w:rsidRPr="00EF6169">
              <w:rPr>
                <w:b/>
                <w:sz w:val="18"/>
                <w:szCs w:val="18"/>
              </w:rPr>
              <w:t xml:space="preserve">Exigências </w:t>
            </w:r>
            <w:r w:rsidRPr="00EF6169">
              <w:rPr>
                <w:b/>
                <w:sz w:val="18"/>
                <w:szCs w:val="18"/>
                <w:lang w:val="pt-PT" w:eastAsia="pt-PT" w:bidi="pt-PT"/>
              </w:rPr>
              <w:t>complementares</w:t>
            </w:r>
            <w:r w:rsidRPr="00EF6169">
              <w:rPr>
                <w:b/>
                <w:sz w:val="18"/>
                <w:szCs w:val="18"/>
                <w:lang w:val="pt-PT" w:eastAsia="pt-PT" w:bidi="pt-PT"/>
              </w:rPr>
              <w:br/>
            </w:r>
            <w:r w:rsidRPr="00EF6169">
              <w:rPr>
                <w:b/>
                <w:sz w:val="18"/>
                <w:szCs w:val="18"/>
              </w:rPr>
              <w:t>no ato da posse</w:t>
            </w:r>
          </w:p>
        </w:tc>
      </w:tr>
      <w:tr w:rsidR="00C225CB" w:rsidRPr="00E37565" w:rsidTr="00F443C8">
        <w:trPr>
          <w:trHeight w:val="216"/>
        </w:trPr>
        <w:tc>
          <w:tcPr>
            <w:tcW w:w="2845" w:type="dxa"/>
            <w:shd w:val="clear" w:color="auto" w:fill="FFFFFF"/>
            <w:vAlign w:val="center"/>
          </w:tcPr>
          <w:p w:rsidR="00C225CB" w:rsidRPr="005D7F1B" w:rsidRDefault="00311D72" w:rsidP="00311D72">
            <w:pPr>
              <w:pStyle w:val="Textodocorpo0"/>
              <w:spacing w:before="60" w:after="60" w:line="276" w:lineRule="auto"/>
              <w:ind w:firstLine="0"/>
              <w:jc w:val="left"/>
              <w:rPr>
                <w:b/>
                <w:sz w:val="18"/>
                <w:szCs w:val="18"/>
                <w:lang w:val="pt-PT" w:eastAsia="pt-PT" w:bidi="pt-PT"/>
              </w:rPr>
            </w:pPr>
            <w:r>
              <w:rPr>
                <w:b/>
                <w:sz w:val="18"/>
                <w:szCs w:val="18"/>
                <w:lang w:val="pt-PT" w:eastAsia="pt-PT" w:bidi="pt-PT"/>
              </w:rPr>
              <w:t xml:space="preserve"> ADVOGADO</w:t>
            </w:r>
          </w:p>
        </w:tc>
        <w:tc>
          <w:tcPr>
            <w:tcW w:w="851" w:type="dxa"/>
            <w:shd w:val="clear" w:color="auto" w:fill="auto"/>
            <w:vAlign w:val="center"/>
          </w:tcPr>
          <w:p w:rsidR="00C225CB" w:rsidRPr="00B418FF" w:rsidRDefault="00311D72" w:rsidP="00F443C8">
            <w:pPr>
              <w:spacing w:before="60" w:after="60"/>
              <w:jc w:val="center"/>
              <w:rPr>
                <w:rFonts w:ascii="Arial" w:hAnsi="Arial" w:cs="Arial"/>
                <w:sz w:val="18"/>
                <w:szCs w:val="18"/>
                <w:lang w:val="pt-PT"/>
              </w:rPr>
            </w:pPr>
            <w:r>
              <w:rPr>
                <w:rFonts w:ascii="Arial" w:hAnsi="Arial" w:cs="Arial"/>
                <w:sz w:val="18"/>
                <w:szCs w:val="18"/>
                <w:lang w:val="pt-PT"/>
              </w:rPr>
              <w:t>20hrs</w:t>
            </w:r>
          </w:p>
        </w:tc>
        <w:tc>
          <w:tcPr>
            <w:tcW w:w="709" w:type="dxa"/>
            <w:shd w:val="clear" w:color="auto" w:fill="auto"/>
            <w:vAlign w:val="center"/>
          </w:tcPr>
          <w:p w:rsidR="00C225CB" w:rsidRPr="005D7F1B"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01</w:t>
            </w:r>
          </w:p>
        </w:tc>
        <w:tc>
          <w:tcPr>
            <w:tcW w:w="708" w:type="dxa"/>
            <w:vAlign w:val="center"/>
          </w:tcPr>
          <w:p w:rsidR="00C225CB"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10-A</w:t>
            </w:r>
          </w:p>
        </w:tc>
        <w:tc>
          <w:tcPr>
            <w:tcW w:w="1119" w:type="dxa"/>
            <w:shd w:val="clear" w:color="auto" w:fill="auto"/>
            <w:vAlign w:val="center"/>
          </w:tcPr>
          <w:p w:rsidR="00C225CB" w:rsidRPr="00C43ADD"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1.970,69</w:t>
            </w:r>
          </w:p>
        </w:tc>
        <w:tc>
          <w:tcPr>
            <w:tcW w:w="993" w:type="dxa"/>
            <w:shd w:val="clear" w:color="auto" w:fill="auto"/>
            <w:vAlign w:val="center"/>
          </w:tcPr>
          <w:p w:rsidR="00C225CB" w:rsidRPr="005D7F1B" w:rsidRDefault="00311D72"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60,00</w:t>
            </w:r>
          </w:p>
        </w:tc>
        <w:tc>
          <w:tcPr>
            <w:tcW w:w="2141" w:type="dxa"/>
            <w:shd w:val="clear" w:color="auto" w:fill="auto"/>
            <w:vAlign w:val="center"/>
          </w:tcPr>
          <w:p w:rsidR="00C225CB" w:rsidRPr="005D7F1B" w:rsidRDefault="00E65332" w:rsidP="00E65332">
            <w:pPr>
              <w:pStyle w:val="Textodocorpo0"/>
              <w:spacing w:line="276" w:lineRule="auto"/>
              <w:ind w:firstLine="0"/>
              <w:jc w:val="center"/>
              <w:rPr>
                <w:lang w:val="pt-PT" w:eastAsia="pt-PT" w:bidi="pt-PT"/>
              </w:rPr>
            </w:pPr>
            <w:r>
              <w:rPr>
                <w:sz w:val="18"/>
                <w:szCs w:val="18"/>
                <w:lang w:val="pt-PT" w:eastAsia="pt-PT" w:bidi="pt-PT"/>
              </w:rPr>
              <w:t>Superior Completo em Direito com Registro na OAB</w:t>
            </w:r>
          </w:p>
        </w:tc>
      </w:tr>
      <w:tr w:rsidR="002537D6" w:rsidRPr="00E37565" w:rsidTr="00F443C8">
        <w:trPr>
          <w:trHeight w:val="216"/>
        </w:trPr>
        <w:tc>
          <w:tcPr>
            <w:tcW w:w="2845" w:type="dxa"/>
            <w:shd w:val="clear" w:color="auto" w:fill="FFFFFF"/>
            <w:vAlign w:val="center"/>
          </w:tcPr>
          <w:p w:rsidR="002537D6" w:rsidRDefault="002537D6" w:rsidP="00311D72">
            <w:pPr>
              <w:pStyle w:val="Textodocorpo0"/>
              <w:spacing w:before="60" w:after="60" w:line="276" w:lineRule="auto"/>
              <w:ind w:firstLine="0"/>
              <w:jc w:val="left"/>
              <w:rPr>
                <w:b/>
                <w:sz w:val="18"/>
                <w:szCs w:val="18"/>
                <w:lang w:val="pt-PT" w:eastAsia="pt-PT" w:bidi="pt-PT"/>
              </w:rPr>
            </w:pPr>
            <w:r>
              <w:rPr>
                <w:b/>
                <w:sz w:val="18"/>
                <w:szCs w:val="18"/>
                <w:lang w:val="pt-PT" w:eastAsia="pt-PT" w:bidi="pt-PT"/>
              </w:rPr>
              <w:t xml:space="preserve"> DENTISTA</w:t>
            </w:r>
          </w:p>
        </w:tc>
        <w:tc>
          <w:tcPr>
            <w:tcW w:w="851" w:type="dxa"/>
            <w:shd w:val="clear" w:color="auto" w:fill="auto"/>
            <w:vAlign w:val="center"/>
          </w:tcPr>
          <w:p w:rsidR="002537D6" w:rsidRPr="00B418FF" w:rsidRDefault="002537D6" w:rsidP="00F443C8">
            <w:pPr>
              <w:spacing w:before="60" w:after="60"/>
              <w:jc w:val="center"/>
              <w:rPr>
                <w:rFonts w:ascii="Arial" w:hAnsi="Arial" w:cs="Arial"/>
                <w:sz w:val="18"/>
                <w:szCs w:val="18"/>
                <w:lang w:val="pt-PT"/>
              </w:rPr>
            </w:pPr>
            <w:r>
              <w:rPr>
                <w:rFonts w:ascii="Arial" w:hAnsi="Arial" w:cs="Arial"/>
                <w:sz w:val="18"/>
                <w:szCs w:val="18"/>
                <w:lang w:val="pt-PT"/>
              </w:rPr>
              <w:t>20hrs</w:t>
            </w:r>
          </w:p>
        </w:tc>
        <w:tc>
          <w:tcPr>
            <w:tcW w:w="709" w:type="dxa"/>
            <w:shd w:val="clear" w:color="auto" w:fill="auto"/>
            <w:vAlign w:val="center"/>
          </w:tcPr>
          <w:p w:rsidR="002537D6" w:rsidRPr="00B418FF" w:rsidRDefault="00C46094" w:rsidP="00C46094">
            <w:pPr>
              <w:spacing w:before="60" w:after="60"/>
              <w:jc w:val="center"/>
              <w:rPr>
                <w:rFonts w:ascii="Arial" w:hAnsi="Arial" w:cs="Arial"/>
                <w:sz w:val="18"/>
                <w:szCs w:val="18"/>
                <w:lang w:val="pt-PT"/>
              </w:rPr>
            </w:pPr>
            <w:r>
              <w:rPr>
                <w:rFonts w:ascii="Arial" w:hAnsi="Arial" w:cs="Arial"/>
                <w:sz w:val="18"/>
                <w:szCs w:val="18"/>
                <w:lang w:val="pt-PT"/>
              </w:rPr>
              <w:t xml:space="preserve">01 </w:t>
            </w:r>
          </w:p>
        </w:tc>
        <w:tc>
          <w:tcPr>
            <w:tcW w:w="708" w:type="dxa"/>
            <w:vAlign w:val="center"/>
          </w:tcPr>
          <w:p w:rsidR="002537D6"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12-A</w:t>
            </w:r>
          </w:p>
        </w:tc>
        <w:tc>
          <w:tcPr>
            <w:tcW w:w="1119" w:type="dxa"/>
            <w:shd w:val="clear" w:color="auto" w:fill="auto"/>
            <w:vAlign w:val="center"/>
          </w:tcPr>
          <w:p w:rsidR="002537D6" w:rsidRPr="00C43ADD"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2.489,89</w:t>
            </w:r>
          </w:p>
        </w:tc>
        <w:tc>
          <w:tcPr>
            <w:tcW w:w="993" w:type="dxa"/>
            <w:shd w:val="clear" w:color="auto" w:fill="auto"/>
            <w:vAlign w:val="center"/>
          </w:tcPr>
          <w:p w:rsidR="002537D6" w:rsidRPr="005D7F1B"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60,00</w:t>
            </w:r>
          </w:p>
        </w:tc>
        <w:tc>
          <w:tcPr>
            <w:tcW w:w="2141" w:type="dxa"/>
            <w:shd w:val="clear" w:color="auto" w:fill="auto"/>
            <w:vAlign w:val="center"/>
          </w:tcPr>
          <w:p w:rsidR="002537D6" w:rsidRPr="005D7F1B" w:rsidRDefault="00E65332" w:rsidP="006B3EA4">
            <w:pPr>
              <w:pStyle w:val="Textodocorpo0"/>
              <w:spacing w:line="276" w:lineRule="auto"/>
              <w:ind w:firstLine="0"/>
              <w:jc w:val="center"/>
              <w:rPr>
                <w:lang w:val="pt-PT" w:eastAsia="pt-PT" w:bidi="pt-PT"/>
              </w:rPr>
            </w:pPr>
            <w:r>
              <w:rPr>
                <w:sz w:val="18"/>
                <w:szCs w:val="18"/>
                <w:lang w:val="pt-PT" w:eastAsia="pt-PT" w:bidi="pt-PT"/>
              </w:rPr>
              <w:t>Superior Completo em</w:t>
            </w:r>
            <w:r w:rsidR="006B3EA4">
              <w:rPr>
                <w:sz w:val="18"/>
                <w:szCs w:val="18"/>
                <w:lang w:val="pt-PT" w:eastAsia="pt-PT" w:bidi="pt-PT"/>
              </w:rPr>
              <w:t xml:space="preserve"> Odontologia com registro no CRO</w:t>
            </w:r>
          </w:p>
        </w:tc>
      </w:tr>
      <w:tr w:rsidR="002537D6" w:rsidRPr="00E37565" w:rsidTr="00F443C8">
        <w:trPr>
          <w:trHeight w:val="216"/>
        </w:trPr>
        <w:tc>
          <w:tcPr>
            <w:tcW w:w="2845" w:type="dxa"/>
            <w:shd w:val="clear" w:color="auto" w:fill="FFFFFF"/>
            <w:vAlign w:val="center"/>
          </w:tcPr>
          <w:p w:rsidR="002537D6" w:rsidRDefault="002537D6" w:rsidP="00311D72">
            <w:pPr>
              <w:pStyle w:val="Textodocorpo0"/>
              <w:spacing w:before="60" w:after="60" w:line="276" w:lineRule="auto"/>
              <w:ind w:firstLine="0"/>
              <w:jc w:val="left"/>
              <w:rPr>
                <w:b/>
                <w:sz w:val="18"/>
                <w:szCs w:val="18"/>
                <w:lang w:val="pt-PT" w:eastAsia="pt-PT" w:bidi="pt-PT"/>
              </w:rPr>
            </w:pPr>
            <w:r>
              <w:rPr>
                <w:b/>
                <w:sz w:val="18"/>
                <w:szCs w:val="18"/>
                <w:lang w:val="pt-PT" w:eastAsia="pt-PT" w:bidi="pt-PT"/>
              </w:rPr>
              <w:t xml:space="preserve"> ENFERMEIRO</w:t>
            </w:r>
          </w:p>
        </w:tc>
        <w:tc>
          <w:tcPr>
            <w:tcW w:w="851" w:type="dxa"/>
            <w:shd w:val="clear" w:color="auto" w:fill="auto"/>
            <w:vAlign w:val="center"/>
          </w:tcPr>
          <w:p w:rsidR="002537D6" w:rsidRPr="00B418FF" w:rsidRDefault="002537D6" w:rsidP="00F443C8">
            <w:pPr>
              <w:spacing w:before="60" w:after="60"/>
              <w:jc w:val="center"/>
              <w:rPr>
                <w:rFonts w:ascii="Arial" w:hAnsi="Arial" w:cs="Arial"/>
                <w:sz w:val="18"/>
                <w:szCs w:val="18"/>
                <w:lang w:val="pt-PT"/>
              </w:rPr>
            </w:pPr>
            <w:r>
              <w:rPr>
                <w:rFonts w:ascii="Arial" w:hAnsi="Arial" w:cs="Arial"/>
                <w:sz w:val="18"/>
                <w:szCs w:val="18"/>
                <w:lang w:val="pt-PT"/>
              </w:rPr>
              <w:t>40hrs</w:t>
            </w:r>
          </w:p>
        </w:tc>
        <w:tc>
          <w:tcPr>
            <w:tcW w:w="709" w:type="dxa"/>
            <w:shd w:val="clear" w:color="auto" w:fill="auto"/>
            <w:vAlign w:val="center"/>
          </w:tcPr>
          <w:p w:rsidR="002537D6" w:rsidRPr="00B418FF" w:rsidRDefault="00C46094" w:rsidP="00C46094">
            <w:pPr>
              <w:spacing w:before="60" w:after="60"/>
              <w:jc w:val="center"/>
              <w:rPr>
                <w:rFonts w:ascii="Arial" w:hAnsi="Arial" w:cs="Arial"/>
                <w:sz w:val="18"/>
                <w:szCs w:val="18"/>
                <w:lang w:val="pt-PT"/>
              </w:rPr>
            </w:pPr>
            <w:r>
              <w:rPr>
                <w:rFonts w:ascii="Arial" w:hAnsi="Arial" w:cs="Arial"/>
                <w:sz w:val="18"/>
                <w:szCs w:val="18"/>
                <w:lang w:val="pt-PT"/>
              </w:rPr>
              <w:t>01</w:t>
            </w:r>
          </w:p>
        </w:tc>
        <w:tc>
          <w:tcPr>
            <w:tcW w:w="708" w:type="dxa"/>
            <w:vAlign w:val="center"/>
          </w:tcPr>
          <w:p w:rsidR="002537D6"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10-A</w:t>
            </w:r>
          </w:p>
        </w:tc>
        <w:tc>
          <w:tcPr>
            <w:tcW w:w="1119" w:type="dxa"/>
            <w:shd w:val="clear" w:color="auto" w:fill="auto"/>
            <w:vAlign w:val="center"/>
          </w:tcPr>
          <w:p w:rsidR="002537D6" w:rsidRPr="00C43ADD"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1.970,69</w:t>
            </w:r>
          </w:p>
        </w:tc>
        <w:tc>
          <w:tcPr>
            <w:tcW w:w="993" w:type="dxa"/>
            <w:shd w:val="clear" w:color="auto" w:fill="auto"/>
            <w:vAlign w:val="center"/>
          </w:tcPr>
          <w:p w:rsidR="002537D6"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60,00</w:t>
            </w:r>
          </w:p>
        </w:tc>
        <w:tc>
          <w:tcPr>
            <w:tcW w:w="2141" w:type="dxa"/>
            <w:shd w:val="clear" w:color="auto" w:fill="auto"/>
            <w:vAlign w:val="center"/>
          </w:tcPr>
          <w:p w:rsidR="002537D6" w:rsidRDefault="00E65332" w:rsidP="006B3EA4">
            <w:pPr>
              <w:pStyle w:val="Textodocorpo0"/>
              <w:spacing w:line="276" w:lineRule="auto"/>
              <w:ind w:firstLine="0"/>
              <w:jc w:val="center"/>
              <w:rPr>
                <w:color w:val="000000"/>
                <w:sz w:val="18"/>
                <w:szCs w:val="18"/>
                <w:shd w:val="clear" w:color="auto" w:fill="FFFFFF"/>
              </w:rPr>
            </w:pPr>
            <w:r>
              <w:rPr>
                <w:sz w:val="18"/>
                <w:szCs w:val="18"/>
                <w:lang w:val="pt-PT" w:eastAsia="pt-PT" w:bidi="pt-PT"/>
              </w:rPr>
              <w:t>Superior Completo em</w:t>
            </w:r>
            <w:r w:rsidR="006B3EA4">
              <w:rPr>
                <w:sz w:val="18"/>
                <w:szCs w:val="18"/>
                <w:lang w:val="pt-PT" w:eastAsia="pt-PT" w:bidi="pt-PT"/>
              </w:rPr>
              <w:t xml:space="preserve"> Enfermagem com registro no COREN</w:t>
            </w:r>
          </w:p>
        </w:tc>
      </w:tr>
      <w:tr w:rsidR="002537D6" w:rsidRPr="00E37565" w:rsidTr="00F443C8">
        <w:trPr>
          <w:trHeight w:val="216"/>
        </w:trPr>
        <w:tc>
          <w:tcPr>
            <w:tcW w:w="2845" w:type="dxa"/>
            <w:shd w:val="clear" w:color="auto" w:fill="FFFFFF"/>
            <w:vAlign w:val="center"/>
          </w:tcPr>
          <w:p w:rsidR="002537D6" w:rsidRPr="005D7F1B" w:rsidRDefault="002537D6" w:rsidP="00311D72">
            <w:pPr>
              <w:pStyle w:val="Textodocorpo0"/>
              <w:spacing w:before="60" w:after="60" w:line="276" w:lineRule="auto"/>
              <w:ind w:firstLine="0"/>
              <w:jc w:val="left"/>
              <w:rPr>
                <w:b/>
                <w:sz w:val="18"/>
                <w:szCs w:val="18"/>
                <w:lang w:val="pt-PT" w:eastAsia="pt-PT" w:bidi="pt-PT"/>
              </w:rPr>
            </w:pPr>
            <w:r>
              <w:rPr>
                <w:b/>
                <w:sz w:val="18"/>
                <w:szCs w:val="18"/>
                <w:lang w:val="pt-PT" w:eastAsia="pt-PT" w:bidi="pt-PT"/>
              </w:rPr>
              <w:t xml:space="preserve"> FARMACÊUTICO</w:t>
            </w:r>
            <w:r w:rsidR="00367053">
              <w:rPr>
                <w:b/>
                <w:sz w:val="18"/>
                <w:szCs w:val="18"/>
                <w:lang w:val="pt-PT" w:eastAsia="pt-PT" w:bidi="pt-PT"/>
              </w:rPr>
              <w:t xml:space="preserve"> BIOQUIMICO</w:t>
            </w:r>
          </w:p>
        </w:tc>
        <w:tc>
          <w:tcPr>
            <w:tcW w:w="851" w:type="dxa"/>
            <w:shd w:val="clear" w:color="auto" w:fill="auto"/>
            <w:vAlign w:val="center"/>
          </w:tcPr>
          <w:p w:rsidR="002537D6" w:rsidRPr="00B418FF" w:rsidRDefault="002537D6" w:rsidP="002537D6">
            <w:pPr>
              <w:spacing w:before="60" w:after="60"/>
              <w:jc w:val="center"/>
              <w:rPr>
                <w:rFonts w:ascii="Arial" w:hAnsi="Arial" w:cs="Arial"/>
                <w:sz w:val="18"/>
                <w:szCs w:val="18"/>
                <w:lang w:val="pt-PT"/>
              </w:rPr>
            </w:pPr>
            <w:r>
              <w:rPr>
                <w:rFonts w:ascii="Arial" w:hAnsi="Arial" w:cs="Arial"/>
                <w:sz w:val="18"/>
                <w:szCs w:val="18"/>
                <w:lang w:val="pt-PT"/>
              </w:rPr>
              <w:t xml:space="preserve">40hrs </w:t>
            </w:r>
          </w:p>
        </w:tc>
        <w:tc>
          <w:tcPr>
            <w:tcW w:w="709" w:type="dxa"/>
            <w:shd w:val="clear" w:color="auto" w:fill="auto"/>
            <w:vAlign w:val="center"/>
          </w:tcPr>
          <w:p w:rsidR="002537D6"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01</w:t>
            </w:r>
          </w:p>
        </w:tc>
        <w:tc>
          <w:tcPr>
            <w:tcW w:w="708" w:type="dxa"/>
            <w:vAlign w:val="center"/>
          </w:tcPr>
          <w:p w:rsidR="002537D6"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9-A</w:t>
            </w:r>
          </w:p>
        </w:tc>
        <w:tc>
          <w:tcPr>
            <w:tcW w:w="1119" w:type="dxa"/>
            <w:shd w:val="clear" w:color="auto" w:fill="auto"/>
            <w:vAlign w:val="center"/>
          </w:tcPr>
          <w:p w:rsidR="002537D6" w:rsidRPr="00C43ADD"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2.489,89</w:t>
            </w:r>
          </w:p>
        </w:tc>
        <w:tc>
          <w:tcPr>
            <w:tcW w:w="993" w:type="dxa"/>
            <w:shd w:val="clear" w:color="auto" w:fill="auto"/>
            <w:vAlign w:val="center"/>
          </w:tcPr>
          <w:p w:rsidR="002537D6" w:rsidRPr="005D7F1B"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60,00</w:t>
            </w:r>
          </w:p>
        </w:tc>
        <w:tc>
          <w:tcPr>
            <w:tcW w:w="2141" w:type="dxa"/>
            <w:shd w:val="clear" w:color="auto" w:fill="auto"/>
            <w:vAlign w:val="center"/>
          </w:tcPr>
          <w:p w:rsidR="002537D6" w:rsidRPr="005D7F1B" w:rsidRDefault="00E65332" w:rsidP="00F443C8">
            <w:pPr>
              <w:pStyle w:val="Textodocorpo0"/>
              <w:spacing w:line="276" w:lineRule="auto"/>
              <w:ind w:firstLine="0"/>
              <w:jc w:val="center"/>
              <w:rPr>
                <w:lang w:val="pt-PT" w:eastAsia="pt-PT" w:bidi="pt-PT"/>
              </w:rPr>
            </w:pPr>
            <w:r>
              <w:rPr>
                <w:sz w:val="18"/>
                <w:szCs w:val="18"/>
                <w:lang w:val="pt-PT" w:eastAsia="pt-PT" w:bidi="pt-PT"/>
              </w:rPr>
              <w:t>Superior Completo em</w:t>
            </w:r>
            <w:r w:rsidR="006B3EA4">
              <w:rPr>
                <w:sz w:val="18"/>
                <w:szCs w:val="18"/>
                <w:lang w:val="pt-PT" w:eastAsia="pt-PT" w:bidi="pt-PT"/>
              </w:rPr>
              <w:t xml:space="preserve"> Farmácia com registro no CRF</w:t>
            </w:r>
          </w:p>
        </w:tc>
      </w:tr>
      <w:tr w:rsidR="002537D6" w:rsidRPr="00E37565" w:rsidTr="00F443C8">
        <w:trPr>
          <w:trHeight w:val="216"/>
        </w:trPr>
        <w:tc>
          <w:tcPr>
            <w:tcW w:w="2845" w:type="dxa"/>
            <w:shd w:val="clear" w:color="auto" w:fill="FFFFFF"/>
            <w:vAlign w:val="center"/>
          </w:tcPr>
          <w:p w:rsidR="002537D6" w:rsidRDefault="002537D6"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MÉDICO CLÍNICO GERAL</w:t>
            </w:r>
          </w:p>
        </w:tc>
        <w:tc>
          <w:tcPr>
            <w:tcW w:w="851" w:type="dxa"/>
            <w:shd w:val="clear" w:color="auto" w:fill="auto"/>
            <w:vAlign w:val="center"/>
          </w:tcPr>
          <w:p w:rsidR="002537D6" w:rsidRPr="00B418FF" w:rsidRDefault="002537D6" w:rsidP="00F443C8">
            <w:pPr>
              <w:spacing w:before="60" w:after="60"/>
              <w:jc w:val="center"/>
              <w:rPr>
                <w:rFonts w:ascii="Arial" w:hAnsi="Arial" w:cs="Arial"/>
                <w:sz w:val="18"/>
                <w:szCs w:val="18"/>
                <w:lang w:val="pt-PT"/>
              </w:rPr>
            </w:pPr>
            <w:r>
              <w:rPr>
                <w:rFonts w:ascii="Arial" w:hAnsi="Arial" w:cs="Arial"/>
                <w:sz w:val="18"/>
                <w:szCs w:val="18"/>
                <w:lang w:val="pt-PT"/>
              </w:rPr>
              <w:t>20hrs</w:t>
            </w:r>
          </w:p>
        </w:tc>
        <w:tc>
          <w:tcPr>
            <w:tcW w:w="709" w:type="dxa"/>
            <w:shd w:val="clear" w:color="auto" w:fill="auto"/>
            <w:vAlign w:val="center"/>
          </w:tcPr>
          <w:p w:rsidR="002537D6"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01</w:t>
            </w:r>
          </w:p>
        </w:tc>
        <w:tc>
          <w:tcPr>
            <w:tcW w:w="708" w:type="dxa"/>
            <w:vAlign w:val="center"/>
          </w:tcPr>
          <w:p w:rsidR="002537D6"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w:t>
            </w:r>
          </w:p>
        </w:tc>
        <w:tc>
          <w:tcPr>
            <w:tcW w:w="1119" w:type="dxa"/>
            <w:shd w:val="clear" w:color="auto" w:fill="auto"/>
            <w:vAlign w:val="center"/>
          </w:tcPr>
          <w:p w:rsidR="002537D6" w:rsidRPr="00C43ADD"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5.927,81</w:t>
            </w:r>
          </w:p>
        </w:tc>
        <w:tc>
          <w:tcPr>
            <w:tcW w:w="993" w:type="dxa"/>
            <w:shd w:val="clear" w:color="auto" w:fill="auto"/>
            <w:vAlign w:val="center"/>
          </w:tcPr>
          <w:p w:rsidR="002537D6" w:rsidRPr="005D7F1B"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60,00</w:t>
            </w:r>
          </w:p>
        </w:tc>
        <w:tc>
          <w:tcPr>
            <w:tcW w:w="2141" w:type="dxa"/>
            <w:shd w:val="clear" w:color="auto" w:fill="auto"/>
            <w:vAlign w:val="center"/>
          </w:tcPr>
          <w:p w:rsidR="002537D6" w:rsidRPr="005D7F1B" w:rsidRDefault="00E65332" w:rsidP="00F443C8">
            <w:pPr>
              <w:pStyle w:val="Textodocorpo0"/>
              <w:spacing w:line="276" w:lineRule="auto"/>
              <w:ind w:firstLine="0"/>
              <w:jc w:val="center"/>
              <w:rPr>
                <w:lang w:val="pt-PT" w:eastAsia="pt-PT" w:bidi="pt-PT"/>
              </w:rPr>
            </w:pPr>
            <w:r>
              <w:rPr>
                <w:sz w:val="18"/>
                <w:szCs w:val="18"/>
                <w:lang w:val="pt-PT" w:eastAsia="pt-PT" w:bidi="pt-PT"/>
              </w:rPr>
              <w:t>Superior Completo em</w:t>
            </w:r>
            <w:r w:rsidR="006B3EA4">
              <w:rPr>
                <w:sz w:val="18"/>
                <w:szCs w:val="18"/>
                <w:lang w:val="pt-PT" w:eastAsia="pt-PT" w:bidi="pt-PT"/>
              </w:rPr>
              <w:t xml:space="preserve"> Medicina com registro no CREMESP</w:t>
            </w:r>
          </w:p>
        </w:tc>
      </w:tr>
      <w:tr w:rsidR="002537D6" w:rsidRPr="00E37565" w:rsidTr="00F443C8">
        <w:trPr>
          <w:trHeight w:val="216"/>
        </w:trPr>
        <w:tc>
          <w:tcPr>
            <w:tcW w:w="2845" w:type="dxa"/>
            <w:shd w:val="clear" w:color="auto" w:fill="FFFFFF"/>
            <w:vAlign w:val="center"/>
          </w:tcPr>
          <w:p w:rsidR="002537D6" w:rsidRDefault="002537D6"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lastRenderedPageBreak/>
              <w:t>NUTRICIONISTA</w:t>
            </w:r>
          </w:p>
        </w:tc>
        <w:tc>
          <w:tcPr>
            <w:tcW w:w="851" w:type="dxa"/>
            <w:shd w:val="clear" w:color="auto" w:fill="auto"/>
            <w:vAlign w:val="center"/>
          </w:tcPr>
          <w:p w:rsidR="002537D6" w:rsidRPr="00B418FF" w:rsidRDefault="002537D6" w:rsidP="00F443C8">
            <w:pPr>
              <w:spacing w:before="60" w:after="60"/>
              <w:jc w:val="center"/>
              <w:rPr>
                <w:rFonts w:ascii="Arial" w:hAnsi="Arial" w:cs="Arial"/>
                <w:sz w:val="18"/>
                <w:szCs w:val="18"/>
                <w:lang w:val="pt-PT"/>
              </w:rPr>
            </w:pPr>
            <w:r>
              <w:rPr>
                <w:rFonts w:ascii="Arial" w:hAnsi="Arial" w:cs="Arial"/>
                <w:sz w:val="18"/>
                <w:szCs w:val="18"/>
                <w:lang w:val="pt-PT"/>
              </w:rPr>
              <w:t>30hrs</w:t>
            </w:r>
          </w:p>
        </w:tc>
        <w:tc>
          <w:tcPr>
            <w:tcW w:w="709" w:type="dxa"/>
            <w:shd w:val="clear" w:color="auto" w:fill="auto"/>
            <w:vAlign w:val="center"/>
          </w:tcPr>
          <w:p w:rsidR="002537D6"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01</w:t>
            </w:r>
          </w:p>
        </w:tc>
        <w:tc>
          <w:tcPr>
            <w:tcW w:w="708" w:type="dxa"/>
            <w:vAlign w:val="center"/>
          </w:tcPr>
          <w:p w:rsidR="002537D6"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8-A</w:t>
            </w:r>
          </w:p>
        </w:tc>
        <w:tc>
          <w:tcPr>
            <w:tcW w:w="1119" w:type="dxa"/>
            <w:shd w:val="clear" w:color="auto" w:fill="auto"/>
            <w:vAlign w:val="center"/>
          </w:tcPr>
          <w:p w:rsidR="002537D6" w:rsidRPr="00C43ADD"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1.488,19</w:t>
            </w:r>
          </w:p>
        </w:tc>
        <w:tc>
          <w:tcPr>
            <w:tcW w:w="993" w:type="dxa"/>
            <w:shd w:val="clear" w:color="auto" w:fill="auto"/>
            <w:vAlign w:val="center"/>
          </w:tcPr>
          <w:p w:rsidR="002537D6" w:rsidRPr="005D7F1B"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60,00</w:t>
            </w:r>
          </w:p>
        </w:tc>
        <w:tc>
          <w:tcPr>
            <w:tcW w:w="2141" w:type="dxa"/>
            <w:shd w:val="clear" w:color="auto" w:fill="auto"/>
            <w:vAlign w:val="center"/>
          </w:tcPr>
          <w:p w:rsidR="002537D6" w:rsidRPr="005D7F1B" w:rsidRDefault="00E65332" w:rsidP="00F443C8">
            <w:pPr>
              <w:pStyle w:val="Textodocorpo0"/>
              <w:spacing w:line="276" w:lineRule="auto"/>
              <w:ind w:firstLine="0"/>
              <w:jc w:val="center"/>
              <w:rPr>
                <w:lang w:val="pt-PT" w:eastAsia="pt-PT" w:bidi="pt-PT"/>
              </w:rPr>
            </w:pPr>
            <w:r>
              <w:rPr>
                <w:sz w:val="18"/>
                <w:szCs w:val="18"/>
                <w:lang w:val="pt-PT" w:eastAsia="pt-PT" w:bidi="pt-PT"/>
              </w:rPr>
              <w:t>Superior Completo em</w:t>
            </w:r>
            <w:r w:rsidR="006B3EA4">
              <w:rPr>
                <w:sz w:val="18"/>
                <w:szCs w:val="18"/>
                <w:lang w:val="pt-PT" w:eastAsia="pt-PT" w:bidi="pt-PT"/>
              </w:rPr>
              <w:t xml:space="preserve"> Nutrição com registro CRN</w:t>
            </w:r>
          </w:p>
        </w:tc>
      </w:tr>
      <w:tr w:rsidR="002537D6" w:rsidRPr="00E37565" w:rsidTr="00F443C8">
        <w:trPr>
          <w:trHeight w:val="216"/>
        </w:trPr>
        <w:tc>
          <w:tcPr>
            <w:tcW w:w="2845" w:type="dxa"/>
            <w:shd w:val="clear" w:color="auto" w:fill="FFFFFF"/>
            <w:vAlign w:val="center"/>
          </w:tcPr>
          <w:p w:rsidR="002537D6" w:rsidRDefault="002537D6" w:rsidP="00F443C8">
            <w:pPr>
              <w:pStyle w:val="Textodocorpo0"/>
              <w:spacing w:before="60" w:after="60" w:line="276" w:lineRule="auto"/>
              <w:ind w:left="57" w:firstLine="0"/>
              <w:jc w:val="left"/>
              <w:rPr>
                <w:b/>
                <w:sz w:val="18"/>
                <w:szCs w:val="18"/>
                <w:lang w:val="pt-PT" w:eastAsia="pt-PT" w:bidi="pt-PT"/>
              </w:rPr>
            </w:pPr>
            <w:r>
              <w:rPr>
                <w:b/>
                <w:sz w:val="18"/>
                <w:szCs w:val="18"/>
                <w:lang w:val="pt-PT" w:eastAsia="pt-PT" w:bidi="pt-PT"/>
              </w:rPr>
              <w:t>PSICÓLOGO</w:t>
            </w:r>
          </w:p>
        </w:tc>
        <w:tc>
          <w:tcPr>
            <w:tcW w:w="851" w:type="dxa"/>
            <w:shd w:val="clear" w:color="auto" w:fill="auto"/>
            <w:vAlign w:val="center"/>
          </w:tcPr>
          <w:p w:rsidR="002537D6" w:rsidRPr="00B418FF" w:rsidRDefault="002537D6" w:rsidP="00F443C8">
            <w:pPr>
              <w:spacing w:before="60" w:after="60"/>
              <w:jc w:val="center"/>
              <w:rPr>
                <w:rFonts w:ascii="Arial" w:hAnsi="Arial" w:cs="Arial"/>
                <w:sz w:val="18"/>
                <w:szCs w:val="18"/>
                <w:lang w:val="pt-PT"/>
              </w:rPr>
            </w:pPr>
            <w:r>
              <w:rPr>
                <w:rFonts w:ascii="Arial" w:hAnsi="Arial" w:cs="Arial"/>
                <w:sz w:val="18"/>
                <w:szCs w:val="18"/>
                <w:lang w:val="pt-PT"/>
              </w:rPr>
              <w:t>40hrs</w:t>
            </w:r>
          </w:p>
        </w:tc>
        <w:tc>
          <w:tcPr>
            <w:tcW w:w="709" w:type="dxa"/>
            <w:shd w:val="clear" w:color="auto" w:fill="auto"/>
            <w:vAlign w:val="center"/>
          </w:tcPr>
          <w:p w:rsidR="002537D6" w:rsidRPr="005D7F1B" w:rsidRDefault="00C46094"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01</w:t>
            </w:r>
          </w:p>
        </w:tc>
        <w:tc>
          <w:tcPr>
            <w:tcW w:w="708" w:type="dxa"/>
            <w:vAlign w:val="center"/>
          </w:tcPr>
          <w:p w:rsidR="002537D6" w:rsidRPr="005D7F1B" w:rsidRDefault="0008739F"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8-A</w:t>
            </w:r>
          </w:p>
        </w:tc>
        <w:tc>
          <w:tcPr>
            <w:tcW w:w="1119" w:type="dxa"/>
            <w:shd w:val="clear" w:color="auto" w:fill="auto"/>
            <w:vAlign w:val="center"/>
          </w:tcPr>
          <w:p w:rsidR="002537D6" w:rsidRPr="00C43ADD"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1.488,19</w:t>
            </w:r>
          </w:p>
        </w:tc>
        <w:tc>
          <w:tcPr>
            <w:tcW w:w="993" w:type="dxa"/>
            <w:shd w:val="clear" w:color="auto" w:fill="auto"/>
            <w:vAlign w:val="center"/>
          </w:tcPr>
          <w:p w:rsidR="002537D6" w:rsidRPr="005D7F1B" w:rsidRDefault="002537D6" w:rsidP="00F443C8">
            <w:pPr>
              <w:pStyle w:val="Textodocorpo0"/>
              <w:shd w:val="clear" w:color="auto" w:fill="auto"/>
              <w:spacing w:before="60" w:after="60" w:line="276" w:lineRule="auto"/>
              <w:ind w:firstLine="0"/>
              <w:jc w:val="center"/>
              <w:rPr>
                <w:sz w:val="18"/>
                <w:szCs w:val="18"/>
                <w:lang w:val="pt-PT" w:eastAsia="pt-PT" w:bidi="pt-PT"/>
              </w:rPr>
            </w:pPr>
            <w:r>
              <w:rPr>
                <w:sz w:val="18"/>
                <w:szCs w:val="18"/>
                <w:lang w:val="pt-PT" w:eastAsia="pt-PT" w:bidi="pt-PT"/>
              </w:rPr>
              <w:t>60,00</w:t>
            </w:r>
          </w:p>
        </w:tc>
        <w:tc>
          <w:tcPr>
            <w:tcW w:w="2141" w:type="dxa"/>
            <w:shd w:val="clear" w:color="auto" w:fill="auto"/>
            <w:vAlign w:val="center"/>
          </w:tcPr>
          <w:p w:rsidR="002537D6" w:rsidRPr="005D7F1B" w:rsidRDefault="00E65332" w:rsidP="00F443C8">
            <w:pPr>
              <w:pStyle w:val="Textodocorpo0"/>
              <w:spacing w:line="276" w:lineRule="auto"/>
              <w:ind w:firstLine="0"/>
              <w:jc w:val="center"/>
              <w:rPr>
                <w:lang w:val="pt-PT" w:eastAsia="pt-PT" w:bidi="pt-PT"/>
              </w:rPr>
            </w:pPr>
            <w:r>
              <w:rPr>
                <w:sz w:val="18"/>
                <w:szCs w:val="18"/>
                <w:lang w:val="pt-PT" w:eastAsia="pt-PT" w:bidi="pt-PT"/>
              </w:rPr>
              <w:t>Superior Completo em</w:t>
            </w:r>
            <w:r w:rsidR="006B3EA4">
              <w:rPr>
                <w:sz w:val="18"/>
                <w:szCs w:val="18"/>
                <w:lang w:val="pt-PT" w:eastAsia="pt-PT" w:bidi="pt-PT"/>
              </w:rPr>
              <w:t xml:space="preserve"> Psicologia com registro no CRP</w:t>
            </w:r>
          </w:p>
        </w:tc>
      </w:tr>
    </w:tbl>
    <w:p w:rsidR="002537D6" w:rsidRPr="00C04BB6" w:rsidRDefault="002537D6" w:rsidP="002537D6">
      <w:pPr>
        <w:pStyle w:val="Legendadatabela20"/>
        <w:shd w:val="clear" w:color="auto" w:fill="auto"/>
        <w:tabs>
          <w:tab w:val="left" w:pos="567"/>
        </w:tabs>
        <w:spacing w:before="40" w:after="100" w:line="276" w:lineRule="auto"/>
        <w:jc w:val="both"/>
        <w:rPr>
          <w:b w:val="0"/>
          <w:lang w:val="pt-PT"/>
        </w:rPr>
      </w:pPr>
    </w:p>
    <w:p w:rsidR="002537D6" w:rsidRDefault="002537D6" w:rsidP="002537D6">
      <w:pPr>
        <w:pStyle w:val="Legendadatabela0"/>
        <w:shd w:val="clear" w:color="auto" w:fill="auto"/>
        <w:spacing w:after="100" w:line="276" w:lineRule="auto"/>
        <w:jc w:val="both"/>
        <w:rPr>
          <w:sz w:val="18"/>
          <w:szCs w:val="18"/>
        </w:rPr>
      </w:pPr>
      <w:r>
        <w:rPr>
          <w:sz w:val="18"/>
          <w:szCs w:val="18"/>
        </w:rPr>
        <w:t>1.2.6</w:t>
      </w:r>
      <w:proofErr w:type="gramStart"/>
      <w:r>
        <w:rPr>
          <w:sz w:val="18"/>
          <w:szCs w:val="18"/>
        </w:rPr>
        <w:t xml:space="preserve">  </w:t>
      </w:r>
      <w:proofErr w:type="gramEnd"/>
      <w:r w:rsidRPr="00EF6169">
        <w:rPr>
          <w:sz w:val="18"/>
          <w:szCs w:val="18"/>
        </w:rPr>
        <w:t>As atribuições são as constantes do Anexo I</w:t>
      </w:r>
      <w:r>
        <w:rPr>
          <w:sz w:val="18"/>
          <w:szCs w:val="18"/>
        </w:rPr>
        <w:t>I</w:t>
      </w:r>
      <w:r w:rsidRPr="00EF6169">
        <w:rPr>
          <w:sz w:val="18"/>
          <w:szCs w:val="18"/>
        </w:rPr>
        <w:t xml:space="preserve"> do presente Edital.</w:t>
      </w:r>
    </w:p>
    <w:tbl>
      <w:tblPr>
        <w:tblW w:w="9421" w:type="dxa"/>
        <w:tblInd w:w="43" w:type="dxa"/>
        <w:shd w:val="clear" w:color="auto" w:fill="000000"/>
        <w:tblLook w:val="04A0" w:firstRow="1" w:lastRow="0" w:firstColumn="1" w:lastColumn="0" w:noHBand="0" w:noVBand="1"/>
      </w:tblPr>
      <w:tblGrid>
        <w:gridCol w:w="9421"/>
      </w:tblGrid>
      <w:tr w:rsidR="002537D6" w:rsidRPr="008F4422" w:rsidTr="00F443C8">
        <w:tc>
          <w:tcPr>
            <w:tcW w:w="9421" w:type="dxa"/>
            <w:shd w:val="clear" w:color="auto" w:fill="000000"/>
          </w:tcPr>
          <w:p w:rsidR="002537D6" w:rsidRPr="007E3F7F" w:rsidRDefault="002537D6" w:rsidP="00F443C8">
            <w:pPr>
              <w:pStyle w:val="Ttulo30"/>
              <w:keepNext/>
              <w:keepLines/>
              <w:numPr>
                <w:ilvl w:val="0"/>
                <w:numId w:val="1"/>
              </w:numPr>
              <w:shd w:val="clear" w:color="auto" w:fill="auto"/>
              <w:spacing w:before="100" w:after="100" w:line="276" w:lineRule="auto"/>
              <w:rPr>
                <w:color w:val="FFFFFF"/>
                <w:sz w:val="22"/>
                <w:szCs w:val="18"/>
              </w:rPr>
            </w:pPr>
            <w:r w:rsidRPr="007E3F7F">
              <w:rPr>
                <w:color w:val="FFFFFF"/>
                <w:sz w:val="22"/>
                <w:szCs w:val="18"/>
                <w:lang w:val="pt-PT" w:eastAsia="pt-PT" w:bidi="pt-PT"/>
              </w:rPr>
              <w:t>DAS INSCRIÇÕES</w:t>
            </w:r>
          </w:p>
        </w:tc>
      </w:tr>
    </w:tbl>
    <w:p w:rsidR="002537D6" w:rsidRDefault="002537D6" w:rsidP="002537D6">
      <w:pPr>
        <w:pStyle w:val="Legendadatabela0"/>
        <w:shd w:val="clear" w:color="auto" w:fill="auto"/>
        <w:spacing w:after="100" w:line="276" w:lineRule="auto"/>
        <w:jc w:val="both"/>
        <w:rPr>
          <w:sz w:val="18"/>
          <w:szCs w:val="18"/>
        </w:rPr>
      </w:pPr>
    </w:p>
    <w:p w:rsidR="002537D6" w:rsidRPr="00DC05CE" w:rsidRDefault="002537D6" w:rsidP="002537D6">
      <w:pPr>
        <w:pStyle w:val="Textodocorpo0"/>
        <w:numPr>
          <w:ilvl w:val="1"/>
          <w:numId w:val="4"/>
        </w:numPr>
        <w:shd w:val="clear" w:color="auto" w:fill="auto"/>
        <w:spacing w:after="100" w:line="276" w:lineRule="auto"/>
        <w:ind w:left="567" w:hanging="567"/>
        <w:rPr>
          <w:sz w:val="18"/>
          <w:szCs w:val="18"/>
        </w:rPr>
      </w:pPr>
      <w:r w:rsidRPr="00DC05CE">
        <w:rPr>
          <w:sz w:val="18"/>
          <w:szCs w:val="18"/>
          <w:lang w:eastAsia="pt-BR" w:bidi="pt-BR"/>
        </w:rPr>
        <w:t xml:space="preserve">As inscrições </w:t>
      </w:r>
      <w:r w:rsidRPr="001528B8">
        <w:rPr>
          <w:b/>
          <w:sz w:val="18"/>
          <w:szCs w:val="18"/>
          <w:lang w:eastAsia="pt-BR" w:bidi="pt-BR"/>
        </w:rPr>
        <w:t>serão</w:t>
      </w:r>
      <w:r w:rsidRPr="00DC05CE">
        <w:rPr>
          <w:sz w:val="18"/>
          <w:szCs w:val="18"/>
          <w:lang w:eastAsia="pt-BR" w:bidi="pt-BR"/>
        </w:rPr>
        <w:t xml:space="preserve"> feitas exclusivamente via internet, no site</w:t>
      </w:r>
      <w:r>
        <w:rPr>
          <w:sz w:val="18"/>
          <w:szCs w:val="18"/>
          <w:lang w:eastAsia="pt-BR" w:bidi="pt-BR"/>
        </w:rPr>
        <w:t xml:space="preserve"> </w:t>
      </w:r>
      <w:r w:rsidRPr="00A15C60">
        <w:rPr>
          <w:i/>
          <w:color w:val="4F81BD"/>
          <w:sz w:val="18"/>
          <w:szCs w:val="18"/>
          <w:u w:val="single"/>
          <w:lang w:eastAsia="pt-BR" w:bidi="pt-BR"/>
        </w:rPr>
        <w:t>www.cmmconcursos.com.br</w:t>
      </w:r>
      <w:r w:rsidRPr="00354D6E">
        <w:rPr>
          <w:rStyle w:val="Hyperlink"/>
          <w:color w:val="4BACC6"/>
          <w:sz w:val="18"/>
          <w:szCs w:val="18"/>
        </w:rPr>
        <w:t xml:space="preserve"> </w:t>
      </w:r>
      <w:r w:rsidRPr="00DC05CE">
        <w:rPr>
          <w:sz w:val="18"/>
          <w:szCs w:val="18"/>
          <w:lang w:eastAsia="pt-BR" w:bidi="pt-BR"/>
        </w:rPr>
        <w:t xml:space="preserve">no período de </w:t>
      </w:r>
      <w:r w:rsidR="00200C62">
        <w:rPr>
          <w:sz w:val="18"/>
          <w:szCs w:val="18"/>
          <w:lang w:eastAsia="pt-BR" w:bidi="pt-BR"/>
        </w:rPr>
        <w:t>0</w:t>
      </w:r>
      <w:r w:rsidR="00DD063D">
        <w:rPr>
          <w:sz w:val="18"/>
          <w:szCs w:val="18"/>
          <w:lang w:eastAsia="pt-BR" w:bidi="pt-BR"/>
        </w:rPr>
        <w:t>6</w:t>
      </w:r>
      <w:r>
        <w:rPr>
          <w:sz w:val="18"/>
          <w:szCs w:val="18"/>
          <w:lang w:eastAsia="pt-BR" w:bidi="pt-BR"/>
        </w:rPr>
        <w:t xml:space="preserve"> de fevereiro até</w:t>
      </w:r>
      <w:r w:rsidRPr="00354D6E">
        <w:rPr>
          <w:color w:val="FF0000"/>
          <w:sz w:val="18"/>
          <w:szCs w:val="18"/>
          <w:lang w:eastAsia="pt-BR" w:bidi="pt-BR"/>
        </w:rPr>
        <w:t xml:space="preserve"> </w:t>
      </w:r>
      <w:r w:rsidRPr="002D2DBA">
        <w:rPr>
          <w:sz w:val="18"/>
          <w:szCs w:val="18"/>
          <w:lang w:eastAsia="pt-BR" w:bidi="pt-BR"/>
        </w:rPr>
        <w:t>às 23h59min do dia</w:t>
      </w:r>
      <w:r w:rsidRPr="00354D6E">
        <w:rPr>
          <w:color w:val="FF0000"/>
          <w:sz w:val="18"/>
          <w:szCs w:val="18"/>
          <w:lang w:eastAsia="pt-BR" w:bidi="pt-BR"/>
        </w:rPr>
        <w:t xml:space="preserve"> </w:t>
      </w:r>
      <w:r w:rsidR="00200C62" w:rsidRPr="00200C62">
        <w:rPr>
          <w:sz w:val="18"/>
          <w:szCs w:val="18"/>
          <w:lang w:eastAsia="pt-BR" w:bidi="pt-BR"/>
        </w:rPr>
        <w:t>20</w:t>
      </w:r>
      <w:r w:rsidRPr="002537D6">
        <w:rPr>
          <w:sz w:val="18"/>
          <w:szCs w:val="18"/>
          <w:lang w:eastAsia="pt-BR" w:bidi="pt-BR"/>
        </w:rPr>
        <w:t xml:space="preserve"> </w:t>
      </w:r>
      <w:r w:rsidRPr="002D2DBA">
        <w:rPr>
          <w:sz w:val="18"/>
          <w:szCs w:val="18"/>
          <w:lang w:eastAsia="pt-BR" w:bidi="pt-BR"/>
        </w:rPr>
        <w:t>de</w:t>
      </w:r>
      <w:r>
        <w:rPr>
          <w:sz w:val="18"/>
          <w:szCs w:val="18"/>
          <w:lang w:eastAsia="pt-BR" w:bidi="pt-BR"/>
        </w:rPr>
        <w:t xml:space="preserve"> fevereiro de 2018</w:t>
      </w:r>
      <w:r w:rsidRPr="00DC05CE">
        <w:rPr>
          <w:sz w:val="18"/>
          <w:szCs w:val="18"/>
          <w:lang w:eastAsia="pt-BR" w:bidi="pt-BR"/>
        </w:rPr>
        <w:t>, devendo para tanto o interessado proceder da seguinte forma:</w:t>
      </w:r>
    </w:p>
    <w:p w:rsidR="002537D6" w:rsidRPr="00706AD1" w:rsidRDefault="002537D6" w:rsidP="002537D6">
      <w:pPr>
        <w:pStyle w:val="Textodocorpo0"/>
        <w:numPr>
          <w:ilvl w:val="0"/>
          <w:numId w:val="5"/>
        </w:numPr>
        <w:shd w:val="clear" w:color="auto" w:fill="auto"/>
        <w:spacing w:after="100" w:line="276" w:lineRule="auto"/>
        <w:rPr>
          <w:color w:val="FF0000"/>
          <w:sz w:val="18"/>
          <w:szCs w:val="18"/>
        </w:rPr>
      </w:pPr>
      <w:r w:rsidRPr="00EF6169">
        <w:rPr>
          <w:sz w:val="18"/>
          <w:szCs w:val="18"/>
          <w:lang w:eastAsia="pt-BR" w:bidi="pt-BR"/>
        </w:rPr>
        <w:t>Acesse o site</w:t>
      </w:r>
      <w:r w:rsidRPr="007C1BE4">
        <w:rPr>
          <w:color w:val="4F81BD"/>
          <w:sz w:val="18"/>
          <w:szCs w:val="18"/>
          <w:lang w:eastAsia="pt-BR" w:bidi="pt-BR"/>
        </w:rPr>
        <w:t xml:space="preserve"> </w:t>
      </w:r>
      <w:hyperlink r:id="rId9" w:history="1">
        <w:r w:rsidRPr="00484A63">
          <w:rPr>
            <w:rStyle w:val="Hyperlink"/>
            <w:i/>
            <w:sz w:val="18"/>
            <w:szCs w:val="18"/>
            <w:lang w:eastAsia="pt-BR" w:bidi="pt-BR"/>
          </w:rPr>
          <w:t>www.cmmconcursos.com.br</w:t>
        </w:r>
      </w:hyperlink>
      <w:r>
        <w:rPr>
          <w:color w:val="4F81BD"/>
          <w:sz w:val="18"/>
          <w:szCs w:val="18"/>
          <w:lang w:eastAsia="pt-BR" w:bidi="pt-BR"/>
        </w:rPr>
        <w:t xml:space="preserve"> </w:t>
      </w:r>
      <w:r w:rsidRPr="006D3CCA">
        <w:rPr>
          <w:sz w:val="18"/>
          <w:szCs w:val="18"/>
          <w:lang w:eastAsia="pt-BR" w:bidi="pt-BR"/>
        </w:rPr>
        <w:t>em inscrições</w:t>
      </w:r>
      <w:r>
        <w:rPr>
          <w:color w:val="4F81BD"/>
          <w:sz w:val="18"/>
          <w:szCs w:val="18"/>
          <w:lang w:eastAsia="pt-BR" w:bidi="pt-BR"/>
        </w:rPr>
        <w:t xml:space="preserve"> </w:t>
      </w:r>
      <w:r w:rsidRPr="006D3CCA">
        <w:rPr>
          <w:sz w:val="18"/>
          <w:szCs w:val="18"/>
          <w:lang w:eastAsia="pt-BR" w:bidi="pt-BR"/>
        </w:rPr>
        <w:t>abertas</w:t>
      </w:r>
      <w:r>
        <w:rPr>
          <w:sz w:val="18"/>
          <w:szCs w:val="18"/>
          <w:lang w:bidi="en-US"/>
        </w:rPr>
        <w:t xml:space="preserve"> clique no ícone do CONCURSO PÚBLICO</w:t>
      </w:r>
      <w:r>
        <w:rPr>
          <w:sz w:val="18"/>
          <w:szCs w:val="18"/>
          <w:lang w:eastAsia="pt-BR" w:bidi="pt-BR"/>
        </w:rPr>
        <w:t xml:space="preserve"> PREFEITURA MUNICIPAL DE INDIANA 001/2018(SP)</w:t>
      </w:r>
      <w:r>
        <w:rPr>
          <w:sz w:val="18"/>
          <w:szCs w:val="18"/>
          <w:lang w:bidi="en-US"/>
        </w:rPr>
        <w:t xml:space="preserve">. </w:t>
      </w:r>
      <w:r w:rsidRPr="00D55136">
        <w:rPr>
          <w:sz w:val="18"/>
          <w:szCs w:val="18"/>
          <w:lang w:bidi="en-US"/>
        </w:rPr>
        <w:t xml:space="preserve">Agora </w:t>
      </w:r>
      <w:r w:rsidRPr="00D55136">
        <w:rPr>
          <w:sz w:val="18"/>
          <w:szCs w:val="18"/>
          <w:lang w:eastAsia="pt-BR" w:bidi="pt-BR"/>
        </w:rPr>
        <w:t xml:space="preserve">clique em ÁREA DO CANDIDATO, realize o cadastro e se já cadastrado, somente realizar o </w:t>
      </w:r>
      <w:proofErr w:type="spellStart"/>
      <w:r w:rsidRPr="00D55136">
        <w:rPr>
          <w:sz w:val="18"/>
          <w:szCs w:val="18"/>
          <w:lang w:eastAsia="pt-BR" w:bidi="pt-BR"/>
        </w:rPr>
        <w:t>login</w:t>
      </w:r>
      <w:proofErr w:type="spellEnd"/>
      <w:r w:rsidRPr="00D55136">
        <w:rPr>
          <w:sz w:val="18"/>
          <w:szCs w:val="18"/>
          <w:lang w:eastAsia="pt-BR" w:bidi="pt-BR"/>
        </w:rPr>
        <w:t xml:space="preserve"> para inscrição.</w:t>
      </w:r>
      <w:r w:rsidRPr="00706AD1">
        <w:rPr>
          <w:color w:val="FF0000"/>
          <w:sz w:val="18"/>
          <w:szCs w:val="18"/>
          <w:lang w:eastAsia="pt-BR" w:bidi="pt-BR"/>
        </w:rPr>
        <w:t xml:space="preserve"> </w:t>
      </w:r>
    </w:p>
    <w:p w:rsidR="002537D6" w:rsidRPr="00EF6169" w:rsidRDefault="002537D6" w:rsidP="002537D6">
      <w:pPr>
        <w:pStyle w:val="Textodocorpo0"/>
        <w:numPr>
          <w:ilvl w:val="0"/>
          <w:numId w:val="5"/>
        </w:numPr>
        <w:shd w:val="clear" w:color="auto" w:fill="auto"/>
        <w:spacing w:after="100" w:line="276" w:lineRule="auto"/>
        <w:rPr>
          <w:sz w:val="18"/>
          <w:szCs w:val="18"/>
        </w:rPr>
      </w:pPr>
      <w:r w:rsidRPr="00EF6169">
        <w:rPr>
          <w:sz w:val="18"/>
          <w:szCs w:val="18"/>
          <w:lang w:eastAsia="pt-BR" w:bidi="pt-BR"/>
        </w:rPr>
        <w:t>Em seguida</w:t>
      </w:r>
      <w:r>
        <w:rPr>
          <w:sz w:val="18"/>
          <w:szCs w:val="18"/>
          <w:lang w:eastAsia="pt-BR" w:bidi="pt-BR"/>
        </w:rPr>
        <w:t xml:space="preserve">, selecionar o cargo e clique em INSCRIÇÃO </w:t>
      </w:r>
      <w:r w:rsidRPr="00EF6169">
        <w:rPr>
          <w:sz w:val="18"/>
          <w:szCs w:val="18"/>
          <w:lang w:eastAsia="pt-BR" w:bidi="pt-BR"/>
        </w:rPr>
        <w:t>e clique em continuar.</w:t>
      </w:r>
    </w:p>
    <w:p w:rsidR="002537D6" w:rsidRPr="00EF6169" w:rsidRDefault="002537D6" w:rsidP="002537D6">
      <w:pPr>
        <w:pStyle w:val="Textodocorpo0"/>
        <w:numPr>
          <w:ilvl w:val="0"/>
          <w:numId w:val="5"/>
        </w:numPr>
        <w:shd w:val="clear" w:color="auto" w:fill="auto"/>
        <w:spacing w:after="100" w:line="276" w:lineRule="auto"/>
        <w:rPr>
          <w:sz w:val="18"/>
          <w:szCs w:val="18"/>
        </w:rPr>
      </w:pPr>
      <w:r w:rsidRPr="001528B8">
        <w:rPr>
          <w:b/>
          <w:sz w:val="18"/>
          <w:szCs w:val="18"/>
          <w:lang w:eastAsia="pt-BR" w:bidi="pt-BR"/>
        </w:rPr>
        <w:t>Preencha todos os campos corretamente</w:t>
      </w:r>
      <w:r w:rsidRPr="00EF6169">
        <w:rPr>
          <w:sz w:val="18"/>
          <w:szCs w:val="18"/>
          <w:lang w:eastAsia="pt-BR" w:bidi="pt-BR"/>
        </w:rPr>
        <w:t xml:space="preserve"> e clique em FINALIZAR INSCRIÇ</w:t>
      </w:r>
      <w:r>
        <w:rPr>
          <w:sz w:val="18"/>
          <w:szCs w:val="18"/>
          <w:lang w:eastAsia="pt-BR" w:bidi="pt-BR"/>
        </w:rPr>
        <w:t>Ã</w:t>
      </w:r>
      <w:r w:rsidRPr="00EF6169">
        <w:rPr>
          <w:sz w:val="18"/>
          <w:szCs w:val="18"/>
          <w:lang w:eastAsia="pt-BR" w:bidi="pt-BR"/>
        </w:rPr>
        <w:t>O.</w:t>
      </w:r>
    </w:p>
    <w:p w:rsidR="002537D6" w:rsidRPr="00AF0C3C" w:rsidRDefault="002537D6" w:rsidP="002537D6">
      <w:pPr>
        <w:pStyle w:val="Textodocorpo0"/>
        <w:numPr>
          <w:ilvl w:val="0"/>
          <w:numId w:val="5"/>
        </w:numPr>
        <w:shd w:val="clear" w:color="auto" w:fill="auto"/>
        <w:spacing w:after="100" w:line="276" w:lineRule="auto"/>
        <w:rPr>
          <w:sz w:val="18"/>
          <w:szCs w:val="18"/>
        </w:rPr>
      </w:pPr>
      <w:r w:rsidRPr="00AF0C3C">
        <w:rPr>
          <w:sz w:val="18"/>
          <w:szCs w:val="18"/>
          <w:lang w:eastAsia="pt-BR" w:bidi="pt-BR"/>
        </w:rPr>
        <w:t xml:space="preserve">Na </w:t>
      </w:r>
      <w:r w:rsidRPr="00AF0C3C">
        <w:rPr>
          <w:sz w:val="18"/>
          <w:szCs w:val="18"/>
        </w:rPr>
        <w:t>sequência</w:t>
      </w:r>
      <w:r>
        <w:rPr>
          <w:sz w:val="18"/>
          <w:szCs w:val="18"/>
        </w:rPr>
        <w:t xml:space="preserve">, </w:t>
      </w:r>
      <w:r w:rsidRPr="00AF0C3C">
        <w:rPr>
          <w:sz w:val="18"/>
          <w:szCs w:val="18"/>
          <w:lang w:eastAsia="pt-BR" w:bidi="pt-BR"/>
        </w:rPr>
        <w:t>imprima o Boleto Bancário para pagamento e recolha o valo</w:t>
      </w:r>
      <w:r>
        <w:rPr>
          <w:sz w:val="18"/>
          <w:szCs w:val="18"/>
          <w:lang w:eastAsia="pt-BR" w:bidi="pt-BR"/>
        </w:rPr>
        <w:t>r correspondente em qualquer agê</w:t>
      </w:r>
      <w:r w:rsidRPr="00AF0C3C">
        <w:rPr>
          <w:sz w:val="18"/>
          <w:szCs w:val="18"/>
          <w:lang w:eastAsia="pt-BR" w:bidi="pt-BR"/>
        </w:rPr>
        <w:t>ncia bancária, c</w:t>
      </w:r>
      <w:r w:rsidRPr="00AF0C3C">
        <w:rPr>
          <w:sz w:val="18"/>
          <w:szCs w:val="18"/>
        </w:rPr>
        <w:t>orrespondente bancário autorizado</w:t>
      </w:r>
      <w:r>
        <w:rPr>
          <w:sz w:val="18"/>
          <w:szCs w:val="18"/>
        </w:rPr>
        <w:t xml:space="preserve"> </w:t>
      </w:r>
      <w:r w:rsidRPr="00AF0C3C">
        <w:rPr>
          <w:sz w:val="18"/>
          <w:szCs w:val="18"/>
        </w:rPr>
        <w:t xml:space="preserve">ou lotérico. Não serão aceitos recolhimentos em caixas </w:t>
      </w:r>
      <w:r w:rsidRPr="00AF0C3C">
        <w:rPr>
          <w:sz w:val="18"/>
          <w:szCs w:val="18"/>
          <w:lang w:eastAsia="pt-BR" w:bidi="pt-BR"/>
        </w:rPr>
        <w:t xml:space="preserve">eletrônicos, </w:t>
      </w:r>
      <w:r w:rsidRPr="00AF0C3C">
        <w:rPr>
          <w:sz w:val="18"/>
          <w:szCs w:val="18"/>
        </w:rPr>
        <w:t>postos bancários, transferências e por agendamento.</w:t>
      </w:r>
    </w:p>
    <w:p w:rsidR="002537D6" w:rsidRPr="00D430D9" w:rsidRDefault="002537D6" w:rsidP="002537D6">
      <w:pPr>
        <w:pStyle w:val="Textodocorpo0"/>
        <w:numPr>
          <w:ilvl w:val="0"/>
          <w:numId w:val="5"/>
        </w:numPr>
        <w:shd w:val="clear" w:color="auto" w:fill="auto"/>
        <w:spacing w:after="100" w:line="276" w:lineRule="auto"/>
        <w:rPr>
          <w:sz w:val="18"/>
          <w:szCs w:val="18"/>
        </w:rPr>
      </w:pPr>
      <w:r w:rsidRPr="00EF6169">
        <w:rPr>
          <w:sz w:val="18"/>
          <w:szCs w:val="18"/>
        </w:rPr>
        <w:t>O recolhimento do boleto deverá ser feito até o primeiro dia útil após a data do encerramento das inscrições, entendendo</w:t>
      </w:r>
      <w:r>
        <w:rPr>
          <w:sz w:val="18"/>
          <w:szCs w:val="18"/>
        </w:rPr>
        <w:t>-</w:t>
      </w:r>
      <w:r w:rsidRPr="00EF6169">
        <w:rPr>
          <w:sz w:val="18"/>
          <w:szCs w:val="18"/>
        </w:rPr>
        <w:t>se como "não úteis"</w:t>
      </w:r>
      <w:r>
        <w:rPr>
          <w:sz w:val="18"/>
          <w:szCs w:val="18"/>
        </w:rPr>
        <w:t>,</w:t>
      </w:r>
      <w:r w:rsidRPr="00EF6169">
        <w:rPr>
          <w:sz w:val="18"/>
          <w:szCs w:val="18"/>
        </w:rPr>
        <w:t xml:space="preserve"> exclusivamente</w:t>
      </w:r>
      <w:r>
        <w:rPr>
          <w:sz w:val="18"/>
          <w:szCs w:val="18"/>
        </w:rPr>
        <w:t>,</w:t>
      </w:r>
      <w:r w:rsidRPr="00EF6169">
        <w:rPr>
          <w:sz w:val="18"/>
          <w:szCs w:val="18"/>
        </w:rPr>
        <w:t xml:space="preserve"> os feriados nacionais e estaduais e </w:t>
      </w:r>
      <w:r w:rsidRPr="00EF6169">
        <w:rPr>
          <w:sz w:val="18"/>
          <w:szCs w:val="18"/>
          <w:lang w:eastAsia="pt-BR" w:bidi="pt-BR"/>
        </w:rPr>
        <w:t xml:space="preserve">respeitando-se, </w:t>
      </w:r>
      <w:r w:rsidRPr="00EF6169">
        <w:rPr>
          <w:sz w:val="18"/>
          <w:szCs w:val="18"/>
        </w:rPr>
        <w:t xml:space="preserve">para tanto, o horário da rede bancária, </w:t>
      </w:r>
      <w:r w:rsidRPr="00EF6169">
        <w:rPr>
          <w:sz w:val="18"/>
          <w:szCs w:val="18"/>
          <w:lang w:eastAsia="pt-BR" w:bidi="pt-BR"/>
        </w:rPr>
        <w:t xml:space="preserve">considerando-se </w:t>
      </w:r>
      <w:r w:rsidRPr="00EF6169">
        <w:rPr>
          <w:sz w:val="18"/>
          <w:szCs w:val="18"/>
        </w:rPr>
        <w:t xml:space="preserve">para tal o horário de Brasília, </w:t>
      </w:r>
      <w:proofErr w:type="gramStart"/>
      <w:r w:rsidRPr="00EF6169">
        <w:rPr>
          <w:sz w:val="18"/>
          <w:szCs w:val="18"/>
        </w:rPr>
        <w:t>sob pena</w:t>
      </w:r>
      <w:proofErr w:type="gramEnd"/>
      <w:r w:rsidRPr="00EF6169">
        <w:rPr>
          <w:sz w:val="18"/>
          <w:szCs w:val="18"/>
        </w:rPr>
        <w:t xml:space="preserve"> de a inscrição não ser processada e recebida.</w:t>
      </w:r>
    </w:p>
    <w:p w:rsidR="002537D6" w:rsidRPr="00C04BB6" w:rsidRDefault="002537D6" w:rsidP="002537D6">
      <w:pPr>
        <w:pStyle w:val="Textodocorpo0"/>
        <w:numPr>
          <w:ilvl w:val="0"/>
          <w:numId w:val="5"/>
        </w:numPr>
        <w:shd w:val="clear" w:color="auto" w:fill="auto"/>
        <w:spacing w:after="100" w:line="276" w:lineRule="auto"/>
        <w:rPr>
          <w:sz w:val="18"/>
          <w:szCs w:val="18"/>
        </w:rPr>
      </w:pPr>
      <w:r w:rsidRPr="00C04BB6">
        <w:rPr>
          <w:sz w:val="18"/>
          <w:szCs w:val="18"/>
        </w:rPr>
        <w:t xml:space="preserve">A CMM ASSESSORIA E CONSULTORIA EM GESTÃO PÚBLICA LTDA. não se responsabiliza por erros de dados no preenchimento de ficha de inscrição, sendo a mesma de </w:t>
      </w:r>
      <w:r w:rsidRPr="00C04BB6">
        <w:rPr>
          <w:sz w:val="18"/>
          <w:szCs w:val="18"/>
          <w:lang w:eastAsia="pt-BR" w:bidi="pt-BR"/>
        </w:rPr>
        <w:t xml:space="preserve">inteira </w:t>
      </w:r>
      <w:r w:rsidRPr="00C04BB6">
        <w:rPr>
          <w:sz w:val="18"/>
          <w:szCs w:val="18"/>
        </w:rPr>
        <w:t>e total responsabilidade do candidato.</w:t>
      </w:r>
    </w:p>
    <w:p w:rsidR="002537D6" w:rsidRPr="00AF0C3C" w:rsidRDefault="002537D6" w:rsidP="002537D6">
      <w:pPr>
        <w:pStyle w:val="Textodocorpo0"/>
        <w:numPr>
          <w:ilvl w:val="0"/>
          <w:numId w:val="3"/>
        </w:numPr>
        <w:shd w:val="clear" w:color="auto" w:fill="auto"/>
        <w:spacing w:after="100" w:line="276" w:lineRule="auto"/>
        <w:ind w:left="567" w:hanging="567"/>
        <w:rPr>
          <w:sz w:val="18"/>
          <w:szCs w:val="18"/>
        </w:rPr>
      </w:pPr>
      <w:r w:rsidRPr="00AF0C3C">
        <w:rPr>
          <w:sz w:val="18"/>
          <w:szCs w:val="18"/>
        </w:rPr>
        <w:t xml:space="preserve">Antes de efetuar o recolhimento da taxa de inscrição, o candidato deverá certificar-se de que preenche todos os requisitos exigidos para a participação no </w:t>
      </w:r>
      <w:r>
        <w:rPr>
          <w:sz w:val="18"/>
          <w:szCs w:val="18"/>
        </w:rPr>
        <w:t>Concurso Público</w:t>
      </w:r>
      <w:r w:rsidRPr="00AF0C3C">
        <w:rPr>
          <w:sz w:val="18"/>
          <w:szCs w:val="18"/>
        </w:rPr>
        <w:t>, pois</w:t>
      </w:r>
      <w:r>
        <w:rPr>
          <w:sz w:val="18"/>
          <w:szCs w:val="18"/>
        </w:rPr>
        <w:t>,</w:t>
      </w:r>
      <w:r w:rsidRPr="00AF0C3C">
        <w:rPr>
          <w:sz w:val="18"/>
          <w:szCs w:val="18"/>
        </w:rPr>
        <w:t xml:space="preserve"> a taxa, uma vez paga, só será restituída em caso de revogação ou cancelamento do certame</w:t>
      </w:r>
      <w:r>
        <w:rPr>
          <w:sz w:val="18"/>
          <w:szCs w:val="18"/>
        </w:rPr>
        <w:t>,</w:t>
      </w:r>
      <w:r w:rsidRPr="00AF0C3C">
        <w:rPr>
          <w:sz w:val="18"/>
          <w:szCs w:val="18"/>
        </w:rPr>
        <w:t xml:space="preserve"> pela própria administração pública.</w:t>
      </w:r>
    </w:p>
    <w:p w:rsidR="002537D6" w:rsidRPr="00AF0C3C" w:rsidRDefault="002537D6" w:rsidP="002537D6">
      <w:pPr>
        <w:pStyle w:val="Textodocorpo0"/>
        <w:numPr>
          <w:ilvl w:val="0"/>
          <w:numId w:val="3"/>
        </w:numPr>
        <w:shd w:val="clear" w:color="auto" w:fill="auto"/>
        <w:spacing w:after="100" w:line="276" w:lineRule="auto"/>
        <w:ind w:left="567" w:hanging="567"/>
        <w:rPr>
          <w:sz w:val="18"/>
          <w:szCs w:val="18"/>
        </w:rPr>
      </w:pPr>
      <w:r w:rsidRPr="00AF0C3C">
        <w:rPr>
          <w:sz w:val="18"/>
          <w:szCs w:val="18"/>
        </w:rPr>
        <w:t>O candidato poderá se inscrever em apenas um cargo. Caso efetue inscrição em mais de um cargo, prevalecerá a inscrição mais recente; não havendo em hipótese alguma a devolução da taxa de inscrição.</w:t>
      </w:r>
    </w:p>
    <w:p w:rsidR="002537D6" w:rsidRPr="00EF6169" w:rsidRDefault="002537D6" w:rsidP="002537D6">
      <w:pPr>
        <w:pStyle w:val="Textodocorpo0"/>
        <w:numPr>
          <w:ilvl w:val="0"/>
          <w:numId w:val="3"/>
        </w:numPr>
        <w:shd w:val="clear" w:color="auto" w:fill="auto"/>
        <w:spacing w:after="100" w:line="276" w:lineRule="auto"/>
        <w:ind w:left="567" w:hanging="567"/>
        <w:rPr>
          <w:sz w:val="18"/>
          <w:szCs w:val="18"/>
        </w:rPr>
      </w:pPr>
      <w:r w:rsidRPr="00EF6169">
        <w:rPr>
          <w:sz w:val="18"/>
          <w:szCs w:val="18"/>
        </w:rPr>
        <w:t>A inscrição paga por meio de cheque somente será considerada após a respectiva compensação.</w:t>
      </w:r>
    </w:p>
    <w:p w:rsidR="002537D6" w:rsidRPr="00EF6169" w:rsidRDefault="002537D6" w:rsidP="002537D6">
      <w:pPr>
        <w:pStyle w:val="Textodocorpo0"/>
        <w:numPr>
          <w:ilvl w:val="0"/>
          <w:numId w:val="3"/>
        </w:numPr>
        <w:shd w:val="clear" w:color="auto" w:fill="auto"/>
        <w:spacing w:after="100" w:line="276" w:lineRule="auto"/>
        <w:ind w:left="567" w:hanging="567"/>
        <w:rPr>
          <w:sz w:val="18"/>
          <w:szCs w:val="18"/>
        </w:rPr>
      </w:pPr>
      <w:r w:rsidRPr="00EF6169">
        <w:rPr>
          <w:sz w:val="18"/>
          <w:szCs w:val="18"/>
        </w:rPr>
        <w:t>No valor da inscrição já está inclusa a despesa bancária.</w:t>
      </w:r>
    </w:p>
    <w:p w:rsidR="002537D6" w:rsidRDefault="002537D6" w:rsidP="002537D6">
      <w:pPr>
        <w:pStyle w:val="Textodocorpo0"/>
        <w:numPr>
          <w:ilvl w:val="0"/>
          <w:numId w:val="3"/>
        </w:numPr>
        <w:shd w:val="clear" w:color="auto" w:fill="auto"/>
        <w:tabs>
          <w:tab w:val="left" w:pos="567"/>
        </w:tabs>
        <w:spacing w:after="100" w:line="276" w:lineRule="auto"/>
        <w:ind w:left="567" w:hanging="567"/>
        <w:rPr>
          <w:sz w:val="18"/>
          <w:szCs w:val="18"/>
        </w:rPr>
      </w:pPr>
      <w:r>
        <w:rPr>
          <w:sz w:val="18"/>
          <w:szCs w:val="18"/>
        </w:rPr>
        <w:t xml:space="preserve">Quarenta e oito horas após o pagamento, confirmar no e-mail indicado no ato da inscrição, a notificação de pagamento e se os dados da inscrição </w:t>
      </w:r>
      <w:r>
        <w:rPr>
          <w:sz w:val="18"/>
          <w:szCs w:val="18"/>
          <w:lang w:eastAsia="pt-BR" w:bidi="pt-BR"/>
        </w:rPr>
        <w:t xml:space="preserve">efetuada </w:t>
      </w:r>
      <w:r>
        <w:rPr>
          <w:sz w:val="18"/>
          <w:szCs w:val="18"/>
        </w:rPr>
        <w:t xml:space="preserve">pela internet foram recebidos e a importância do valor da inscrição paga. Em caso negativo, o candidato deverá entrar em </w:t>
      </w:r>
      <w:r>
        <w:rPr>
          <w:sz w:val="18"/>
          <w:szCs w:val="18"/>
          <w:lang w:eastAsia="pt-BR" w:bidi="pt-BR"/>
        </w:rPr>
        <w:t xml:space="preserve">contato </w:t>
      </w:r>
      <w:r>
        <w:rPr>
          <w:sz w:val="18"/>
          <w:szCs w:val="18"/>
        </w:rPr>
        <w:t xml:space="preserve">com a CMM ASSESSORIA E CONSULTORIA EM GESTÃO PÚBLICA LTDA., pelo endereço eletrônico </w:t>
      </w:r>
      <w:hyperlink r:id="rId10" w:history="1">
        <w:r w:rsidRPr="00DC2346">
          <w:rPr>
            <w:rStyle w:val="Hyperlink"/>
            <w:i/>
            <w:sz w:val="18"/>
            <w:szCs w:val="18"/>
          </w:rPr>
          <w:t>cmmconcursos@yahoo.com.br</w:t>
        </w:r>
      </w:hyperlink>
      <w:r>
        <w:rPr>
          <w:sz w:val="18"/>
          <w:szCs w:val="18"/>
        </w:rPr>
        <w:t>, para verificar o ocorrido.</w:t>
      </w:r>
    </w:p>
    <w:p w:rsidR="002537D6" w:rsidRPr="00EF6169" w:rsidRDefault="002537D6" w:rsidP="002537D6">
      <w:pPr>
        <w:pStyle w:val="Textodocorpo0"/>
        <w:numPr>
          <w:ilvl w:val="0"/>
          <w:numId w:val="3"/>
        </w:numPr>
        <w:shd w:val="clear" w:color="auto" w:fill="auto"/>
        <w:spacing w:after="100" w:line="276" w:lineRule="auto"/>
        <w:ind w:left="567" w:hanging="567"/>
        <w:rPr>
          <w:sz w:val="18"/>
          <w:szCs w:val="18"/>
        </w:rPr>
      </w:pPr>
      <w:r w:rsidRPr="00EF6169">
        <w:rPr>
          <w:sz w:val="18"/>
          <w:szCs w:val="18"/>
        </w:rPr>
        <w:t>A CMM ASSESSORIA E CONSULTORIA EM GESTÃO PÚBLICA LTDA. não se responsabiliza por solicitação de inscrição</w:t>
      </w:r>
      <w:r>
        <w:rPr>
          <w:sz w:val="18"/>
          <w:szCs w:val="18"/>
        </w:rPr>
        <w:t>,</w:t>
      </w:r>
      <w:r w:rsidRPr="00EF6169">
        <w:rPr>
          <w:sz w:val="18"/>
          <w:szCs w:val="18"/>
        </w:rPr>
        <w:t xml:space="preserve"> via internet</w:t>
      </w:r>
      <w:r>
        <w:rPr>
          <w:sz w:val="18"/>
          <w:szCs w:val="18"/>
        </w:rPr>
        <w:t>,</w:t>
      </w:r>
      <w:r w:rsidRPr="00EF6169">
        <w:rPr>
          <w:sz w:val="18"/>
          <w:szCs w:val="18"/>
        </w:rPr>
        <w:t xml:space="preserve"> não recebida por motivos de ordem</w:t>
      </w:r>
      <w:r>
        <w:rPr>
          <w:sz w:val="18"/>
          <w:szCs w:val="18"/>
        </w:rPr>
        <w:t xml:space="preserve"> </w:t>
      </w:r>
      <w:r w:rsidRPr="00EF6169">
        <w:rPr>
          <w:sz w:val="18"/>
          <w:szCs w:val="18"/>
        </w:rPr>
        <w:t xml:space="preserve">técnica dos computadores, falhas de comunicação, bem como outros fatores que </w:t>
      </w:r>
      <w:r w:rsidRPr="00EF6169">
        <w:rPr>
          <w:sz w:val="18"/>
          <w:szCs w:val="18"/>
          <w:lang w:eastAsia="pt-BR" w:bidi="pt-BR"/>
        </w:rPr>
        <w:t xml:space="preserve">impossibilitem </w:t>
      </w:r>
      <w:r w:rsidRPr="00EF6169">
        <w:rPr>
          <w:sz w:val="18"/>
          <w:szCs w:val="18"/>
        </w:rPr>
        <w:t xml:space="preserve">a </w:t>
      </w:r>
      <w:r w:rsidRPr="00EF6169">
        <w:rPr>
          <w:sz w:val="18"/>
          <w:szCs w:val="18"/>
          <w:lang w:eastAsia="pt-BR" w:bidi="pt-BR"/>
        </w:rPr>
        <w:t xml:space="preserve">transferência </w:t>
      </w:r>
      <w:r w:rsidRPr="00EF6169">
        <w:rPr>
          <w:sz w:val="18"/>
          <w:szCs w:val="18"/>
        </w:rPr>
        <w:t>de dados. O descumprimento das instruções para inscrição</w:t>
      </w:r>
      <w:proofErr w:type="gramStart"/>
      <w:r>
        <w:rPr>
          <w:sz w:val="18"/>
          <w:szCs w:val="18"/>
        </w:rPr>
        <w:t>,</w:t>
      </w:r>
      <w:r w:rsidRPr="00EF6169">
        <w:rPr>
          <w:sz w:val="18"/>
          <w:szCs w:val="18"/>
        </w:rPr>
        <w:t xml:space="preserve"> via</w:t>
      </w:r>
      <w:proofErr w:type="gramEnd"/>
      <w:r w:rsidRPr="00EF6169">
        <w:rPr>
          <w:sz w:val="18"/>
          <w:szCs w:val="18"/>
        </w:rPr>
        <w:t xml:space="preserve"> internet implicará na não </w:t>
      </w:r>
      <w:r w:rsidRPr="00EF6169">
        <w:rPr>
          <w:sz w:val="18"/>
          <w:szCs w:val="18"/>
          <w:lang w:eastAsia="pt-BR" w:bidi="pt-BR"/>
        </w:rPr>
        <w:t xml:space="preserve">efetivação </w:t>
      </w:r>
      <w:r w:rsidRPr="00EF6169">
        <w:rPr>
          <w:sz w:val="18"/>
          <w:szCs w:val="18"/>
        </w:rPr>
        <w:t>da mesma.</w:t>
      </w:r>
    </w:p>
    <w:p w:rsidR="002537D6" w:rsidRPr="00EF6169" w:rsidRDefault="002537D6" w:rsidP="002537D6">
      <w:pPr>
        <w:pStyle w:val="Textodocorpo0"/>
        <w:numPr>
          <w:ilvl w:val="0"/>
          <w:numId w:val="3"/>
        </w:numPr>
        <w:shd w:val="clear" w:color="auto" w:fill="auto"/>
        <w:spacing w:after="100" w:line="276" w:lineRule="auto"/>
        <w:ind w:left="567" w:hanging="567"/>
        <w:rPr>
          <w:sz w:val="18"/>
          <w:szCs w:val="18"/>
        </w:rPr>
      </w:pPr>
      <w:r w:rsidRPr="00EF6169">
        <w:rPr>
          <w:sz w:val="18"/>
          <w:szCs w:val="18"/>
        </w:rPr>
        <w:t xml:space="preserve">A taxa de inscrição somente será devolvida ao candidato na hipótese de </w:t>
      </w:r>
      <w:r>
        <w:rPr>
          <w:sz w:val="18"/>
          <w:szCs w:val="18"/>
        </w:rPr>
        <w:t>q</w:t>
      </w:r>
      <w:r w:rsidRPr="00EF6169">
        <w:rPr>
          <w:sz w:val="18"/>
          <w:szCs w:val="18"/>
        </w:rPr>
        <w:t>uando o pagamento for realizado em duplicidade ou fora do prazo</w:t>
      </w:r>
      <w:r>
        <w:rPr>
          <w:sz w:val="18"/>
          <w:szCs w:val="18"/>
        </w:rPr>
        <w:t>, sendo descontado o valor da taxa bancária</w:t>
      </w:r>
      <w:r w:rsidRPr="00EF6169">
        <w:rPr>
          <w:sz w:val="18"/>
          <w:szCs w:val="18"/>
        </w:rPr>
        <w:t>.</w:t>
      </w:r>
    </w:p>
    <w:p w:rsidR="002537D6" w:rsidRDefault="002537D6" w:rsidP="002537D6">
      <w:pPr>
        <w:pStyle w:val="Textodocorpo0"/>
        <w:numPr>
          <w:ilvl w:val="0"/>
          <w:numId w:val="3"/>
        </w:numPr>
        <w:shd w:val="clear" w:color="auto" w:fill="auto"/>
        <w:spacing w:after="100" w:line="276" w:lineRule="auto"/>
        <w:ind w:left="567" w:hanging="567"/>
        <w:rPr>
          <w:sz w:val="18"/>
          <w:szCs w:val="18"/>
        </w:rPr>
      </w:pPr>
      <w:r w:rsidRPr="00EF6169">
        <w:rPr>
          <w:sz w:val="18"/>
          <w:szCs w:val="18"/>
          <w:lang w:eastAsia="pt-BR" w:bidi="pt-BR"/>
        </w:rPr>
        <w:t xml:space="preserve">Efetivada </w:t>
      </w:r>
      <w:r w:rsidRPr="00EF6169">
        <w:rPr>
          <w:sz w:val="18"/>
          <w:szCs w:val="18"/>
        </w:rPr>
        <w:t>a inscrição, não serão aceitos pedidos para a alteração de cargos, seja qual for o motivo alegado.</w:t>
      </w:r>
    </w:p>
    <w:p w:rsidR="002537D6" w:rsidRPr="00EF6169" w:rsidRDefault="002537D6" w:rsidP="002537D6">
      <w:pPr>
        <w:pStyle w:val="Textodocorpo0"/>
        <w:numPr>
          <w:ilvl w:val="1"/>
          <w:numId w:val="8"/>
        </w:numPr>
        <w:shd w:val="clear" w:color="auto" w:fill="auto"/>
        <w:spacing w:after="100" w:line="276" w:lineRule="auto"/>
        <w:rPr>
          <w:b/>
          <w:sz w:val="18"/>
          <w:szCs w:val="18"/>
        </w:rPr>
      </w:pPr>
      <w:r w:rsidRPr="00EF6169">
        <w:rPr>
          <w:b/>
          <w:sz w:val="18"/>
          <w:szCs w:val="18"/>
        </w:rPr>
        <w:lastRenderedPageBreak/>
        <w:t>São condições para a inscrição:</w:t>
      </w:r>
    </w:p>
    <w:p w:rsidR="002537D6" w:rsidRDefault="002537D6" w:rsidP="002537D6">
      <w:pPr>
        <w:pStyle w:val="Textodocorpo0"/>
        <w:numPr>
          <w:ilvl w:val="0"/>
          <w:numId w:val="6"/>
        </w:numPr>
        <w:shd w:val="clear" w:color="auto" w:fill="auto"/>
        <w:tabs>
          <w:tab w:val="left" w:pos="691"/>
          <w:tab w:val="left" w:pos="1090"/>
          <w:tab w:val="left" w:pos="5050"/>
        </w:tabs>
        <w:spacing w:after="100" w:line="276" w:lineRule="auto"/>
        <w:ind w:left="567" w:hanging="567"/>
        <w:rPr>
          <w:sz w:val="18"/>
          <w:szCs w:val="18"/>
        </w:rPr>
      </w:pPr>
      <w:r w:rsidRPr="00EF6169">
        <w:rPr>
          <w:sz w:val="18"/>
          <w:szCs w:val="18"/>
        </w:rPr>
        <w:t>Ser</w:t>
      </w:r>
      <w:r>
        <w:rPr>
          <w:sz w:val="18"/>
          <w:szCs w:val="18"/>
        </w:rPr>
        <w:t xml:space="preserve"> </w:t>
      </w:r>
      <w:r w:rsidRPr="00EF6169">
        <w:rPr>
          <w:sz w:val="18"/>
          <w:szCs w:val="18"/>
        </w:rPr>
        <w:t>brasileiro nato ou naturalizado nos termos do Art.12 da Constituição Federal.</w:t>
      </w:r>
    </w:p>
    <w:p w:rsidR="002537D6" w:rsidRDefault="002537D6" w:rsidP="002537D6">
      <w:pPr>
        <w:pStyle w:val="Textodocorpo0"/>
        <w:numPr>
          <w:ilvl w:val="0"/>
          <w:numId w:val="6"/>
        </w:numPr>
        <w:shd w:val="clear" w:color="auto" w:fill="auto"/>
        <w:tabs>
          <w:tab w:val="left" w:pos="691"/>
          <w:tab w:val="center" w:pos="8372"/>
          <w:tab w:val="center" w:pos="8727"/>
          <w:tab w:val="center" w:pos="8995"/>
          <w:tab w:val="right" w:pos="9643"/>
        </w:tabs>
        <w:spacing w:after="100" w:line="276" w:lineRule="auto"/>
        <w:ind w:left="567" w:hanging="567"/>
        <w:rPr>
          <w:sz w:val="18"/>
          <w:szCs w:val="18"/>
        </w:rPr>
      </w:pPr>
      <w:r w:rsidRPr="00EF6169">
        <w:rPr>
          <w:sz w:val="18"/>
          <w:szCs w:val="18"/>
        </w:rPr>
        <w:t>Ter</w:t>
      </w:r>
      <w:r>
        <w:rPr>
          <w:sz w:val="18"/>
          <w:szCs w:val="18"/>
        </w:rPr>
        <w:t xml:space="preserve"> </w:t>
      </w:r>
      <w:r w:rsidRPr="00EF6169">
        <w:rPr>
          <w:sz w:val="18"/>
          <w:szCs w:val="18"/>
        </w:rPr>
        <w:t>até a data da posse, idade mínima de 18 anos, gozar de boa Saúde Física e Mental,</w:t>
      </w:r>
      <w:r>
        <w:rPr>
          <w:sz w:val="18"/>
          <w:szCs w:val="18"/>
        </w:rPr>
        <w:t xml:space="preserve"> </w:t>
      </w:r>
      <w:r w:rsidRPr="00EF6169">
        <w:rPr>
          <w:sz w:val="18"/>
          <w:szCs w:val="18"/>
        </w:rPr>
        <w:t>estar</w:t>
      </w:r>
      <w:r>
        <w:rPr>
          <w:sz w:val="18"/>
          <w:szCs w:val="18"/>
        </w:rPr>
        <w:t xml:space="preserve"> </w:t>
      </w:r>
      <w:r w:rsidRPr="00EF6169">
        <w:rPr>
          <w:sz w:val="18"/>
          <w:szCs w:val="18"/>
        </w:rPr>
        <w:t>no</w:t>
      </w:r>
      <w:r>
        <w:rPr>
          <w:sz w:val="18"/>
          <w:szCs w:val="18"/>
        </w:rPr>
        <w:t xml:space="preserve"> </w:t>
      </w:r>
      <w:r w:rsidRPr="00EF6169">
        <w:rPr>
          <w:sz w:val="18"/>
          <w:szCs w:val="18"/>
        </w:rPr>
        <w:t>gozo</w:t>
      </w:r>
      <w:r>
        <w:rPr>
          <w:sz w:val="18"/>
          <w:szCs w:val="18"/>
        </w:rPr>
        <w:t xml:space="preserve"> </w:t>
      </w:r>
      <w:r w:rsidRPr="00EF6169">
        <w:rPr>
          <w:sz w:val="18"/>
          <w:szCs w:val="18"/>
        </w:rPr>
        <w:t>dos</w:t>
      </w:r>
      <w:r>
        <w:rPr>
          <w:sz w:val="18"/>
          <w:szCs w:val="18"/>
        </w:rPr>
        <w:t xml:space="preserve"> </w:t>
      </w:r>
      <w:r w:rsidRPr="00EF6169">
        <w:rPr>
          <w:sz w:val="18"/>
          <w:szCs w:val="18"/>
        </w:rPr>
        <w:t>direitos Políticos e Civis e, se do sexo masculino, estar quite com o Serviço Militar.</w:t>
      </w:r>
    </w:p>
    <w:p w:rsidR="002537D6" w:rsidRPr="00EF6169" w:rsidRDefault="002537D6" w:rsidP="002537D6">
      <w:pPr>
        <w:pStyle w:val="Textodocorpo0"/>
        <w:numPr>
          <w:ilvl w:val="0"/>
          <w:numId w:val="6"/>
        </w:numPr>
        <w:shd w:val="clear" w:color="auto" w:fill="auto"/>
        <w:tabs>
          <w:tab w:val="left" w:pos="691"/>
          <w:tab w:val="center" w:pos="8372"/>
          <w:tab w:val="center" w:pos="8727"/>
          <w:tab w:val="center" w:pos="8995"/>
          <w:tab w:val="right" w:pos="9643"/>
        </w:tabs>
        <w:spacing w:after="100" w:line="276" w:lineRule="auto"/>
        <w:ind w:left="567" w:hanging="567"/>
        <w:rPr>
          <w:sz w:val="18"/>
          <w:szCs w:val="18"/>
        </w:rPr>
      </w:pPr>
      <w:r w:rsidRPr="00F0284C">
        <w:rPr>
          <w:sz w:val="18"/>
          <w:szCs w:val="18"/>
        </w:rPr>
        <w:t xml:space="preserve">Estar ciente que se aprovado, quando da convocação, deverá comprovar que preenche todos os requisitos exigidos para o cargo, constantes do presente Edital, </w:t>
      </w:r>
      <w:proofErr w:type="gramStart"/>
      <w:r w:rsidRPr="00F0284C">
        <w:rPr>
          <w:sz w:val="18"/>
          <w:szCs w:val="18"/>
        </w:rPr>
        <w:t>sob pena</w:t>
      </w:r>
      <w:proofErr w:type="gramEnd"/>
      <w:r w:rsidRPr="00F0284C">
        <w:rPr>
          <w:sz w:val="18"/>
          <w:szCs w:val="18"/>
        </w:rPr>
        <w:t xml:space="preserve"> de perda do direito à vaga.</w:t>
      </w:r>
    </w:p>
    <w:p w:rsidR="002537D6" w:rsidRDefault="002537D6" w:rsidP="002537D6">
      <w:pPr>
        <w:pStyle w:val="Textodocorpo0"/>
        <w:numPr>
          <w:ilvl w:val="0"/>
          <w:numId w:val="6"/>
        </w:numPr>
        <w:shd w:val="clear" w:color="auto" w:fill="auto"/>
        <w:tabs>
          <w:tab w:val="left" w:pos="691"/>
          <w:tab w:val="center" w:pos="8372"/>
          <w:tab w:val="center" w:pos="9159"/>
        </w:tabs>
        <w:spacing w:after="100" w:line="276" w:lineRule="auto"/>
        <w:ind w:left="567" w:hanging="567"/>
        <w:rPr>
          <w:sz w:val="18"/>
          <w:szCs w:val="18"/>
        </w:rPr>
      </w:pPr>
      <w:r w:rsidRPr="00EF6169">
        <w:rPr>
          <w:sz w:val="18"/>
          <w:szCs w:val="18"/>
        </w:rPr>
        <w:t>Não ter sido demitido por ato de improbidade ou exonerado "a bem do serviço público",</w:t>
      </w:r>
      <w:r>
        <w:rPr>
          <w:sz w:val="18"/>
          <w:szCs w:val="18"/>
        </w:rPr>
        <w:t xml:space="preserve"> </w:t>
      </w:r>
      <w:r w:rsidRPr="00EF6169">
        <w:rPr>
          <w:sz w:val="18"/>
          <w:szCs w:val="18"/>
        </w:rPr>
        <w:t>mediante</w:t>
      </w:r>
      <w:r>
        <w:rPr>
          <w:sz w:val="18"/>
          <w:szCs w:val="18"/>
        </w:rPr>
        <w:t xml:space="preserve"> </w:t>
      </w:r>
      <w:r w:rsidRPr="00EF6169">
        <w:rPr>
          <w:sz w:val="18"/>
          <w:szCs w:val="18"/>
        </w:rPr>
        <w:t>decisão</w:t>
      </w:r>
      <w:r>
        <w:rPr>
          <w:sz w:val="18"/>
          <w:szCs w:val="18"/>
        </w:rPr>
        <w:t xml:space="preserve"> </w:t>
      </w:r>
      <w:r w:rsidRPr="00EF6169">
        <w:rPr>
          <w:sz w:val="18"/>
          <w:szCs w:val="18"/>
        </w:rPr>
        <w:t>transitada em julgado em qualquer esfera governamental.</w:t>
      </w:r>
    </w:p>
    <w:p w:rsidR="00870225" w:rsidRPr="00870225" w:rsidRDefault="00870225" w:rsidP="00870225">
      <w:pPr>
        <w:pStyle w:val="Textodocorpo0"/>
        <w:numPr>
          <w:ilvl w:val="0"/>
          <w:numId w:val="6"/>
        </w:numPr>
        <w:shd w:val="clear" w:color="auto" w:fill="auto"/>
        <w:tabs>
          <w:tab w:val="left" w:pos="691"/>
          <w:tab w:val="center" w:pos="8372"/>
          <w:tab w:val="center" w:pos="9159"/>
        </w:tabs>
        <w:spacing w:after="100" w:line="276" w:lineRule="auto"/>
        <w:ind w:left="567" w:hanging="567"/>
        <w:rPr>
          <w:sz w:val="18"/>
          <w:szCs w:val="18"/>
        </w:rPr>
      </w:pPr>
      <w:r w:rsidRPr="000C4AD4">
        <w:rPr>
          <w:rFonts w:ascii="Helvetica" w:hAnsi="Helvetica" w:cs="Helvetica"/>
          <w:color w:val="000000"/>
          <w:sz w:val="18"/>
          <w:szCs w:val="18"/>
          <w:shd w:val="clear" w:color="auto" w:fill="FFFFFF"/>
        </w:rPr>
        <w:t xml:space="preserve">Para os candidatos ao cargo de </w:t>
      </w:r>
      <w:r w:rsidRPr="00556749">
        <w:rPr>
          <w:rFonts w:ascii="Helvetica" w:hAnsi="Helvetica" w:cs="Helvetica"/>
          <w:b/>
          <w:color w:val="000000"/>
          <w:sz w:val="18"/>
          <w:szCs w:val="18"/>
          <w:shd w:val="clear" w:color="auto" w:fill="FFFFFF"/>
        </w:rPr>
        <w:t xml:space="preserve">Motorista e </w:t>
      </w:r>
      <w:r>
        <w:rPr>
          <w:rFonts w:ascii="Helvetica" w:hAnsi="Helvetica" w:cs="Helvetica"/>
          <w:b/>
          <w:color w:val="000000"/>
          <w:sz w:val="18"/>
          <w:szCs w:val="18"/>
          <w:shd w:val="clear" w:color="auto" w:fill="FFFFFF"/>
        </w:rPr>
        <w:t>Operador de Máquinas</w:t>
      </w:r>
      <w:r w:rsidRPr="00556749">
        <w:rPr>
          <w:rFonts w:ascii="Helvetica" w:hAnsi="Helvetica" w:cs="Helvetica"/>
          <w:b/>
          <w:color w:val="000000"/>
          <w:sz w:val="18"/>
          <w:szCs w:val="18"/>
          <w:shd w:val="clear" w:color="auto" w:fill="FFFFFF"/>
        </w:rPr>
        <w:t xml:space="preserve"> </w:t>
      </w:r>
      <w:r w:rsidRPr="000C4AD4">
        <w:rPr>
          <w:rFonts w:ascii="Helvetica" w:hAnsi="Helvetica" w:cs="Helvetica"/>
          <w:color w:val="000000"/>
          <w:sz w:val="18"/>
          <w:szCs w:val="18"/>
          <w:shd w:val="clear" w:color="auto" w:fill="FFFFFF"/>
        </w:rPr>
        <w:t xml:space="preserve">deve-se obrigatoriamente possuir Carteira Nacional de Habilitação – CNH, na categoria </w:t>
      </w:r>
      <w:r>
        <w:rPr>
          <w:rFonts w:ascii="Helvetica" w:hAnsi="Helvetica" w:cs="Helvetica"/>
          <w:color w:val="000000"/>
          <w:sz w:val="18"/>
          <w:szCs w:val="18"/>
          <w:shd w:val="clear" w:color="auto" w:fill="FFFFFF"/>
        </w:rPr>
        <w:t>“D”</w:t>
      </w:r>
      <w:r w:rsidR="00F64830">
        <w:rPr>
          <w:rFonts w:ascii="Helvetica" w:hAnsi="Helvetica" w:cs="Helvetica"/>
          <w:color w:val="000000"/>
          <w:sz w:val="18"/>
          <w:szCs w:val="18"/>
          <w:shd w:val="clear" w:color="auto" w:fill="FFFFFF"/>
        </w:rPr>
        <w:t xml:space="preserve"> ou “</w:t>
      </w:r>
      <w:proofErr w:type="gramStart"/>
      <w:r w:rsidR="00F64830">
        <w:rPr>
          <w:rFonts w:ascii="Helvetica" w:hAnsi="Helvetica" w:cs="Helvetica"/>
          <w:color w:val="000000"/>
          <w:sz w:val="18"/>
          <w:szCs w:val="18"/>
          <w:shd w:val="clear" w:color="auto" w:fill="FFFFFF"/>
        </w:rPr>
        <w:t>”E</w:t>
      </w:r>
      <w:proofErr w:type="gramEnd"/>
      <w:r w:rsidR="00F64830">
        <w:rPr>
          <w:rFonts w:ascii="Helvetica" w:hAnsi="Helvetica" w:cs="Helvetica"/>
          <w:color w:val="000000"/>
          <w:sz w:val="18"/>
          <w:szCs w:val="18"/>
          <w:shd w:val="clear" w:color="auto" w:fill="FFFFFF"/>
        </w:rPr>
        <w:t>”</w:t>
      </w:r>
      <w:r w:rsidRPr="000C4AD4">
        <w:rPr>
          <w:rFonts w:ascii="Helvetica" w:hAnsi="Helvetica" w:cs="Helvetica"/>
          <w:color w:val="000000"/>
          <w:sz w:val="18"/>
          <w:szCs w:val="18"/>
          <w:shd w:val="clear" w:color="auto" w:fill="FFFFFF"/>
        </w:rPr>
        <w:t>. Serão condicionadas até a data das provas práticas eventuais inscrições cujas categorias sejam inferiores às exigidas, ou o prazo de validade estiver vencido na data da inscrição. O Candidato deve estar ciente que somente será autorizado a se submeter à prova prática se portar a carteira de habilitação original na categoria exigida, com validade na data da realização das mesmas, pois de conformidade com o CTB - Código de Trânsito Brasileiro - nenhum condutor poderá dirigir na via pública sem portar seu respectivo documento de habilitação na via original e da classe correspondente ao veículo dirigido.</w:t>
      </w:r>
    </w:p>
    <w:p w:rsidR="002537D6" w:rsidRPr="00E65332" w:rsidRDefault="002537D6" w:rsidP="002537D6">
      <w:pPr>
        <w:pStyle w:val="Textodocorpo0"/>
        <w:numPr>
          <w:ilvl w:val="0"/>
          <w:numId w:val="6"/>
        </w:numPr>
        <w:shd w:val="clear" w:color="auto" w:fill="auto"/>
        <w:tabs>
          <w:tab w:val="left" w:pos="691"/>
          <w:tab w:val="center" w:pos="8372"/>
          <w:tab w:val="center" w:pos="9159"/>
        </w:tabs>
        <w:spacing w:after="100" w:line="276" w:lineRule="auto"/>
        <w:ind w:left="567" w:hanging="567"/>
        <w:rPr>
          <w:color w:val="FF0000"/>
          <w:sz w:val="18"/>
          <w:szCs w:val="18"/>
        </w:rPr>
      </w:pPr>
      <w:r w:rsidRPr="00E37565">
        <w:rPr>
          <w:sz w:val="18"/>
          <w:szCs w:val="18"/>
          <w:shd w:val="clear" w:color="auto" w:fill="FFFFFF"/>
        </w:rPr>
        <w:t>A convocação do candidato aprovado e nomeado será feita através de aviso feita via postal</w:t>
      </w:r>
      <w:r w:rsidRPr="00E37565">
        <w:rPr>
          <w:b/>
          <w:bCs/>
          <w:sz w:val="18"/>
          <w:szCs w:val="18"/>
          <w:shd w:val="clear" w:color="auto" w:fill="FFFFFF"/>
        </w:rPr>
        <w:t xml:space="preserve"> com A/R</w:t>
      </w:r>
      <w:r w:rsidRPr="00E37565">
        <w:rPr>
          <w:rStyle w:val="apple-converted-space"/>
          <w:sz w:val="18"/>
          <w:szCs w:val="18"/>
          <w:shd w:val="clear" w:color="auto" w:fill="FFFFFF"/>
        </w:rPr>
        <w:t> </w:t>
      </w:r>
      <w:r w:rsidRPr="00E37565">
        <w:rPr>
          <w:sz w:val="18"/>
          <w:szCs w:val="18"/>
          <w:shd w:val="clear" w:color="auto" w:fill="FFFFFF"/>
        </w:rPr>
        <w:t xml:space="preserve">e com divulgação no jornal de circulação regional tendo o prazo máximo de </w:t>
      </w:r>
      <w:proofErr w:type="gramStart"/>
      <w:r w:rsidRPr="00E37565">
        <w:rPr>
          <w:sz w:val="18"/>
          <w:szCs w:val="18"/>
          <w:shd w:val="clear" w:color="auto" w:fill="FFFFFF"/>
        </w:rPr>
        <w:t>5</w:t>
      </w:r>
      <w:proofErr w:type="gramEnd"/>
      <w:r w:rsidRPr="00E37565">
        <w:rPr>
          <w:sz w:val="18"/>
          <w:szCs w:val="18"/>
          <w:shd w:val="clear" w:color="auto" w:fill="FFFFFF"/>
        </w:rPr>
        <w:t xml:space="preserve"> (</w:t>
      </w:r>
      <w:r w:rsidR="00F64830" w:rsidRPr="00E37565">
        <w:rPr>
          <w:sz w:val="18"/>
          <w:szCs w:val="18"/>
          <w:shd w:val="clear" w:color="auto" w:fill="FFFFFF"/>
        </w:rPr>
        <w:t>Cinco</w:t>
      </w:r>
      <w:r w:rsidRPr="00E37565">
        <w:rPr>
          <w:sz w:val="18"/>
          <w:szCs w:val="18"/>
          <w:shd w:val="clear" w:color="auto" w:fill="FFFFFF"/>
        </w:rPr>
        <w:t xml:space="preserve">) dias úteis, a contar da notificação oficial, para se apresentar ao local determinado na convocação. Caso não compareça dentro do prazo estipulado será considerado desistente e automaticamente eliminado do </w:t>
      </w:r>
      <w:r w:rsidR="00E65332" w:rsidRPr="00E37565">
        <w:rPr>
          <w:sz w:val="18"/>
          <w:szCs w:val="18"/>
          <w:shd w:val="clear" w:color="auto" w:fill="FFFFFF"/>
        </w:rPr>
        <w:t>Concurso Público.</w:t>
      </w:r>
      <w:r w:rsidRPr="00E65332">
        <w:rPr>
          <w:color w:val="FF0000"/>
          <w:sz w:val="18"/>
          <w:szCs w:val="18"/>
          <w:shd w:val="clear" w:color="auto" w:fill="FFFFFF"/>
        </w:rPr>
        <w:t> </w:t>
      </w:r>
    </w:p>
    <w:p w:rsidR="002537D6" w:rsidRPr="0000438B" w:rsidRDefault="002537D6" w:rsidP="002537D6">
      <w:pPr>
        <w:pStyle w:val="Textodocorpo0"/>
        <w:numPr>
          <w:ilvl w:val="1"/>
          <w:numId w:val="7"/>
        </w:numPr>
        <w:shd w:val="clear" w:color="auto" w:fill="auto"/>
        <w:spacing w:after="100" w:line="276" w:lineRule="auto"/>
        <w:ind w:left="567" w:hanging="567"/>
        <w:rPr>
          <w:sz w:val="18"/>
          <w:szCs w:val="18"/>
        </w:rPr>
      </w:pPr>
      <w:r w:rsidRPr="00EF6169">
        <w:rPr>
          <w:sz w:val="18"/>
          <w:szCs w:val="18"/>
        </w:rPr>
        <w:t>Após a apresentação dos documentos previstos no item 2.</w:t>
      </w:r>
      <w:r>
        <w:rPr>
          <w:sz w:val="18"/>
          <w:szCs w:val="18"/>
        </w:rPr>
        <w:t>5</w:t>
      </w:r>
      <w:r w:rsidRPr="00EF6169">
        <w:rPr>
          <w:sz w:val="18"/>
          <w:szCs w:val="18"/>
        </w:rPr>
        <w:t xml:space="preserve">, o candidato aprovado passará por uma avaliação médica de forma a comprovar </w:t>
      </w:r>
      <w:r>
        <w:rPr>
          <w:sz w:val="18"/>
          <w:szCs w:val="18"/>
        </w:rPr>
        <w:t>sua</w:t>
      </w:r>
      <w:r w:rsidRPr="00E57718">
        <w:rPr>
          <w:sz w:val="18"/>
          <w:szCs w:val="18"/>
        </w:rPr>
        <w:t xml:space="preserve"> aptidão física e mental para o exercício das atribuições do emprego público.</w:t>
      </w:r>
    </w:p>
    <w:p w:rsidR="002537D6" w:rsidRPr="003839BB" w:rsidRDefault="002537D6" w:rsidP="002537D6">
      <w:pPr>
        <w:pStyle w:val="Textodocorpo0"/>
        <w:numPr>
          <w:ilvl w:val="1"/>
          <w:numId w:val="7"/>
        </w:numPr>
        <w:shd w:val="clear" w:color="auto" w:fill="auto"/>
        <w:spacing w:after="100" w:line="276" w:lineRule="auto"/>
        <w:ind w:left="567" w:hanging="567"/>
        <w:rPr>
          <w:sz w:val="18"/>
          <w:szCs w:val="18"/>
        </w:rPr>
      </w:pPr>
      <w:r>
        <w:rPr>
          <w:sz w:val="18"/>
          <w:szCs w:val="18"/>
        </w:rPr>
        <w:t>O não atendimento dentro do prazo estipulado na convocação ou a manifestação por escrito de desistência implicará na exclusão definitiva do candidato deste Concurso Público, sem qualquer alegação de diretos futuros.</w:t>
      </w:r>
    </w:p>
    <w:p w:rsidR="002537D6" w:rsidRPr="00820236" w:rsidRDefault="002537D6" w:rsidP="002537D6">
      <w:pPr>
        <w:pStyle w:val="Textodocorpo0"/>
        <w:numPr>
          <w:ilvl w:val="1"/>
          <w:numId w:val="7"/>
        </w:numPr>
        <w:shd w:val="clear" w:color="auto" w:fill="auto"/>
        <w:spacing w:after="100" w:line="276" w:lineRule="auto"/>
        <w:ind w:left="567" w:hanging="567"/>
        <w:rPr>
          <w:sz w:val="18"/>
          <w:szCs w:val="18"/>
        </w:rPr>
      </w:pPr>
      <w:r w:rsidRPr="007B2F17">
        <w:rPr>
          <w:sz w:val="18"/>
          <w:szCs w:val="18"/>
        </w:rPr>
        <w:t>Se aprovado e nomeado, o candidato, por ocasião da posse ou contratação, deverá apresentar, além dos</w:t>
      </w:r>
      <w:r>
        <w:rPr>
          <w:sz w:val="18"/>
          <w:szCs w:val="18"/>
        </w:rPr>
        <w:t xml:space="preserve"> </w:t>
      </w:r>
      <w:r w:rsidRPr="007B2F17">
        <w:rPr>
          <w:sz w:val="18"/>
          <w:szCs w:val="18"/>
        </w:rPr>
        <w:t xml:space="preserve">documentos constantes no presente Edital, os seguintes: Título Eleitoral e comprovante de ter votado nas últimas eleições ou procedido à justificação na forma da lei, Quitação com o Serviço Militar, CPF, Prova de Escolaridade e Habilitação Legal, </w:t>
      </w:r>
      <w:r w:rsidRPr="00A34ED2">
        <w:rPr>
          <w:sz w:val="18"/>
          <w:szCs w:val="18"/>
        </w:rPr>
        <w:t>uma foto</w:t>
      </w:r>
      <w:r>
        <w:rPr>
          <w:sz w:val="18"/>
          <w:szCs w:val="18"/>
        </w:rPr>
        <w:t xml:space="preserve"> </w:t>
      </w:r>
      <w:r w:rsidRPr="00A34ED2">
        <w:rPr>
          <w:sz w:val="18"/>
          <w:szCs w:val="18"/>
        </w:rPr>
        <w:t xml:space="preserve">3X4, declaração de não ocupar cargo público e remunerado, conforme previsto na Constituição Federal de 1988, exceto os acúmulos permitidos pela Lei, atestados de antecedentes criminais e demais necessários que lhe forem solicitados, </w:t>
      </w:r>
      <w:proofErr w:type="gramStart"/>
      <w:r w:rsidRPr="00A34ED2">
        <w:rPr>
          <w:sz w:val="18"/>
          <w:szCs w:val="18"/>
        </w:rPr>
        <w:t>sob pena</w:t>
      </w:r>
      <w:proofErr w:type="gramEnd"/>
      <w:r w:rsidRPr="00A34ED2">
        <w:rPr>
          <w:sz w:val="18"/>
          <w:szCs w:val="18"/>
        </w:rPr>
        <w:t xml:space="preserve"> de perda do </w:t>
      </w:r>
      <w:r w:rsidRPr="00A34ED2">
        <w:rPr>
          <w:sz w:val="18"/>
          <w:szCs w:val="18"/>
          <w:lang w:eastAsia="pt-BR" w:bidi="pt-BR"/>
        </w:rPr>
        <w:t xml:space="preserve">direito </w:t>
      </w:r>
      <w:r w:rsidRPr="00A34ED2">
        <w:rPr>
          <w:sz w:val="18"/>
          <w:szCs w:val="18"/>
        </w:rPr>
        <w:t>à vaga.</w:t>
      </w:r>
    </w:p>
    <w:p w:rsidR="002537D6" w:rsidRDefault="002537D6" w:rsidP="002537D6">
      <w:pPr>
        <w:pStyle w:val="Textodocorpo0"/>
        <w:numPr>
          <w:ilvl w:val="1"/>
          <w:numId w:val="7"/>
        </w:numPr>
        <w:shd w:val="clear" w:color="auto" w:fill="auto"/>
        <w:spacing w:after="100" w:line="276" w:lineRule="auto"/>
        <w:ind w:left="567" w:hanging="567"/>
        <w:rPr>
          <w:sz w:val="18"/>
          <w:szCs w:val="18"/>
        </w:rPr>
      </w:pPr>
      <w:r w:rsidRPr="00A8623B">
        <w:rPr>
          <w:sz w:val="18"/>
          <w:szCs w:val="18"/>
        </w:rPr>
        <w:t>O candidato eventualmente nomeado deverá tomar posse no prazo de 30 (trinta) dias, contados da data da publicação do ato de sua nomeação.</w:t>
      </w:r>
    </w:p>
    <w:tbl>
      <w:tblPr>
        <w:tblW w:w="0" w:type="auto"/>
        <w:tblInd w:w="-5" w:type="dxa"/>
        <w:shd w:val="clear" w:color="auto" w:fill="000000"/>
        <w:tblLook w:val="04A0" w:firstRow="1" w:lastRow="0" w:firstColumn="1" w:lastColumn="0" w:noHBand="0" w:noVBand="1"/>
      </w:tblPr>
      <w:tblGrid>
        <w:gridCol w:w="9875"/>
      </w:tblGrid>
      <w:tr w:rsidR="002537D6" w:rsidRPr="008F4422" w:rsidTr="00F443C8">
        <w:tc>
          <w:tcPr>
            <w:tcW w:w="9875" w:type="dxa"/>
            <w:shd w:val="clear" w:color="auto" w:fill="000000"/>
          </w:tcPr>
          <w:p w:rsidR="002537D6" w:rsidRPr="007E3F7F" w:rsidRDefault="002537D6" w:rsidP="002537D6">
            <w:pPr>
              <w:pStyle w:val="Ttulo30"/>
              <w:keepNext/>
              <w:keepLines/>
              <w:numPr>
                <w:ilvl w:val="0"/>
                <w:numId w:val="9"/>
              </w:numPr>
              <w:shd w:val="clear" w:color="auto" w:fill="auto"/>
              <w:spacing w:before="100" w:after="100" w:line="276" w:lineRule="auto"/>
              <w:ind w:left="567" w:hanging="567"/>
              <w:rPr>
                <w:color w:val="FFFFFF"/>
                <w:sz w:val="22"/>
                <w:szCs w:val="18"/>
              </w:rPr>
            </w:pPr>
            <w:bookmarkStart w:id="0" w:name="bookmark6"/>
            <w:r w:rsidRPr="007E3F7F">
              <w:rPr>
                <w:color w:val="FFFFFF"/>
                <w:sz w:val="22"/>
                <w:szCs w:val="18"/>
                <w:lang w:val="pt-PT" w:eastAsia="pt-PT" w:bidi="pt-PT"/>
              </w:rPr>
              <w:t>DAS PESSOAS COM DEFICIÊNCIA</w:t>
            </w:r>
            <w:bookmarkEnd w:id="0"/>
          </w:p>
        </w:tc>
      </w:tr>
    </w:tbl>
    <w:p w:rsidR="002537D6" w:rsidRPr="00EF6169" w:rsidRDefault="002537D6" w:rsidP="002537D6">
      <w:pPr>
        <w:pStyle w:val="Ttulo30"/>
        <w:keepNext/>
        <w:keepLines/>
        <w:shd w:val="clear" w:color="auto" w:fill="auto"/>
        <w:spacing w:after="100" w:line="276" w:lineRule="auto"/>
        <w:ind w:firstLine="0"/>
        <w:rPr>
          <w:sz w:val="18"/>
          <w:szCs w:val="18"/>
          <w:highlight w:val="yellow"/>
        </w:rPr>
      </w:pPr>
    </w:p>
    <w:p w:rsidR="002537D6" w:rsidRPr="00EF6169" w:rsidRDefault="002537D6" w:rsidP="002537D6">
      <w:pPr>
        <w:pStyle w:val="Textodocorpo0"/>
        <w:numPr>
          <w:ilvl w:val="1"/>
          <w:numId w:val="11"/>
        </w:numPr>
        <w:shd w:val="clear" w:color="auto" w:fill="auto"/>
        <w:spacing w:after="100" w:line="276" w:lineRule="auto"/>
        <w:rPr>
          <w:sz w:val="18"/>
          <w:szCs w:val="18"/>
        </w:rPr>
      </w:pPr>
      <w:r w:rsidRPr="00EF6169">
        <w:rPr>
          <w:sz w:val="18"/>
          <w:szCs w:val="18"/>
        </w:rPr>
        <w:t xml:space="preserve">Às pessoas com deficiência é assegurado o direito de inscrição para os cargos em </w:t>
      </w:r>
      <w:r>
        <w:rPr>
          <w:sz w:val="18"/>
          <w:szCs w:val="18"/>
        </w:rPr>
        <w:t>Concurso Público</w:t>
      </w:r>
      <w:r w:rsidRPr="00EF6169">
        <w:rPr>
          <w:sz w:val="18"/>
          <w:szCs w:val="18"/>
        </w:rPr>
        <w:t>, cujas atribuições sejam compatíveis com sua deficiência, conforme artigo 37 da Constituição Federal e Lei N° 7.853/89.</w:t>
      </w:r>
    </w:p>
    <w:p w:rsidR="002537D6" w:rsidRPr="00EF6169" w:rsidRDefault="002537D6" w:rsidP="002537D6">
      <w:pPr>
        <w:pStyle w:val="Textodocorpo0"/>
        <w:numPr>
          <w:ilvl w:val="1"/>
          <w:numId w:val="11"/>
        </w:numPr>
        <w:shd w:val="clear" w:color="auto" w:fill="auto"/>
        <w:spacing w:after="100" w:line="276" w:lineRule="auto"/>
        <w:rPr>
          <w:sz w:val="18"/>
          <w:szCs w:val="18"/>
        </w:rPr>
      </w:pPr>
      <w:r w:rsidRPr="00EF6169">
        <w:rPr>
          <w:sz w:val="18"/>
          <w:szCs w:val="18"/>
          <w:lang w:eastAsia="pt-BR" w:bidi="pt-BR"/>
        </w:rPr>
        <w:t>Em obediência ao disposto no art. 37, § 1° e 2° do Decreto 3.298 de 20/12/99 que regulamenta a Lei 7853/89,</w:t>
      </w:r>
      <w:r>
        <w:rPr>
          <w:sz w:val="18"/>
          <w:szCs w:val="18"/>
          <w:lang w:eastAsia="pt-BR" w:bidi="pt-BR"/>
        </w:rPr>
        <w:t xml:space="preserve"> </w:t>
      </w:r>
      <w:r w:rsidRPr="00EF6169">
        <w:rPr>
          <w:sz w:val="18"/>
          <w:szCs w:val="18"/>
        </w:rPr>
        <w:t xml:space="preserve">ser-lhes-á </w:t>
      </w:r>
      <w:r w:rsidRPr="00EF6169">
        <w:rPr>
          <w:sz w:val="18"/>
          <w:szCs w:val="18"/>
          <w:lang w:eastAsia="pt-BR" w:bidi="pt-BR"/>
        </w:rPr>
        <w:t>reservado o percentual de 5% (cinco por cento) das vagas existentes para cada cargo, individualmente, das que vierem a surgir ou que forem criadas no prazo de validade do presente Concurso.</w:t>
      </w:r>
    </w:p>
    <w:p w:rsidR="002537D6" w:rsidRPr="00EF6169" w:rsidRDefault="002537D6" w:rsidP="002537D6">
      <w:pPr>
        <w:pStyle w:val="Textodocorpo0"/>
        <w:numPr>
          <w:ilvl w:val="2"/>
          <w:numId w:val="11"/>
        </w:numPr>
        <w:shd w:val="clear" w:color="auto" w:fill="auto"/>
        <w:spacing w:after="100" w:line="276" w:lineRule="auto"/>
        <w:ind w:left="567" w:hanging="567"/>
        <w:rPr>
          <w:sz w:val="18"/>
          <w:szCs w:val="18"/>
        </w:rPr>
      </w:pPr>
      <w:r w:rsidRPr="00EF6169">
        <w:rPr>
          <w:sz w:val="18"/>
          <w:szCs w:val="18"/>
          <w:lang w:eastAsia="pt-BR" w:bidi="pt-BR"/>
        </w:rPr>
        <w:t>Se, na aplicação do percentual, resultar número fracionado igual ou superior a 0,5 (cinco décimos), estará</w:t>
      </w:r>
      <w:r>
        <w:rPr>
          <w:sz w:val="18"/>
          <w:szCs w:val="18"/>
          <w:lang w:eastAsia="pt-BR" w:bidi="pt-BR"/>
        </w:rPr>
        <w:t xml:space="preserve"> </w:t>
      </w:r>
      <w:r w:rsidRPr="00EF6169">
        <w:rPr>
          <w:sz w:val="18"/>
          <w:szCs w:val="18"/>
          <w:lang w:eastAsia="pt-BR" w:bidi="pt-BR"/>
        </w:rPr>
        <w:t>formada 01(uma) vaga para a pessoa com deficiência. Se inferior a 0,5 (cinco décimos), a formação da vaga ficará condicionada à elevação da fração para o mínimo de 0,5 (cinco décimos), caso haja aumento do número de vagas para o cargo ou função.</w:t>
      </w:r>
    </w:p>
    <w:p w:rsidR="002537D6" w:rsidRPr="00EF6169" w:rsidRDefault="002537D6" w:rsidP="002537D6">
      <w:pPr>
        <w:pStyle w:val="Textodocorpo0"/>
        <w:numPr>
          <w:ilvl w:val="1"/>
          <w:numId w:val="11"/>
        </w:numPr>
        <w:shd w:val="clear" w:color="auto" w:fill="auto"/>
        <w:spacing w:after="100" w:line="276" w:lineRule="auto"/>
        <w:ind w:left="567" w:hanging="567"/>
        <w:rPr>
          <w:sz w:val="18"/>
          <w:szCs w:val="18"/>
        </w:rPr>
      </w:pPr>
      <w:r w:rsidRPr="00EF6169">
        <w:rPr>
          <w:sz w:val="18"/>
          <w:szCs w:val="18"/>
          <w:lang w:eastAsia="pt-BR" w:bidi="pt-BR"/>
        </w:rPr>
        <w:t>Consideram-se pessoas com deficiência aquelas que se enquadram nas categorias discriminadas no art. 4° do</w:t>
      </w:r>
      <w:r>
        <w:rPr>
          <w:sz w:val="18"/>
          <w:szCs w:val="18"/>
          <w:lang w:eastAsia="pt-BR" w:bidi="pt-BR"/>
        </w:rPr>
        <w:t xml:space="preserve"> </w:t>
      </w:r>
      <w:r w:rsidRPr="00EF6169">
        <w:rPr>
          <w:sz w:val="18"/>
          <w:szCs w:val="18"/>
          <w:lang w:eastAsia="pt-BR" w:bidi="pt-BR"/>
        </w:rPr>
        <w:t>Decreto Federal N° 3.298/99.</w:t>
      </w:r>
    </w:p>
    <w:p w:rsidR="002537D6" w:rsidRPr="00EF6169" w:rsidRDefault="002537D6" w:rsidP="002537D6">
      <w:pPr>
        <w:pStyle w:val="Textodocorpo0"/>
        <w:numPr>
          <w:ilvl w:val="1"/>
          <w:numId w:val="11"/>
        </w:numPr>
        <w:shd w:val="clear" w:color="auto" w:fill="auto"/>
        <w:spacing w:after="100" w:line="276" w:lineRule="auto"/>
        <w:ind w:left="567" w:hanging="567"/>
        <w:rPr>
          <w:sz w:val="18"/>
          <w:szCs w:val="18"/>
        </w:rPr>
      </w:pPr>
      <w:r w:rsidRPr="00EF6169">
        <w:rPr>
          <w:sz w:val="18"/>
          <w:szCs w:val="18"/>
          <w:lang w:eastAsia="pt-BR" w:bidi="pt-BR"/>
        </w:rPr>
        <w:t>As pessoas com deficiência, resguardadas as condições especiais previstas no Decreto Federal N° 3.298/99,</w:t>
      </w:r>
      <w:r>
        <w:rPr>
          <w:sz w:val="18"/>
          <w:szCs w:val="18"/>
          <w:lang w:eastAsia="pt-BR" w:bidi="pt-BR"/>
        </w:rPr>
        <w:t xml:space="preserve"> </w:t>
      </w:r>
      <w:r w:rsidRPr="00EF6169">
        <w:rPr>
          <w:sz w:val="18"/>
          <w:szCs w:val="18"/>
          <w:lang w:eastAsia="pt-BR" w:bidi="pt-BR"/>
        </w:rPr>
        <w:lastRenderedPageBreak/>
        <w:t xml:space="preserve">particularmente, em seu art. 40, participarão do </w:t>
      </w:r>
      <w:r>
        <w:rPr>
          <w:sz w:val="18"/>
          <w:szCs w:val="18"/>
          <w:lang w:eastAsia="pt-BR" w:bidi="pt-BR"/>
        </w:rPr>
        <w:t>Concurso Público</w:t>
      </w:r>
      <w:r w:rsidRPr="00EF6169">
        <w:rPr>
          <w:sz w:val="18"/>
          <w:szCs w:val="18"/>
          <w:lang w:eastAsia="pt-BR" w:bidi="pt-BR"/>
        </w:rPr>
        <w:t xml:space="preserve"> em igualdade de condições com os demais candidatos, no que se refere ao conteúdo das provas, à avaliação e aos critérios de aprovação, ao dia, horário e local de aplicação das provas, e a nota mínima exigida para todos os demais candidatos.</w:t>
      </w:r>
    </w:p>
    <w:p w:rsidR="002537D6" w:rsidRPr="00DD3F7F" w:rsidRDefault="002537D6" w:rsidP="002537D6">
      <w:pPr>
        <w:pStyle w:val="Textodocorpo0"/>
        <w:numPr>
          <w:ilvl w:val="1"/>
          <w:numId w:val="11"/>
        </w:numPr>
        <w:shd w:val="clear" w:color="auto" w:fill="auto"/>
        <w:spacing w:after="100" w:line="276" w:lineRule="auto"/>
        <w:ind w:left="567" w:hanging="567"/>
        <w:rPr>
          <w:sz w:val="18"/>
          <w:szCs w:val="18"/>
        </w:rPr>
      </w:pPr>
      <w:r w:rsidRPr="00EF6169">
        <w:rPr>
          <w:sz w:val="18"/>
          <w:szCs w:val="18"/>
          <w:lang w:eastAsia="pt-BR" w:bidi="pt-BR"/>
        </w:rPr>
        <w:t xml:space="preserve">Os benefícios previstos no artigo 40, §§ 1° e 2°, do Decreto Federal N° 3.298/99, deverão ser requeridos por escrito, durante o período das inscrições. O candidato deverá encaminhar via </w:t>
      </w:r>
      <w:r w:rsidRPr="00DB24F5">
        <w:rPr>
          <w:b/>
          <w:sz w:val="18"/>
          <w:szCs w:val="18"/>
        </w:rPr>
        <w:t>SEDEX</w:t>
      </w:r>
      <w:r>
        <w:rPr>
          <w:sz w:val="18"/>
          <w:szCs w:val="18"/>
        </w:rPr>
        <w:t xml:space="preserve"> com aviso de recebimento (AR), envelope identificado com os dizeres: “CONCURSO PÚBLICO INDIANA </w:t>
      </w:r>
      <w:r w:rsidRPr="00D33015">
        <w:rPr>
          <w:sz w:val="18"/>
          <w:szCs w:val="18"/>
        </w:rPr>
        <w:t>–</w:t>
      </w:r>
      <w:r>
        <w:rPr>
          <w:sz w:val="18"/>
          <w:szCs w:val="18"/>
        </w:rPr>
        <w:t xml:space="preserve"> </w:t>
      </w:r>
      <w:r w:rsidRPr="00D33015">
        <w:rPr>
          <w:sz w:val="18"/>
          <w:szCs w:val="18"/>
        </w:rPr>
        <w:t>SP</w:t>
      </w:r>
      <w:r>
        <w:rPr>
          <w:sz w:val="18"/>
          <w:szCs w:val="18"/>
        </w:rPr>
        <w:t xml:space="preserve"> / LAUDO MÉDICO”</w:t>
      </w:r>
      <w:r w:rsidRPr="00EF6169">
        <w:rPr>
          <w:sz w:val="18"/>
          <w:szCs w:val="18"/>
        </w:rPr>
        <w:t xml:space="preserve"> </w:t>
      </w:r>
      <w:r w:rsidRPr="00EF6169">
        <w:rPr>
          <w:sz w:val="18"/>
          <w:szCs w:val="18"/>
          <w:lang w:eastAsia="pt-BR" w:bidi="pt-BR"/>
        </w:rPr>
        <w:t xml:space="preserve">para a CMM ASSESSORIA E CONSULTORIA EM GESTÃO PÚBLICA LTDA., situada na </w:t>
      </w:r>
      <w:r>
        <w:rPr>
          <w:sz w:val="18"/>
          <w:szCs w:val="18"/>
          <w:lang w:eastAsia="pt-BR" w:bidi="pt-BR"/>
        </w:rPr>
        <w:t>Rua Joaquim Gorgulho, nº 86</w:t>
      </w:r>
      <w:r w:rsidRPr="00EF6169">
        <w:rPr>
          <w:sz w:val="18"/>
          <w:szCs w:val="18"/>
        </w:rPr>
        <w:t xml:space="preserve">, Centro, </w:t>
      </w:r>
      <w:r w:rsidRPr="00EF6169">
        <w:rPr>
          <w:sz w:val="18"/>
          <w:szCs w:val="18"/>
          <w:lang w:eastAsia="pt-BR" w:bidi="pt-BR"/>
        </w:rPr>
        <w:t xml:space="preserve">CEP </w:t>
      </w:r>
      <w:r w:rsidRPr="00EF6169">
        <w:rPr>
          <w:sz w:val="18"/>
          <w:szCs w:val="18"/>
        </w:rPr>
        <w:t>19400-000, Presidente Venceslau/SP</w:t>
      </w:r>
      <w:r w:rsidRPr="00EF6169">
        <w:rPr>
          <w:sz w:val="18"/>
          <w:szCs w:val="18"/>
          <w:lang w:eastAsia="pt-BR" w:bidi="pt-BR"/>
        </w:rPr>
        <w:t>, postand</w:t>
      </w:r>
      <w:r>
        <w:rPr>
          <w:sz w:val="18"/>
          <w:szCs w:val="18"/>
          <w:lang w:eastAsia="pt-BR" w:bidi="pt-BR"/>
        </w:rPr>
        <w:t>o até o último dia de inscrição e/ ou pagamento:</w:t>
      </w:r>
    </w:p>
    <w:p w:rsidR="002537D6" w:rsidRPr="00EF6169" w:rsidRDefault="002537D6" w:rsidP="002537D6">
      <w:pPr>
        <w:pStyle w:val="Textodocorpo0"/>
        <w:numPr>
          <w:ilvl w:val="0"/>
          <w:numId w:val="10"/>
        </w:numPr>
        <w:shd w:val="clear" w:color="auto" w:fill="auto"/>
        <w:spacing w:after="100" w:line="276" w:lineRule="auto"/>
        <w:ind w:left="851" w:hanging="284"/>
        <w:rPr>
          <w:sz w:val="18"/>
          <w:szCs w:val="18"/>
        </w:rPr>
      </w:pPr>
      <w:r w:rsidRPr="00EF6169">
        <w:rPr>
          <w:b/>
          <w:sz w:val="18"/>
          <w:szCs w:val="18"/>
          <w:lang w:eastAsia="pt-BR" w:bidi="pt-BR"/>
        </w:rPr>
        <w:t>Requerimento</w:t>
      </w:r>
      <w:r w:rsidRPr="00EF6169">
        <w:rPr>
          <w:sz w:val="18"/>
          <w:szCs w:val="18"/>
          <w:lang w:eastAsia="pt-BR" w:bidi="pt-BR"/>
        </w:rPr>
        <w:t xml:space="preserve"> solicitando vaga especial, contendo a identificação do ca</w:t>
      </w:r>
      <w:r>
        <w:rPr>
          <w:sz w:val="18"/>
          <w:szCs w:val="18"/>
          <w:lang w:eastAsia="pt-BR" w:bidi="pt-BR"/>
        </w:rPr>
        <w:t>ndidato e indicação do M</w:t>
      </w:r>
      <w:r w:rsidRPr="00EF6169">
        <w:rPr>
          <w:sz w:val="18"/>
          <w:szCs w:val="18"/>
          <w:lang w:eastAsia="pt-BR" w:bidi="pt-BR"/>
        </w:rPr>
        <w:t>unicípio/</w:t>
      </w:r>
      <w:r w:rsidR="00603468">
        <w:rPr>
          <w:sz w:val="18"/>
          <w:szCs w:val="18"/>
          <w:lang w:eastAsia="pt-BR" w:bidi="pt-BR"/>
        </w:rPr>
        <w:t>Concurso Público</w:t>
      </w:r>
      <w:r w:rsidRPr="00EF6169">
        <w:rPr>
          <w:sz w:val="18"/>
          <w:szCs w:val="18"/>
          <w:lang w:eastAsia="pt-BR" w:bidi="pt-BR"/>
        </w:rPr>
        <w:t xml:space="preserve"> para o qual se inscreveu;</w:t>
      </w:r>
    </w:p>
    <w:p w:rsidR="002537D6" w:rsidRPr="00EF6169" w:rsidRDefault="002537D6" w:rsidP="002537D6">
      <w:pPr>
        <w:pStyle w:val="Textodocorpo0"/>
        <w:numPr>
          <w:ilvl w:val="0"/>
          <w:numId w:val="10"/>
        </w:numPr>
        <w:shd w:val="clear" w:color="auto" w:fill="auto"/>
        <w:spacing w:after="100" w:line="276" w:lineRule="auto"/>
        <w:ind w:left="851" w:hanging="284"/>
        <w:rPr>
          <w:sz w:val="18"/>
          <w:szCs w:val="18"/>
        </w:rPr>
      </w:pPr>
      <w:r w:rsidRPr="00EF6169">
        <w:rPr>
          <w:b/>
          <w:sz w:val="18"/>
          <w:szCs w:val="18"/>
          <w:lang w:eastAsia="pt-BR" w:bidi="pt-BR"/>
        </w:rPr>
        <w:t>Laudo Médico</w:t>
      </w:r>
      <w:r w:rsidRPr="00EF6169">
        <w:rPr>
          <w:sz w:val="18"/>
          <w:szCs w:val="18"/>
          <w:lang w:eastAsia="pt-BR" w:bidi="pt-BR"/>
        </w:rPr>
        <w:t xml:space="preserve"> (original ou cópia reprográfica autenticada) atestando a espécie e o grau ou nível da deficiência, com expressa referência ao código correspondente da Classificação Internacional de Doença - CID, bem como a provável causa da deficiência, inclusive para assegurar a previsão de adaptação à prova;</w:t>
      </w:r>
    </w:p>
    <w:p w:rsidR="002537D6" w:rsidRDefault="002537D6" w:rsidP="002537D6">
      <w:pPr>
        <w:pStyle w:val="Textodocorpo0"/>
        <w:numPr>
          <w:ilvl w:val="0"/>
          <w:numId w:val="10"/>
        </w:numPr>
        <w:shd w:val="clear" w:color="auto" w:fill="auto"/>
        <w:spacing w:after="100" w:line="276" w:lineRule="auto"/>
        <w:ind w:left="851" w:hanging="284"/>
        <w:rPr>
          <w:sz w:val="18"/>
          <w:szCs w:val="18"/>
        </w:rPr>
      </w:pPr>
      <w:r w:rsidRPr="00EF6169">
        <w:rPr>
          <w:b/>
          <w:sz w:val="18"/>
          <w:szCs w:val="18"/>
          <w:lang w:eastAsia="pt-BR" w:bidi="pt-BR"/>
        </w:rPr>
        <w:t>Solicitação de prova especial</w:t>
      </w:r>
      <w:r w:rsidRPr="00EF6169">
        <w:rPr>
          <w:sz w:val="18"/>
          <w:szCs w:val="18"/>
          <w:lang w:eastAsia="pt-BR" w:bidi="pt-BR"/>
        </w:rPr>
        <w:t>, se necessário. (A não solicitação de prova especial eximirá a empresa de qualquer providência).</w:t>
      </w:r>
    </w:p>
    <w:p w:rsidR="002537D6" w:rsidRPr="00974A47" w:rsidRDefault="002537D6" w:rsidP="002537D6">
      <w:pPr>
        <w:pStyle w:val="Textodocorpo0"/>
        <w:numPr>
          <w:ilvl w:val="0"/>
          <w:numId w:val="10"/>
        </w:numPr>
        <w:shd w:val="clear" w:color="auto" w:fill="auto"/>
        <w:spacing w:after="100" w:line="276" w:lineRule="auto"/>
        <w:ind w:left="851" w:hanging="284"/>
        <w:rPr>
          <w:sz w:val="18"/>
          <w:szCs w:val="18"/>
        </w:rPr>
      </w:pPr>
      <w:r w:rsidRPr="00974A47">
        <w:rPr>
          <w:sz w:val="18"/>
          <w:szCs w:val="18"/>
        </w:rPr>
        <w:t>O candidato deverá incluir no requerimento de vaga especial o detalhamento dos recursos necessários para realização da prova (exemplos: prova ampliada, sala de fácil acesso com rampa ou no térreo, mesa especial para cadeirante etc.).</w:t>
      </w:r>
    </w:p>
    <w:p w:rsidR="002537D6" w:rsidRPr="00EF6169" w:rsidRDefault="002537D6" w:rsidP="002537D6">
      <w:pPr>
        <w:pStyle w:val="Textodocorpo0"/>
        <w:numPr>
          <w:ilvl w:val="1"/>
          <w:numId w:val="11"/>
        </w:numPr>
        <w:shd w:val="clear" w:color="auto" w:fill="auto"/>
        <w:spacing w:after="100" w:line="276" w:lineRule="auto"/>
        <w:ind w:left="567" w:hanging="567"/>
        <w:rPr>
          <w:sz w:val="18"/>
          <w:szCs w:val="18"/>
        </w:rPr>
      </w:pPr>
      <w:r w:rsidRPr="00EF6169">
        <w:rPr>
          <w:sz w:val="18"/>
          <w:szCs w:val="18"/>
          <w:lang w:eastAsia="pt-BR" w:bidi="pt-BR"/>
        </w:rPr>
        <w:t>Serão indeferidas as inscrições</w:t>
      </w:r>
      <w:r>
        <w:rPr>
          <w:sz w:val="18"/>
          <w:szCs w:val="18"/>
          <w:lang w:eastAsia="pt-BR" w:bidi="pt-BR"/>
        </w:rPr>
        <w:t>,</w:t>
      </w:r>
      <w:r w:rsidRPr="00EF6169">
        <w:rPr>
          <w:sz w:val="18"/>
          <w:szCs w:val="18"/>
          <w:lang w:eastAsia="pt-BR" w:bidi="pt-BR"/>
        </w:rPr>
        <w:t xml:space="preserve"> na condição especial de pessoa com deficiência</w:t>
      </w:r>
      <w:r>
        <w:rPr>
          <w:sz w:val="18"/>
          <w:szCs w:val="18"/>
          <w:lang w:eastAsia="pt-BR" w:bidi="pt-BR"/>
        </w:rPr>
        <w:t>,</w:t>
      </w:r>
      <w:r w:rsidRPr="00EF6169">
        <w:rPr>
          <w:sz w:val="18"/>
          <w:szCs w:val="18"/>
          <w:lang w:eastAsia="pt-BR" w:bidi="pt-BR"/>
        </w:rPr>
        <w:t xml:space="preserve"> dos candidatos que não</w:t>
      </w:r>
      <w:r>
        <w:rPr>
          <w:sz w:val="18"/>
          <w:szCs w:val="18"/>
          <w:lang w:eastAsia="pt-BR" w:bidi="pt-BR"/>
        </w:rPr>
        <w:t xml:space="preserve"> </w:t>
      </w:r>
      <w:r w:rsidRPr="00EF6169">
        <w:rPr>
          <w:sz w:val="18"/>
          <w:szCs w:val="18"/>
          <w:lang w:eastAsia="pt-BR" w:bidi="pt-BR"/>
        </w:rPr>
        <w:t>encaminharem dentro do prazo e forma prevista no presente Edital</w:t>
      </w:r>
      <w:r>
        <w:rPr>
          <w:sz w:val="18"/>
          <w:szCs w:val="18"/>
          <w:lang w:eastAsia="pt-BR" w:bidi="pt-BR"/>
        </w:rPr>
        <w:t>,</w:t>
      </w:r>
      <w:r w:rsidRPr="00EF6169">
        <w:rPr>
          <w:sz w:val="18"/>
          <w:szCs w:val="18"/>
          <w:lang w:eastAsia="pt-BR" w:bidi="pt-BR"/>
        </w:rPr>
        <w:t xml:space="preserve"> o respectivo laudo médico. O candidato com deficiência que não realizar a inscrição</w:t>
      </w:r>
      <w:r>
        <w:rPr>
          <w:sz w:val="18"/>
          <w:szCs w:val="18"/>
          <w:lang w:eastAsia="pt-BR" w:bidi="pt-BR"/>
        </w:rPr>
        <w:t>,</w:t>
      </w:r>
      <w:r w:rsidRPr="00EF6169">
        <w:rPr>
          <w:sz w:val="18"/>
          <w:szCs w:val="18"/>
          <w:lang w:eastAsia="pt-BR" w:bidi="pt-BR"/>
        </w:rPr>
        <w:t xml:space="preserve"> conforme instruções constantes neste Edital, não poderá impetrar recurso em favor de sua situação.</w:t>
      </w:r>
    </w:p>
    <w:p w:rsidR="002537D6" w:rsidRPr="00EF6169" w:rsidRDefault="002537D6" w:rsidP="002537D6">
      <w:pPr>
        <w:pStyle w:val="Textodocorpo0"/>
        <w:numPr>
          <w:ilvl w:val="1"/>
          <w:numId w:val="11"/>
        </w:numPr>
        <w:shd w:val="clear" w:color="auto" w:fill="auto"/>
        <w:tabs>
          <w:tab w:val="right" w:pos="562"/>
          <w:tab w:val="left" w:pos="754"/>
        </w:tabs>
        <w:spacing w:after="100" w:line="276" w:lineRule="auto"/>
        <w:ind w:left="567" w:hanging="567"/>
        <w:rPr>
          <w:sz w:val="18"/>
          <w:szCs w:val="18"/>
        </w:rPr>
      </w:pPr>
      <w:r w:rsidRPr="00EF6169">
        <w:rPr>
          <w:sz w:val="18"/>
          <w:szCs w:val="18"/>
          <w:lang w:eastAsia="pt-BR" w:bidi="pt-BR"/>
        </w:rPr>
        <w:tab/>
        <w:t>Aos deficientes visuais (cegos), serão oferecidas provas no sistema Braile e suas respostas deverão ser</w:t>
      </w:r>
      <w:r>
        <w:rPr>
          <w:sz w:val="18"/>
          <w:szCs w:val="18"/>
          <w:lang w:eastAsia="pt-BR" w:bidi="pt-BR"/>
        </w:rPr>
        <w:t xml:space="preserve"> </w:t>
      </w:r>
      <w:r w:rsidRPr="00EF6169">
        <w:rPr>
          <w:sz w:val="18"/>
          <w:szCs w:val="18"/>
          <w:lang w:eastAsia="pt-BR" w:bidi="pt-BR"/>
        </w:rPr>
        <w:t>transcritas também em Braile. Os referidos candidatos deverão levar para esse fim, no dia da aplicação da</w:t>
      </w:r>
      <w:r>
        <w:rPr>
          <w:sz w:val="18"/>
          <w:szCs w:val="18"/>
          <w:lang w:eastAsia="pt-BR" w:bidi="pt-BR"/>
        </w:rPr>
        <w:t xml:space="preserve"> </w:t>
      </w:r>
      <w:r w:rsidRPr="00EF6169">
        <w:rPr>
          <w:sz w:val="18"/>
          <w:szCs w:val="18"/>
          <w:lang w:eastAsia="pt-BR" w:bidi="pt-BR"/>
        </w:rPr>
        <w:t xml:space="preserve">prova, </w:t>
      </w:r>
      <w:proofErr w:type="spellStart"/>
      <w:r w:rsidRPr="00EF6169">
        <w:rPr>
          <w:sz w:val="18"/>
          <w:szCs w:val="18"/>
          <w:lang w:eastAsia="pt-BR" w:bidi="pt-BR"/>
        </w:rPr>
        <w:t>reglete</w:t>
      </w:r>
      <w:proofErr w:type="spellEnd"/>
      <w:r w:rsidRPr="00EF6169">
        <w:rPr>
          <w:sz w:val="18"/>
          <w:szCs w:val="18"/>
          <w:lang w:eastAsia="pt-BR" w:bidi="pt-BR"/>
        </w:rPr>
        <w:t xml:space="preserve"> e punção, podendo ainda, utilizar-se de soroban. Aos deficientes visuais (amblíopes) serão oferecidas provas ampliadas, com tamanho e letra correspondente a corpo 24.</w:t>
      </w:r>
    </w:p>
    <w:p w:rsidR="002537D6" w:rsidRPr="00EF6169" w:rsidRDefault="002537D6" w:rsidP="002537D6">
      <w:pPr>
        <w:pStyle w:val="Textodocorpo0"/>
        <w:numPr>
          <w:ilvl w:val="1"/>
          <w:numId w:val="11"/>
        </w:numPr>
        <w:shd w:val="clear" w:color="auto" w:fill="auto"/>
        <w:tabs>
          <w:tab w:val="right" w:pos="562"/>
          <w:tab w:val="left" w:pos="754"/>
          <w:tab w:val="right" w:pos="9634"/>
        </w:tabs>
        <w:spacing w:after="100" w:line="276" w:lineRule="auto"/>
        <w:ind w:left="567" w:hanging="567"/>
        <w:rPr>
          <w:sz w:val="18"/>
          <w:szCs w:val="18"/>
        </w:rPr>
      </w:pPr>
      <w:r w:rsidRPr="00EF6169">
        <w:rPr>
          <w:sz w:val="18"/>
          <w:szCs w:val="18"/>
          <w:lang w:eastAsia="pt-BR" w:bidi="pt-BR"/>
        </w:rPr>
        <w:tab/>
        <w:t xml:space="preserve">A publicação do resultado final do </w:t>
      </w:r>
      <w:r>
        <w:rPr>
          <w:sz w:val="18"/>
          <w:szCs w:val="18"/>
          <w:lang w:eastAsia="pt-BR" w:bidi="pt-BR"/>
        </w:rPr>
        <w:t>Concurso Público</w:t>
      </w:r>
      <w:r w:rsidRPr="00EF6169">
        <w:rPr>
          <w:sz w:val="18"/>
          <w:szCs w:val="18"/>
          <w:lang w:eastAsia="pt-BR" w:bidi="pt-BR"/>
        </w:rPr>
        <w:t xml:space="preserve"> será feita em duas</w:t>
      </w:r>
      <w:r>
        <w:rPr>
          <w:sz w:val="18"/>
          <w:szCs w:val="18"/>
          <w:lang w:eastAsia="pt-BR" w:bidi="pt-BR"/>
        </w:rPr>
        <w:t xml:space="preserve"> </w:t>
      </w:r>
      <w:r w:rsidRPr="00EF6169">
        <w:rPr>
          <w:sz w:val="18"/>
          <w:szCs w:val="18"/>
          <w:lang w:eastAsia="pt-BR" w:bidi="pt-BR"/>
        </w:rPr>
        <w:t>listas, contendo a primeira, a pontuação</w:t>
      </w:r>
      <w:r>
        <w:rPr>
          <w:sz w:val="18"/>
          <w:szCs w:val="18"/>
          <w:lang w:eastAsia="pt-BR" w:bidi="pt-BR"/>
        </w:rPr>
        <w:t xml:space="preserve"> </w:t>
      </w:r>
      <w:r w:rsidRPr="00EF6169">
        <w:rPr>
          <w:sz w:val="18"/>
          <w:szCs w:val="18"/>
          <w:lang w:eastAsia="pt-BR" w:bidi="pt-BR"/>
        </w:rPr>
        <w:t>de todos os candidatos, inclusive a das pessoas com deficiência, e a</w:t>
      </w:r>
      <w:r>
        <w:rPr>
          <w:sz w:val="18"/>
          <w:szCs w:val="18"/>
          <w:lang w:eastAsia="pt-BR" w:bidi="pt-BR"/>
        </w:rPr>
        <w:t xml:space="preserve"> </w:t>
      </w:r>
      <w:r w:rsidRPr="00EF6169">
        <w:rPr>
          <w:sz w:val="18"/>
          <w:szCs w:val="18"/>
          <w:lang w:eastAsia="pt-BR" w:bidi="pt-BR"/>
        </w:rPr>
        <w:t>segunda, somente a pontuação destes</w:t>
      </w:r>
      <w:r>
        <w:rPr>
          <w:sz w:val="18"/>
          <w:szCs w:val="18"/>
          <w:lang w:eastAsia="pt-BR" w:bidi="pt-BR"/>
        </w:rPr>
        <w:t xml:space="preserve"> </w:t>
      </w:r>
      <w:r w:rsidRPr="00EF6169">
        <w:rPr>
          <w:sz w:val="18"/>
          <w:szCs w:val="18"/>
          <w:lang w:eastAsia="pt-BR" w:bidi="pt-BR"/>
        </w:rPr>
        <w:t>últimos.</w:t>
      </w:r>
    </w:p>
    <w:p w:rsidR="002537D6" w:rsidRPr="00EF6169" w:rsidRDefault="002537D6" w:rsidP="002537D6">
      <w:pPr>
        <w:pStyle w:val="Textodocorpo0"/>
        <w:numPr>
          <w:ilvl w:val="1"/>
          <w:numId w:val="11"/>
        </w:numPr>
        <w:shd w:val="clear" w:color="auto" w:fill="auto"/>
        <w:tabs>
          <w:tab w:val="right" w:pos="562"/>
          <w:tab w:val="left" w:pos="754"/>
          <w:tab w:val="right" w:pos="9634"/>
        </w:tabs>
        <w:spacing w:after="100" w:line="276" w:lineRule="auto"/>
        <w:ind w:left="567" w:hanging="567"/>
        <w:rPr>
          <w:sz w:val="18"/>
          <w:szCs w:val="18"/>
        </w:rPr>
      </w:pPr>
      <w:r w:rsidRPr="00EF6169">
        <w:rPr>
          <w:sz w:val="18"/>
          <w:szCs w:val="18"/>
          <w:lang w:eastAsia="pt-BR" w:bidi="pt-BR"/>
        </w:rPr>
        <w:tab/>
        <w:t>Não havendo candidatos aprovados para as vagas reservadas às pessoas com deficiência, estas serão</w:t>
      </w:r>
      <w:r>
        <w:rPr>
          <w:sz w:val="18"/>
          <w:szCs w:val="18"/>
          <w:lang w:eastAsia="pt-BR" w:bidi="pt-BR"/>
        </w:rPr>
        <w:t xml:space="preserve"> </w:t>
      </w:r>
      <w:r w:rsidRPr="00EF6169">
        <w:rPr>
          <w:sz w:val="18"/>
          <w:szCs w:val="18"/>
          <w:lang w:eastAsia="pt-BR" w:bidi="pt-BR"/>
        </w:rPr>
        <w:t>preenchidas pelos demais concursados, com estrita observância da ordem classificatória.</w:t>
      </w:r>
    </w:p>
    <w:p w:rsidR="002537D6" w:rsidRPr="00EF6169" w:rsidRDefault="002537D6" w:rsidP="002537D6">
      <w:pPr>
        <w:pStyle w:val="Textodocorpo0"/>
        <w:numPr>
          <w:ilvl w:val="1"/>
          <w:numId w:val="11"/>
        </w:numPr>
        <w:shd w:val="clear" w:color="auto" w:fill="auto"/>
        <w:spacing w:after="100" w:line="276" w:lineRule="auto"/>
        <w:ind w:left="567" w:hanging="567"/>
        <w:rPr>
          <w:sz w:val="18"/>
          <w:szCs w:val="18"/>
        </w:rPr>
      </w:pPr>
      <w:r w:rsidRPr="00EF6169">
        <w:rPr>
          <w:sz w:val="18"/>
          <w:szCs w:val="18"/>
          <w:lang w:eastAsia="pt-BR" w:bidi="pt-BR"/>
        </w:rPr>
        <w:t>Os candidatos que não atenderem aos dispositivos mencionados no presente Edital não serão considerados</w:t>
      </w:r>
      <w:r>
        <w:rPr>
          <w:sz w:val="18"/>
          <w:szCs w:val="18"/>
          <w:lang w:eastAsia="pt-BR" w:bidi="pt-BR"/>
        </w:rPr>
        <w:t xml:space="preserve"> </w:t>
      </w:r>
      <w:r w:rsidRPr="00EF6169">
        <w:rPr>
          <w:sz w:val="18"/>
          <w:szCs w:val="18"/>
          <w:lang w:eastAsia="pt-BR" w:bidi="pt-BR"/>
        </w:rPr>
        <w:t>como pessoas com deficiência e não terão prova especial preparada seja quais forem os motivos alegados.</w:t>
      </w:r>
    </w:p>
    <w:p w:rsidR="002537D6" w:rsidRDefault="002537D6" w:rsidP="002537D6">
      <w:pPr>
        <w:pStyle w:val="Textodocorpo0"/>
        <w:numPr>
          <w:ilvl w:val="1"/>
          <w:numId w:val="11"/>
        </w:numPr>
        <w:shd w:val="clear" w:color="auto" w:fill="auto"/>
        <w:spacing w:after="100" w:line="276" w:lineRule="auto"/>
        <w:ind w:left="567" w:hanging="567"/>
        <w:rPr>
          <w:sz w:val="18"/>
          <w:szCs w:val="18"/>
        </w:rPr>
      </w:pPr>
      <w:r w:rsidRPr="00EF6169">
        <w:rPr>
          <w:sz w:val="18"/>
          <w:szCs w:val="18"/>
          <w:lang w:eastAsia="pt-BR" w:bidi="pt-BR"/>
        </w:rPr>
        <w:t>Ao ser convocado para investidura no cargo público, o candidato deverá se submeter a exame médico oficial ou</w:t>
      </w:r>
      <w:r>
        <w:rPr>
          <w:sz w:val="18"/>
          <w:szCs w:val="18"/>
          <w:lang w:eastAsia="pt-BR" w:bidi="pt-BR"/>
        </w:rPr>
        <w:t xml:space="preserve"> </w:t>
      </w:r>
      <w:r w:rsidRPr="00EF6169">
        <w:rPr>
          <w:sz w:val="18"/>
          <w:szCs w:val="18"/>
          <w:lang w:eastAsia="pt-BR" w:bidi="pt-BR"/>
        </w:rPr>
        <w:t xml:space="preserve">credenciado pelo Município, que terá decisão terminativa sobre a qualificação do candidato como deficiente ou não, e o grau de deficiência </w:t>
      </w:r>
      <w:proofErr w:type="spellStart"/>
      <w:r w:rsidRPr="00EF6169">
        <w:rPr>
          <w:sz w:val="18"/>
          <w:szCs w:val="18"/>
          <w:lang w:eastAsia="pt-BR" w:bidi="pt-BR"/>
        </w:rPr>
        <w:t>capacitante</w:t>
      </w:r>
      <w:proofErr w:type="spellEnd"/>
      <w:r w:rsidRPr="00EF6169">
        <w:rPr>
          <w:sz w:val="18"/>
          <w:szCs w:val="18"/>
          <w:lang w:eastAsia="pt-BR" w:bidi="pt-BR"/>
        </w:rPr>
        <w:t xml:space="preserve"> para o exercício do cargo. Será eliminado da lista de pessoa com deficiência o candidato cuja deficiência assinalada na Ficha de Inscrição não se constate, devendo o mesmo constar apenas na lista de classificação geral.</w:t>
      </w:r>
    </w:p>
    <w:p w:rsidR="002537D6" w:rsidRDefault="002537D6" w:rsidP="002537D6">
      <w:pPr>
        <w:pStyle w:val="Textodocorpo0"/>
        <w:numPr>
          <w:ilvl w:val="1"/>
          <w:numId w:val="11"/>
        </w:numPr>
        <w:shd w:val="clear" w:color="auto" w:fill="auto"/>
        <w:spacing w:after="100" w:line="276" w:lineRule="auto"/>
        <w:ind w:left="567" w:hanging="567"/>
        <w:rPr>
          <w:sz w:val="18"/>
          <w:szCs w:val="18"/>
        </w:rPr>
      </w:pPr>
      <w:r w:rsidRPr="00F65B4B">
        <w:rPr>
          <w:sz w:val="18"/>
          <w:szCs w:val="18"/>
          <w:lang w:eastAsia="pt-BR" w:bidi="pt-BR"/>
        </w:rPr>
        <w:t xml:space="preserve">Após o ingresso do candidato com deficiência, este não poderá ser </w:t>
      </w:r>
      <w:r w:rsidRPr="00F65B4B">
        <w:rPr>
          <w:sz w:val="18"/>
          <w:szCs w:val="18"/>
        </w:rPr>
        <w:t xml:space="preserve">arguida </w:t>
      </w:r>
      <w:r w:rsidRPr="00F65B4B">
        <w:rPr>
          <w:sz w:val="18"/>
          <w:szCs w:val="18"/>
          <w:lang w:eastAsia="pt-BR" w:bidi="pt-BR"/>
        </w:rPr>
        <w:t>para justificar a concessão de readaptação do cargo e de aposentadoria por invalidez</w:t>
      </w:r>
      <w:r>
        <w:rPr>
          <w:sz w:val="18"/>
          <w:szCs w:val="18"/>
          <w:lang w:eastAsia="pt-BR" w:bidi="pt-BR"/>
        </w:rPr>
        <w:t>.</w:t>
      </w:r>
    </w:p>
    <w:tbl>
      <w:tblPr>
        <w:tblW w:w="0" w:type="auto"/>
        <w:tblInd w:w="-8" w:type="dxa"/>
        <w:shd w:val="clear" w:color="auto" w:fill="000000"/>
        <w:tblLook w:val="04A0" w:firstRow="1" w:lastRow="0" w:firstColumn="1" w:lastColumn="0" w:noHBand="0" w:noVBand="1"/>
      </w:tblPr>
      <w:tblGrid>
        <w:gridCol w:w="9876"/>
      </w:tblGrid>
      <w:tr w:rsidR="002537D6" w:rsidRPr="00E37565" w:rsidTr="00F443C8">
        <w:trPr>
          <w:trHeight w:val="20"/>
        </w:trPr>
        <w:tc>
          <w:tcPr>
            <w:tcW w:w="9876" w:type="dxa"/>
            <w:shd w:val="clear" w:color="auto" w:fill="000000"/>
            <w:vAlign w:val="center"/>
          </w:tcPr>
          <w:p w:rsidR="002537D6" w:rsidRPr="007E3F7F" w:rsidRDefault="002537D6" w:rsidP="002537D6">
            <w:pPr>
              <w:pStyle w:val="Ttulo30"/>
              <w:keepNext/>
              <w:keepLines/>
              <w:numPr>
                <w:ilvl w:val="0"/>
                <w:numId w:val="11"/>
              </w:numPr>
              <w:shd w:val="clear" w:color="auto" w:fill="auto"/>
              <w:tabs>
                <w:tab w:val="left" w:pos="542"/>
              </w:tabs>
              <w:spacing w:before="100" w:after="100" w:line="276" w:lineRule="auto"/>
              <w:ind w:left="567" w:hanging="567"/>
              <w:jc w:val="left"/>
              <w:rPr>
                <w:color w:val="FFFFFF"/>
                <w:sz w:val="22"/>
                <w:szCs w:val="18"/>
              </w:rPr>
            </w:pPr>
            <w:bookmarkStart w:id="1" w:name="bookmark9"/>
            <w:r w:rsidRPr="007E3F7F">
              <w:rPr>
                <w:color w:val="FFFFFF"/>
                <w:sz w:val="22"/>
                <w:szCs w:val="18"/>
              </w:rPr>
              <w:t>DAS PROVAS E DOS PRINCÍPIOS</w:t>
            </w:r>
            <w:bookmarkEnd w:id="1"/>
          </w:p>
        </w:tc>
      </w:tr>
    </w:tbl>
    <w:p w:rsidR="002537D6" w:rsidRDefault="002537D6" w:rsidP="002537D6">
      <w:pPr>
        <w:pStyle w:val="Textodocorpo0"/>
        <w:shd w:val="clear" w:color="auto" w:fill="auto"/>
        <w:spacing w:after="100" w:line="276" w:lineRule="auto"/>
        <w:ind w:firstLine="0"/>
        <w:rPr>
          <w:sz w:val="18"/>
          <w:szCs w:val="18"/>
        </w:rPr>
      </w:pPr>
    </w:p>
    <w:p w:rsidR="002537D6" w:rsidRPr="00A93756" w:rsidRDefault="002537D6" w:rsidP="00A93756">
      <w:pPr>
        <w:pStyle w:val="Textodocorpo0"/>
        <w:numPr>
          <w:ilvl w:val="1"/>
          <w:numId w:val="12"/>
        </w:numPr>
        <w:shd w:val="clear" w:color="auto" w:fill="auto"/>
        <w:spacing w:after="100" w:line="276" w:lineRule="auto"/>
        <w:rPr>
          <w:sz w:val="18"/>
          <w:szCs w:val="18"/>
        </w:rPr>
      </w:pPr>
      <w:r>
        <w:rPr>
          <w:rFonts w:ascii="Helvetica" w:hAnsi="Helvetica" w:cs="Helvetica"/>
          <w:color w:val="000000"/>
          <w:sz w:val="18"/>
          <w:szCs w:val="18"/>
          <w:shd w:val="clear" w:color="auto" w:fill="FFFFFF"/>
        </w:rPr>
        <w:t>O Concurso Público de Provas Objetivas (escritas) será realizado em fase única para os cargos de</w:t>
      </w:r>
      <w:r>
        <w:rPr>
          <w:sz w:val="18"/>
          <w:szCs w:val="18"/>
        </w:rPr>
        <w:t xml:space="preserve"> </w:t>
      </w:r>
      <w:r w:rsidR="004F1A52" w:rsidRPr="00B45F67">
        <w:rPr>
          <w:b/>
          <w:sz w:val="18"/>
          <w:szCs w:val="18"/>
        </w:rPr>
        <w:t xml:space="preserve">Advogado, Agente Controle de Vetores, Auxiliar de Consultório Dentário, Auxiliar de Enfermagem, Dentista, Enfermeiro, Escriturário, Farmacêutico, Médico Clínico Geral, Merendeira, Nutricionista, </w:t>
      </w:r>
      <w:r w:rsidR="00B45F67">
        <w:rPr>
          <w:b/>
          <w:sz w:val="18"/>
          <w:szCs w:val="18"/>
        </w:rPr>
        <w:t xml:space="preserve">Pedreiro, </w:t>
      </w:r>
      <w:r w:rsidR="004F1A52" w:rsidRPr="00B45F67">
        <w:rPr>
          <w:b/>
          <w:sz w:val="18"/>
          <w:szCs w:val="18"/>
        </w:rPr>
        <w:t>Psicólogo,</w:t>
      </w:r>
      <w:r w:rsidR="0031001D" w:rsidRPr="0031001D">
        <w:rPr>
          <w:rFonts w:ascii="Helvetica" w:hAnsi="Helvetica" w:cs="Helvetica"/>
          <w:color w:val="000000"/>
          <w:sz w:val="18"/>
          <w:szCs w:val="18"/>
          <w:shd w:val="clear" w:color="auto" w:fill="FFFFFF"/>
        </w:rPr>
        <w:t xml:space="preserve"> </w:t>
      </w:r>
      <w:r w:rsidR="0031001D" w:rsidRPr="004F1A52">
        <w:rPr>
          <w:rFonts w:ascii="Helvetica" w:hAnsi="Helvetica" w:cs="Helvetica"/>
          <w:color w:val="000000"/>
          <w:sz w:val="18"/>
          <w:szCs w:val="18"/>
          <w:shd w:val="clear" w:color="auto" w:fill="FFFFFF"/>
        </w:rPr>
        <w:t>sendo esta classificatória e eliminatória</w:t>
      </w:r>
      <w:r w:rsidR="00A93756">
        <w:rPr>
          <w:rFonts w:ascii="Helvetica" w:hAnsi="Helvetica" w:cs="Helvetica"/>
          <w:color w:val="000000"/>
          <w:sz w:val="18"/>
          <w:szCs w:val="18"/>
          <w:shd w:val="clear" w:color="auto" w:fill="FFFFFF"/>
        </w:rPr>
        <w:t>.</w:t>
      </w:r>
      <w:r w:rsidR="004F1A52" w:rsidRPr="00A93756">
        <w:rPr>
          <w:sz w:val="18"/>
          <w:szCs w:val="18"/>
        </w:rPr>
        <w:t xml:space="preserve">                                                                                                                </w:t>
      </w:r>
    </w:p>
    <w:p w:rsidR="00EA7C24" w:rsidRPr="00AB7C6D" w:rsidRDefault="00EA7C24" w:rsidP="00EA7C24">
      <w:pPr>
        <w:pStyle w:val="Textodocorpo0"/>
        <w:numPr>
          <w:ilvl w:val="1"/>
          <w:numId w:val="12"/>
        </w:numPr>
        <w:shd w:val="clear" w:color="auto" w:fill="auto"/>
        <w:spacing w:after="100" w:line="276" w:lineRule="auto"/>
        <w:rPr>
          <w:sz w:val="18"/>
          <w:szCs w:val="18"/>
        </w:rPr>
      </w:pPr>
      <w:r>
        <w:rPr>
          <w:rFonts w:ascii="Helvetica" w:hAnsi="Helvetica" w:cs="Helvetica"/>
          <w:color w:val="000000"/>
          <w:sz w:val="18"/>
          <w:szCs w:val="18"/>
          <w:shd w:val="clear" w:color="auto" w:fill="FFFFFF"/>
        </w:rPr>
        <w:t>P</w:t>
      </w:r>
      <w:r w:rsidRPr="008C6186">
        <w:rPr>
          <w:rFonts w:ascii="Helvetica" w:hAnsi="Helvetica" w:cs="Helvetica"/>
          <w:color w:val="000000"/>
          <w:sz w:val="18"/>
          <w:szCs w:val="18"/>
          <w:shd w:val="clear" w:color="auto" w:fill="FFFFFF"/>
        </w:rPr>
        <w:t xml:space="preserve">ara os cargos de </w:t>
      </w:r>
      <w:r w:rsidRPr="00AB7C6D">
        <w:rPr>
          <w:rFonts w:ascii="Helvetica" w:hAnsi="Helvetica" w:cs="Helvetica"/>
          <w:b/>
          <w:color w:val="000000"/>
          <w:sz w:val="18"/>
          <w:szCs w:val="18"/>
          <w:shd w:val="clear" w:color="auto" w:fill="FFFFFF"/>
        </w:rPr>
        <w:t>M</w:t>
      </w:r>
      <w:r w:rsidR="00A93756">
        <w:rPr>
          <w:rFonts w:ascii="Helvetica" w:hAnsi="Helvetica" w:cs="Helvetica"/>
          <w:b/>
          <w:color w:val="000000"/>
          <w:sz w:val="18"/>
          <w:szCs w:val="18"/>
          <w:shd w:val="clear" w:color="auto" w:fill="FFFFFF"/>
        </w:rPr>
        <w:t>ecânico Geral, Motorista e Operador de Máquinas</w:t>
      </w:r>
      <w:r w:rsidRPr="00AB7C6D">
        <w:rPr>
          <w:rFonts w:ascii="Helvetica" w:hAnsi="Helvetica" w:cs="Helvetica"/>
          <w:b/>
          <w:color w:val="000000"/>
          <w:sz w:val="18"/>
          <w:szCs w:val="18"/>
          <w:shd w:val="clear" w:color="auto" w:fill="FFFFFF"/>
        </w:rPr>
        <w:t xml:space="preserve"> </w:t>
      </w:r>
      <w:r>
        <w:rPr>
          <w:rFonts w:ascii="Helvetica" w:hAnsi="Helvetica" w:cs="Helvetica"/>
          <w:color w:val="000000"/>
          <w:sz w:val="18"/>
          <w:szCs w:val="18"/>
          <w:shd w:val="clear" w:color="auto" w:fill="FFFFFF"/>
        </w:rPr>
        <w:t>o concurso contará com uma segunda fase</w:t>
      </w:r>
      <w:r w:rsidR="00F07E4A">
        <w:rPr>
          <w:rFonts w:ascii="Helvetica" w:hAnsi="Helvetica" w:cs="Helvetica"/>
          <w:color w:val="000000"/>
          <w:sz w:val="18"/>
          <w:szCs w:val="18"/>
          <w:shd w:val="clear" w:color="auto" w:fill="FFFFFF"/>
        </w:rPr>
        <w:t xml:space="preserve">, </w:t>
      </w:r>
      <w:r w:rsidR="00F07E4A">
        <w:rPr>
          <w:rFonts w:ascii="Helvetica" w:hAnsi="Helvetica" w:cs="Helvetica"/>
          <w:color w:val="000000"/>
          <w:sz w:val="18"/>
          <w:szCs w:val="18"/>
          <w:shd w:val="clear" w:color="auto" w:fill="FFFFFF"/>
        </w:rPr>
        <w:lastRenderedPageBreak/>
        <w:t>somente para os aprovados na prova objetiva (escrita)</w:t>
      </w:r>
      <w:r w:rsidRPr="008C6186">
        <w:rPr>
          <w:rFonts w:ascii="Helvetica" w:hAnsi="Helvetica" w:cs="Helvetica"/>
          <w:color w:val="000000"/>
          <w:sz w:val="18"/>
          <w:szCs w:val="18"/>
          <w:shd w:val="clear" w:color="auto" w:fill="FFFFFF"/>
        </w:rPr>
        <w:t xml:space="preserve"> quando será feita a avaliação prática</w:t>
      </w:r>
      <w:r>
        <w:rPr>
          <w:rFonts w:ascii="Helvetica" w:hAnsi="Helvetica" w:cs="Helvetica"/>
          <w:color w:val="000000"/>
          <w:sz w:val="18"/>
          <w:szCs w:val="18"/>
          <w:shd w:val="clear" w:color="auto" w:fill="FFFFFF"/>
        </w:rPr>
        <w:t xml:space="preserve"> sendo eliminatória e classificatória</w:t>
      </w:r>
      <w:r w:rsidRPr="008C6186">
        <w:rPr>
          <w:rFonts w:ascii="Helvetica" w:hAnsi="Helvetica" w:cs="Helvetica"/>
          <w:color w:val="000000"/>
          <w:sz w:val="18"/>
          <w:szCs w:val="18"/>
          <w:shd w:val="clear" w:color="auto" w:fill="FFFFFF"/>
        </w:rPr>
        <w:t>.</w:t>
      </w:r>
    </w:p>
    <w:p w:rsidR="00EA7C24" w:rsidRPr="00B45F67" w:rsidRDefault="00EA7C24" w:rsidP="00EA7C24">
      <w:pPr>
        <w:pStyle w:val="Textodocorpo0"/>
        <w:numPr>
          <w:ilvl w:val="1"/>
          <w:numId w:val="12"/>
        </w:numPr>
        <w:shd w:val="clear" w:color="auto" w:fill="auto"/>
        <w:spacing w:after="100" w:line="276" w:lineRule="auto"/>
        <w:rPr>
          <w:sz w:val="18"/>
          <w:szCs w:val="18"/>
        </w:rPr>
      </w:pPr>
      <w:r>
        <w:rPr>
          <w:rFonts w:ascii="Helvetica" w:hAnsi="Helvetica" w:cs="Helvetica"/>
          <w:color w:val="000000"/>
          <w:sz w:val="18"/>
          <w:szCs w:val="18"/>
          <w:shd w:val="clear" w:color="auto" w:fill="FFFFFF"/>
        </w:rPr>
        <w:t xml:space="preserve">Para o cargo de </w:t>
      </w:r>
      <w:r w:rsidR="00A93756" w:rsidRPr="00A93756">
        <w:rPr>
          <w:rFonts w:ascii="Helvetica" w:hAnsi="Helvetica" w:cs="Helvetica"/>
          <w:b/>
          <w:color w:val="000000"/>
          <w:sz w:val="18"/>
          <w:szCs w:val="18"/>
          <w:shd w:val="clear" w:color="auto" w:fill="FFFFFF"/>
        </w:rPr>
        <w:t>Servidor Gera</w:t>
      </w:r>
      <w:r w:rsidR="00A93756">
        <w:rPr>
          <w:rFonts w:ascii="Helvetica" w:hAnsi="Helvetica" w:cs="Helvetica"/>
          <w:color w:val="000000"/>
          <w:sz w:val="18"/>
          <w:szCs w:val="18"/>
          <w:shd w:val="clear" w:color="auto" w:fill="FFFFFF"/>
        </w:rPr>
        <w:t>l</w:t>
      </w:r>
      <w:r w:rsidRPr="00AB7C6D">
        <w:rPr>
          <w:rFonts w:ascii="Helvetica" w:hAnsi="Helvetica" w:cs="Helvetica"/>
          <w:b/>
          <w:color w:val="000000"/>
          <w:sz w:val="18"/>
          <w:szCs w:val="18"/>
          <w:shd w:val="clear" w:color="auto" w:fill="FFFFFF"/>
        </w:rPr>
        <w:t xml:space="preserve"> </w:t>
      </w:r>
      <w:r>
        <w:rPr>
          <w:rFonts w:ascii="Helvetica" w:hAnsi="Helvetica" w:cs="Helvetica"/>
          <w:color w:val="000000"/>
          <w:sz w:val="18"/>
          <w:szCs w:val="18"/>
          <w:shd w:val="clear" w:color="auto" w:fill="FFFFFF"/>
        </w:rPr>
        <w:t>o concurso contará com Teste de Aptidão Física (TAF),</w:t>
      </w:r>
      <w:r w:rsidR="005059A5">
        <w:rPr>
          <w:rFonts w:ascii="Helvetica" w:hAnsi="Helvetica" w:cs="Helvetica"/>
          <w:color w:val="000000"/>
          <w:sz w:val="18"/>
          <w:szCs w:val="18"/>
          <w:shd w:val="clear" w:color="auto" w:fill="FFFFFF"/>
        </w:rPr>
        <w:t xml:space="preserve"> somente</w:t>
      </w:r>
      <w:r w:rsidR="00F07E4A">
        <w:rPr>
          <w:rFonts w:ascii="Helvetica" w:hAnsi="Helvetica" w:cs="Helvetica"/>
          <w:color w:val="000000"/>
          <w:sz w:val="18"/>
          <w:szCs w:val="18"/>
          <w:shd w:val="clear" w:color="auto" w:fill="FFFFFF"/>
        </w:rPr>
        <w:t xml:space="preserve"> </w:t>
      </w:r>
      <w:r w:rsidR="005059A5">
        <w:rPr>
          <w:rFonts w:ascii="Helvetica" w:hAnsi="Helvetica" w:cs="Helvetica"/>
          <w:color w:val="000000"/>
          <w:sz w:val="18"/>
          <w:szCs w:val="18"/>
          <w:shd w:val="clear" w:color="auto" w:fill="FFFFFF"/>
        </w:rPr>
        <w:t>para os aprovados na prova objetiva</w:t>
      </w:r>
      <w:r w:rsidR="00F07E4A">
        <w:rPr>
          <w:rFonts w:ascii="Helvetica" w:hAnsi="Helvetica" w:cs="Helvetica"/>
          <w:color w:val="000000"/>
          <w:sz w:val="18"/>
          <w:szCs w:val="18"/>
          <w:shd w:val="clear" w:color="auto" w:fill="FFFFFF"/>
        </w:rPr>
        <w:t xml:space="preserve"> (escrita)</w:t>
      </w:r>
      <w:r w:rsidR="005059A5">
        <w:rPr>
          <w:rFonts w:ascii="Helvetica" w:hAnsi="Helvetica" w:cs="Helvetica"/>
          <w:color w:val="000000"/>
          <w:sz w:val="18"/>
          <w:szCs w:val="18"/>
          <w:shd w:val="clear" w:color="auto" w:fill="FFFFFF"/>
        </w:rPr>
        <w:t xml:space="preserve">, </w:t>
      </w:r>
      <w:r>
        <w:rPr>
          <w:rFonts w:ascii="Helvetica" w:hAnsi="Helvetica" w:cs="Helvetica"/>
          <w:color w:val="000000"/>
          <w:sz w:val="18"/>
          <w:szCs w:val="18"/>
          <w:shd w:val="clear" w:color="auto" w:fill="FFFFFF"/>
        </w:rPr>
        <w:t>sendo também eliminatória e classificatória</w:t>
      </w:r>
      <w:r w:rsidRPr="008C6186">
        <w:rPr>
          <w:rFonts w:ascii="Helvetica" w:hAnsi="Helvetica" w:cs="Helvetica"/>
          <w:color w:val="000000"/>
          <w:sz w:val="18"/>
          <w:szCs w:val="18"/>
          <w:shd w:val="clear" w:color="auto" w:fill="FFFFFF"/>
        </w:rPr>
        <w:t>.</w:t>
      </w:r>
    </w:p>
    <w:p w:rsidR="00B45F67" w:rsidRPr="00AB7C6D" w:rsidRDefault="00B45F67" w:rsidP="00EA7C24">
      <w:pPr>
        <w:pStyle w:val="Textodocorpo0"/>
        <w:numPr>
          <w:ilvl w:val="1"/>
          <w:numId w:val="12"/>
        </w:numPr>
        <w:shd w:val="clear" w:color="auto" w:fill="auto"/>
        <w:spacing w:after="100" w:line="276" w:lineRule="auto"/>
        <w:rPr>
          <w:sz w:val="18"/>
          <w:szCs w:val="18"/>
        </w:rPr>
      </w:pPr>
      <w:r>
        <w:rPr>
          <w:rFonts w:ascii="Helvetica" w:hAnsi="Helvetica" w:cs="Helvetica"/>
          <w:color w:val="000000"/>
          <w:sz w:val="18"/>
          <w:szCs w:val="18"/>
          <w:shd w:val="clear" w:color="auto" w:fill="FFFFFF"/>
        </w:rPr>
        <w:t xml:space="preserve">Para os cargos de </w:t>
      </w:r>
      <w:r w:rsidRPr="005059A5">
        <w:rPr>
          <w:rFonts w:ascii="Helvetica" w:hAnsi="Helvetica" w:cs="Helvetica"/>
          <w:b/>
          <w:color w:val="000000"/>
          <w:sz w:val="18"/>
          <w:szCs w:val="18"/>
          <w:shd w:val="clear" w:color="auto" w:fill="FFFFFF"/>
        </w:rPr>
        <w:t>Professor de Educação Infantil e Professor de Ensino Fundamental</w:t>
      </w:r>
      <w:r>
        <w:rPr>
          <w:rFonts w:ascii="Helvetica" w:hAnsi="Helvetica" w:cs="Helvetica"/>
          <w:color w:val="000000"/>
          <w:sz w:val="18"/>
          <w:szCs w:val="18"/>
          <w:shd w:val="clear" w:color="auto" w:fill="FFFFFF"/>
        </w:rPr>
        <w:t xml:space="preserve"> o</w:t>
      </w:r>
      <w:r w:rsidRPr="0017621F">
        <w:rPr>
          <w:sz w:val="18"/>
          <w:szCs w:val="18"/>
        </w:rPr>
        <w:t xml:space="preserve"> </w:t>
      </w:r>
      <w:r>
        <w:rPr>
          <w:sz w:val="18"/>
          <w:szCs w:val="18"/>
        </w:rPr>
        <w:t>Concurso Público</w:t>
      </w:r>
      <w:r w:rsidRPr="0017621F">
        <w:rPr>
          <w:sz w:val="18"/>
          <w:szCs w:val="18"/>
        </w:rPr>
        <w:t xml:space="preserve"> será de prova</w:t>
      </w:r>
      <w:r>
        <w:rPr>
          <w:sz w:val="18"/>
          <w:szCs w:val="18"/>
        </w:rPr>
        <w:t>s com valoração de títulos</w:t>
      </w:r>
    </w:p>
    <w:p w:rsidR="002537D6" w:rsidRPr="00A732E3" w:rsidRDefault="002537D6" w:rsidP="002537D6">
      <w:pPr>
        <w:pStyle w:val="Textodocorpo0"/>
        <w:numPr>
          <w:ilvl w:val="1"/>
          <w:numId w:val="12"/>
        </w:numPr>
        <w:shd w:val="clear" w:color="auto" w:fill="auto"/>
        <w:spacing w:after="100" w:line="276" w:lineRule="auto"/>
        <w:rPr>
          <w:sz w:val="18"/>
          <w:szCs w:val="18"/>
        </w:rPr>
      </w:pPr>
      <w:r w:rsidRPr="00EF6169">
        <w:rPr>
          <w:sz w:val="18"/>
          <w:szCs w:val="18"/>
          <w:lang w:eastAsia="pt-BR" w:bidi="pt-BR"/>
        </w:rPr>
        <w:t xml:space="preserve">A duração da prova será </w:t>
      </w:r>
      <w:r w:rsidRPr="00662757">
        <w:rPr>
          <w:sz w:val="18"/>
          <w:szCs w:val="18"/>
          <w:lang w:eastAsia="pt-BR" w:bidi="pt-BR"/>
        </w:rPr>
        <w:t xml:space="preserve">de </w:t>
      </w:r>
      <w:r>
        <w:rPr>
          <w:sz w:val="18"/>
          <w:szCs w:val="18"/>
          <w:lang w:eastAsia="pt-BR" w:bidi="pt-BR"/>
        </w:rPr>
        <w:t>03</w:t>
      </w:r>
      <w:r w:rsidRPr="00662757">
        <w:rPr>
          <w:sz w:val="18"/>
          <w:szCs w:val="18"/>
          <w:lang w:eastAsia="pt-BR" w:bidi="pt-BR"/>
        </w:rPr>
        <w:t xml:space="preserve"> (três horas), já incluído o tempo para o preenchimento da folha de respostas.</w:t>
      </w:r>
    </w:p>
    <w:p w:rsidR="002537D6" w:rsidRPr="00EF6169" w:rsidRDefault="002537D6" w:rsidP="002537D6">
      <w:pPr>
        <w:pStyle w:val="Textodocorpo0"/>
        <w:numPr>
          <w:ilvl w:val="1"/>
          <w:numId w:val="12"/>
        </w:numPr>
        <w:shd w:val="clear" w:color="auto" w:fill="auto"/>
        <w:spacing w:after="100" w:line="276" w:lineRule="auto"/>
        <w:ind w:left="567" w:hanging="567"/>
        <w:rPr>
          <w:sz w:val="18"/>
          <w:szCs w:val="18"/>
        </w:rPr>
      </w:pPr>
      <w:r w:rsidRPr="00EF6169">
        <w:rPr>
          <w:sz w:val="18"/>
          <w:szCs w:val="18"/>
          <w:lang w:eastAsia="pt-BR" w:bidi="pt-BR"/>
        </w:rPr>
        <w:t xml:space="preserve">O candidato deverá comparecer ao local designado com antecedência mínima de </w:t>
      </w:r>
      <w:proofErr w:type="gramStart"/>
      <w:r w:rsidRPr="00EF6169">
        <w:rPr>
          <w:sz w:val="18"/>
          <w:szCs w:val="18"/>
          <w:lang w:eastAsia="pt-BR" w:bidi="pt-BR"/>
        </w:rPr>
        <w:t>1</w:t>
      </w:r>
      <w:proofErr w:type="gramEnd"/>
      <w:r w:rsidRPr="00EF6169">
        <w:rPr>
          <w:sz w:val="18"/>
          <w:szCs w:val="18"/>
          <w:lang w:eastAsia="pt-BR" w:bidi="pt-BR"/>
        </w:rPr>
        <w:t xml:space="preserve"> (uma) hora, munido de</w:t>
      </w:r>
      <w:r>
        <w:rPr>
          <w:sz w:val="18"/>
          <w:szCs w:val="18"/>
          <w:lang w:eastAsia="pt-BR" w:bidi="pt-BR"/>
        </w:rPr>
        <w:t xml:space="preserve"> </w:t>
      </w:r>
      <w:r w:rsidRPr="00EF6169">
        <w:rPr>
          <w:sz w:val="18"/>
          <w:szCs w:val="18"/>
          <w:lang w:eastAsia="pt-BR" w:bidi="pt-BR"/>
        </w:rPr>
        <w:t xml:space="preserve">caneta azul ou preta, lápis preto e borracha e </w:t>
      </w:r>
      <w:r w:rsidRPr="00EF6169">
        <w:rPr>
          <w:b/>
          <w:sz w:val="18"/>
          <w:szCs w:val="18"/>
          <w:lang w:eastAsia="pt-BR" w:bidi="pt-BR"/>
        </w:rPr>
        <w:t xml:space="preserve">UM DOS SEGUINTES DOCUMENTOS NO </w:t>
      </w:r>
      <w:r w:rsidRPr="00EF6169">
        <w:rPr>
          <w:rStyle w:val="TextodocorpoVersalete"/>
          <w:b/>
          <w:sz w:val="18"/>
          <w:szCs w:val="18"/>
        </w:rPr>
        <w:t>ORIGINAL</w:t>
      </w:r>
      <w:r w:rsidRPr="00EF6169">
        <w:rPr>
          <w:rStyle w:val="TextodocorpoVersalete"/>
          <w:sz w:val="18"/>
          <w:szCs w:val="18"/>
        </w:rPr>
        <w:t>:</w:t>
      </w:r>
    </w:p>
    <w:p w:rsidR="002537D6" w:rsidRPr="00EF6169" w:rsidRDefault="002537D6" w:rsidP="002537D6">
      <w:pPr>
        <w:pStyle w:val="Textodocorpo0"/>
        <w:shd w:val="clear" w:color="auto" w:fill="auto"/>
        <w:spacing w:after="100" w:line="276" w:lineRule="auto"/>
        <w:ind w:left="567" w:firstLine="0"/>
        <w:rPr>
          <w:sz w:val="18"/>
          <w:szCs w:val="18"/>
        </w:rPr>
      </w:pPr>
      <w:r w:rsidRPr="00EF6169">
        <w:rPr>
          <w:sz w:val="18"/>
          <w:szCs w:val="18"/>
        </w:rPr>
        <w:t>- Cédula de Identidade</w:t>
      </w:r>
      <w:proofErr w:type="gramStart"/>
      <w:r w:rsidRPr="00EF6169">
        <w:rPr>
          <w:sz w:val="18"/>
          <w:szCs w:val="18"/>
        </w:rPr>
        <w:t xml:space="preserve">  </w:t>
      </w:r>
      <w:proofErr w:type="gramEnd"/>
      <w:r w:rsidRPr="00EF6169">
        <w:rPr>
          <w:sz w:val="18"/>
          <w:szCs w:val="18"/>
        </w:rPr>
        <w:t>RG;</w:t>
      </w:r>
    </w:p>
    <w:p w:rsidR="002537D6" w:rsidRPr="00EF6169" w:rsidRDefault="002537D6" w:rsidP="002537D6">
      <w:pPr>
        <w:pStyle w:val="Textodocorpo0"/>
        <w:shd w:val="clear" w:color="auto" w:fill="auto"/>
        <w:spacing w:after="100" w:line="276" w:lineRule="auto"/>
        <w:ind w:left="567" w:firstLine="0"/>
        <w:rPr>
          <w:sz w:val="18"/>
          <w:szCs w:val="18"/>
        </w:rPr>
      </w:pPr>
      <w:r w:rsidRPr="00EF6169">
        <w:rPr>
          <w:sz w:val="18"/>
          <w:szCs w:val="18"/>
        </w:rPr>
        <w:t>- Carteira de Órgão ou Conselho de Classe;</w:t>
      </w:r>
    </w:p>
    <w:p w:rsidR="002537D6" w:rsidRPr="00EF6169" w:rsidRDefault="002537D6" w:rsidP="002537D6">
      <w:pPr>
        <w:pStyle w:val="Textodocorpo0"/>
        <w:shd w:val="clear" w:color="auto" w:fill="auto"/>
        <w:spacing w:after="100" w:line="276" w:lineRule="auto"/>
        <w:ind w:left="567" w:firstLine="0"/>
        <w:rPr>
          <w:sz w:val="18"/>
          <w:szCs w:val="18"/>
        </w:rPr>
      </w:pPr>
      <w:r w:rsidRPr="00EF6169">
        <w:rPr>
          <w:sz w:val="18"/>
          <w:szCs w:val="18"/>
        </w:rPr>
        <w:t>- Carteira de Trabalho e Previdência Social;</w:t>
      </w:r>
    </w:p>
    <w:p w:rsidR="002537D6" w:rsidRPr="00EF6169" w:rsidRDefault="002537D6" w:rsidP="002537D6">
      <w:pPr>
        <w:pStyle w:val="Textodocorpo0"/>
        <w:shd w:val="clear" w:color="auto" w:fill="auto"/>
        <w:spacing w:after="100" w:line="276" w:lineRule="auto"/>
        <w:ind w:left="567" w:firstLine="0"/>
        <w:rPr>
          <w:sz w:val="18"/>
          <w:szCs w:val="18"/>
        </w:rPr>
      </w:pPr>
      <w:r w:rsidRPr="00EF6169">
        <w:rPr>
          <w:sz w:val="18"/>
          <w:szCs w:val="18"/>
        </w:rPr>
        <w:t>- Certificado Militar;</w:t>
      </w:r>
    </w:p>
    <w:p w:rsidR="002537D6" w:rsidRPr="00EF6169" w:rsidRDefault="002537D6" w:rsidP="002537D6">
      <w:pPr>
        <w:pStyle w:val="Textodocorpo0"/>
        <w:shd w:val="clear" w:color="auto" w:fill="auto"/>
        <w:spacing w:after="100" w:line="276" w:lineRule="auto"/>
        <w:ind w:left="567" w:firstLine="0"/>
        <w:rPr>
          <w:sz w:val="18"/>
          <w:szCs w:val="18"/>
        </w:rPr>
      </w:pPr>
      <w:r w:rsidRPr="00EF6169">
        <w:rPr>
          <w:sz w:val="18"/>
          <w:szCs w:val="18"/>
        </w:rPr>
        <w:t>- Carteira Nacional de Habilitação, emitida de acordo com a Lei 9.503/97 (com foto);</w:t>
      </w:r>
    </w:p>
    <w:p w:rsidR="002537D6" w:rsidRPr="005C28FC" w:rsidRDefault="002537D6" w:rsidP="002537D6">
      <w:pPr>
        <w:pStyle w:val="Textodocorpo0"/>
        <w:shd w:val="clear" w:color="auto" w:fill="auto"/>
        <w:spacing w:after="100" w:line="276" w:lineRule="auto"/>
        <w:ind w:left="567" w:firstLine="0"/>
        <w:rPr>
          <w:sz w:val="18"/>
          <w:szCs w:val="18"/>
        </w:rPr>
      </w:pPr>
      <w:r w:rsidRPr="00EF6169">
        <w:rPr>
          <w:sz w:val="18"/>
          <w:szCs w:val="18"/>
        </w:rPr>
        <w:t>- Passaporte.</w:t>
      </w:r>
    </w:p>
    <w:p w:rsidR="002537D6" w:rsidRPr="005C28FC" w:rsidRDefault="002537D6" w:rsidP="002537D6">
      <w:pPr>
        <w:pStyle w:val="Textodocorpo0"/>
        <w:numPr>
          <w:ilvl w:val="1"/>
          <w:numId w:val="12"/>
        </w:numPr>
        <w:tabs>
          <w:tab w:val="left" w:pos="567"/>
        </w:tabs>
        <w:spacing w:after="100" w:line="276" w:lineRule="auto"/>
        <w:ind w:left="567" w:hanging="567"/>
        <w:rPr>
          <w:sz w:val="18"/>
          <w:szCs w:val="18"/>
        </w:rPr>
      </w:pPr>
      <w:r>
        <w:rPr>
          <w:sz w:val="18"/>
          <w:szCs w:val="18"/>
        </w:rPr>
        <w:t>As provas ocorrerão no período da manhã. Os portões serão fechados às 9h00min</w:t>
      </w:r>
      <w:r w:rsidRPr="00D04372">
        <w:rPr>
          <w:sz w:val="18"/>
          <w:szCs w:val="18"/>
        </w:rPr>
        <w:t xml:space="preserve"> e mais nenhum candidato poderá adentrar o local das provas. As provas terão duração de </w:t>
      </w:r>
      <w:r>
        <w:rPr>
          <w:sz w:val="18"/>
          <w:szCs w:val="18"/>
        </w:rPr>
        <w:t>0</w:t>
      </w:r>
      <w:r w:rsidRPr="00D04372">
        <w:rPr>
          <w:sz w:val="18"/>
          <w:szCs w:val="18"/>
        </w:rPr>
        <w:t>3 (três) horas.</w:t>
      </w:r>
      <w:r w:rsidRPr="00645E47">
        <w:rPr>
          <w:b/>
          <w:sz w:val="18"/>
          <w:szCs w:val="18"/>
          <w:lang w:eastAsia="pt-BR" w:bidi="pt-BR"/>
        </w:rPr>
        <w:t xml:space="preserve"> </w:t>
      </w:r>
      <w:r w:rsidRPr="00252EBC">
        <w:rPr>
          <w:b/>
          <w:sz w:val="18"/>
          <w:szCs w:val="18"/>
          <w:lang w:eastAsia="pt-BR" w:bidi="pt-BR"/>
        </w:rPr>
        <w:t xml:space="preserve">Caso o número de candidatos exceda a oferta de lugares nas escolas localizadas na cidade, a CMM ASSESSORIA E CONSULTORIA EM GESTÃO PÚBLICA LTDA. e o Município poderão alterar horários das provas ou até mesmo dividir a aplicação das provas em mais de uma </w:t>
      </w:r>
      <w:r w:rsidR="00870225" w:rsidRPr="00252EBC">
        <w:rPr>
          <w:b/>
          <w:sz w:val="18"/>
          <w:szCs w:val="18"/>
          <w:lang w:eastAsia="pt-BR" w:bidi="pt-BR"/>
        </w:rPr>
        <w:t>data.</w:t>
      </w:r>
    </w:p>
    <w:p w:rsidR="002537D6" w:rsidRDefault="002537D6" w:rsidP="002537D6">
      <w:pPr>
        <w:pStyle w:val="Textodocorpo0"/>
        <w:numPr>
          <w:ilvl w:val="1"/>
          <w:numId w:val="12"/>
        </w:numPr>
        <w:tabs>
          <w:tab w:val="left" w:pos="567"/>
        </w:tabs>
        <w:spacing w:after="100" w:line="276" w:lineRule="auto"/>
        <w:ind w:left="567" w:hanging="567"/>
        <w:rPr>
          <w:sz w:val="18"/>
          <w:szCs w:val="18"/>
        </w:rPr>
      </w:pPr>
      <w:r w:rsidRPr="00EF6169">
        <w:rPr>
          <w:sz w:val="18"/>
          <w:szCs w:val="18"/>
        </w:rPr>
        <w:t>As provas objetivas (escritas) desenvolver-se-ão em forma de testes, por meio de questões de múltipla escolha, na forma estabelecida no presente Edital.</w:t>
      </w:r>
    </w:p>
    <w:p w:rsidR="002537D6" w:rsidRPr="003839BB" w:rsidRDefault="002537D6" w:rsidP="002537D6">
      <w:pPr>
        <w:pStyle w:val="Textodocorpo0"/>
        <w:numPr>
          <w:ilvl w:val="1"/>
          <w:numId w:val="12"/>
        </w:numPr>
        <w:tabs>
          <w:tab w:val="left" w:pos="567"/>
        </w:tabs>
        <w:spacing w:after="100" w:line="276" w:lineRule="auto"/>
        <w:ind w:left="567" w:hanging="567"/>
        <w:rPr>
          <w:b/>
          <w:sz w:val="18"/>
          <w:szCs w:val="18"/>
        </w:rPr>
      </w:pPr>
      <w:r>
        <w:rPr>
          <w:sz w:val="18"/>
          <w:szCs w:val="18"/>
        </w:rPr>
        <w:t xml:space="preserve">Para o cargo de </w:t>
      </w:r>
      <w:r w:rsidRPr="00F07E4A">
        <w:rPr>
          <w:b/>
          <w:sz w:val="18"/>
          <w:szCs w:val="18"/>
        </w:rPr>
        <w:t>Serv</w:t>
      </w:r>
      <w:r w:rsidR="00870225" w:rsidRPr="00F07E4A">
        <w:rPr>
          <w:b/>
          <w:sz w:val="18"/>
          <w:szCs w:val="18"/>
        </w:rPr>
        <w:t>idor Geral</w:t>
      </w:r>
      <w:r>
        <w:rPr>
          <w:sz w:val="18"/>
          <w:szCs w:val="18"/>
        </w:rPr>
        <w:t xml:space="preserve"> ocorrerá prova de Teste de Aptidão Física (TAF) somente para os candidatos aprovados na Prova Objetiva, em local a ser divulgado no Edita</w:t>
      </w:r>
      <w:r w:rsidR="00F07E4A">
        <w:rPr>
          <w:sz w:val="18"/>
          <w:szCs w:val="18"/>
        </w:rPr>
        <w:t>l de Convocação.</w:t>
      </w:r>
    </w:p>
    <w:p w:rsidR="002537D6" w:rsidRPr="00E07136" w:rsidRDefault="002537D6" w:rsidP="002537D6">
      <w:pPr>
        <w:pStyle w:val="Textodocorpo0"/>
        <w:numPr>
          <w:ilvl w:val="1"/>
          <w:numId w:val="12"/>
        </w:numPr>
        <w:tabs>
          <w:tab w:val="left" w:pos="567"/>
        </w:tabs>
        <w:spacing w:after="100" w:line="276" w:lineRule="auto"/>
        <w:ind w:left="567" w:hanging="567"/>
        <w:rPr>
          <w:sz w:val="18"/>
          <w:szCs w:val="18"/>
        </w:rPr>
      </w:pPr>
      <w:r w:rsidRPr="00E07136">
        <w:rPr>
          <w:sz w:val="18"/>
          <w:szCs w:val="18"/>
        </w:rPr>
        <w:t xml:space="preserve">Será considerado aprovado o candidato que obtiver nota igual ou maior que </w:t>
      </w:r>
      <w:r>
        <w:rPr>
          <w:sz w:val="18"/>
          <w:szCs w:val="18"/>
        </w:rPr>
        <w:t>4</w:t>
      </w:r>
      <w:r w:rsidRPr="00E07136">
        <w:rPr>
          <w:sz w:val="18"/>
          <w:szCs w:val="18"/>
        </w:rPr>
        <w:t>0,0 (</w:t>
      </w:r>
      <w:r>
        <w:rPr>
          <w:sz w:val="18"/>
          <w:szCs w:val="18"/>
        </w:rPr>
        <w:t>quarenta)</w:t>
      </w:r>
      <w:r w:rsidR="00870225">
        <w:rPr>
          <w:sz w:val="18"/>
          <w:szCs w:val="18"/>
        </w:rPr>
        <w:t xml:space="preserve"> na prova objetiva (escrita)</w:t>
      </w:r>
      <w:r w:rsidRPr="00E07136">
        <w:rPr>
          <w:sz w:val="18"/>
          <w:szCs w:val="18"/>
        </w:rPr>
        <w:t>, numa escala de 0,0 (zero) a 100,0 (cem),</w:t>
      </w:r>
      <w:r w:rsidR="00870225" w:rsidRPr="00E07136">
        <w:rPr>
          <w:sz w:val="18"/>
          <w:szCs w:val="18"/>
        </w:rPr>
        <w:t xml:space="preserve"> </w:t>
      </w:r>
      <w:r w:rsidRPr="00E07136">
        <w:rPr>
          <w:sz w:val="18"/>
          <w:szCs w:val="18"/>
        </w:rPr>
        <w:t xml:space="preserve">ficando os demais eliminados do </w:t>
      </w:r>
      <w:r>
        <w:rPr>
          <w:sz w:val="18"/>
          <w:szCs w:val="18"/>
        </w:rPr>
        <w:t>Concurso Público.</w:t>
      </w:r>
    </w:p>
    <w:p w:rsidR="002537D6" w:rsidRPr="00EF6169" w:rsidRDefault="002537D6" w:rsidP="002537D6">
      <w:pPr>
        <w:pStyle w:val="Textodocorpo0"/>
        <w:numPr>
          <w:ilvl w:val="1"/>
          <w:numId w:val="12"/>
        </w:numPr>
        <w:shd w:val="clear" w:color="auto" w:fill="auto"/>
        <w:tabs>
          <w:tab w:val="left" w:pos="567"/>
        </w:tabs>
        <w:spacing w:after="100" w:line="276" w:lineRule="auto"/>
        <w:ind w:left="567" w:hanging="567"/>
        <w:rPr>
          <w:sz w:val="18"/>
          <w:szCs w:val="18"/>
        </w:rPr>
      </w:pPr>
      <w:r w:rsidRPr="00EF6169">
        <w:rPr>
          <w:sz w:val="18"/>
          <w:szCs w:val="18"/>
        </w:rPr>
        <w:t xml:space="preserve">Durante as provas não será permitido, </w:t>
      </w:r>
      <w:proofErr w:type="gramStart"/>
      <w:r w:rsidRPr="00EF6169">
        <w:rPr>
          <w:sz w:val="18"/>
          <w:szCs w:val="18"/>
        </w:rPr>
        <w:t>sob pena</w:t>
      </w:r>
      <w:proofErr w:type="gramEnd"/>
      <w:r w:rsidRPr="00EF6169">
        <w:rPr>
          <w:sz w:val="18"/>
          <w:szCs w:val="18"/>
        </w:rPr>
        <w:t xml:space="preserve"> de exclusão do concurso: qualquer espécie de consultas</w:t>
      </w:r>
      <w:r>
        <w:rPr>
          <w:sz w:val="18"/>
          <w:szCs w:val="18"/>
        </w:rPr>
        <w:t xml:space="preserve"> </w:t>
      </w:r>
      <w:r w:rsidRPr="00EF6169">
        <w:rPr>
          <w:sz w:val="18"/>
          <w:szCs w:val="18"/>
        </w:rPr>
        <w:t xml:space="preserve">bibliográficas, comunicação com outros candidatos, ou utilização de livros, manuais ou anotações, máquina calculadora, relógios de qualquer tipo, agendas </w:t>
      </w:r>
      <w:r w:rsidRPr="00EF6169">
        <w:rPr>
          <w:sz w:val="18"/>
          <w:szCs w:val="18"/>
          <w:lang w:eastAsia="pt-BR" w:bidi="pt-BR"/>
        </w:rPr>
        <w:t xml:space="preserve">eletrônicas, </w:t>
      </w:r>
      <w:r w:rsidRPr="00EF6169">
        <w:rPr>
          <w:sz w:val="18"/>
          <w:szCs w:val="18"/>
        </w:rPr>
        <w:t xml:space="preserve">telefones celulares, smartphones, </w:t>
      </w:r>
      <w:proofErr w:type="spellStart"/>
      <w:r>
        <w:rPr>
          <w:sz w:val="18"/>
          <w:szCs w:val="18"/>
        </w:rPr>
        <w:t>tablets</w:t>
      </w:r>
      <w:proofErr w:type="spellEnd"/>
      <w:r>
        <w:rPr>
          <w:sz w:val="18"/>
          <w:szCs w:val="18"/>
        </w:rPr>
        <w:t xml:space="preserve">, </w:t>
      </w:r>
      <w:r w:rsidRPr="00EF6169">
        <w:rPr>
          <w:sz w:val="18"/>
          <w:szCs w:val="18"/>
        </w:rPr>
        <w:t>mp3</w:t>
      </w:r>
      <w:r>
        <w:rPr>
          <w:sz w:val="18"/>
          <w:szCs w:val="18"/>
        </w:rPr>
        <w:t xml:space="preserve"> player</w:t>
      </w:r>
      <w:r w:rsidRPr="00EF6169">
        <w:rPr>
          <w:sz w:val="18"/>
          <w:szCs w:val="18"/>
        </w:rPr>
        <w:t xml:space="preserve">, notebook, </w:t>
      </w:r>
      <w:proofErr w:type="spellStart"/>
      <w:r w:rsidRPr="00EF6169">
        <w:rPr>
          <w:sz w:val="18"/>
          <w:szCs w:val="18"/>
        </w:rPr>
        <w:t>palm</w:t>
      </w:r>
      <w:proofErr w:type="spellEnd"/>
      <w:r>
        <w:rPr>
          <w:sz w:val="18"/>
          <w:szCs w:val="18"/>
        </w:rPr>
        <w:t xml:space="preserve"> </w:t>
      </w:r>
      <w:r w:rsidRPr="00EF6169">
        <w:rPr>
          <w:sz w:val="18"/>
          <w:szCs w:val="18"/>
        </w:rPr>
        <w:t xml:space="preserve">top, </w:t>
      </w:r>
      <w:proofErr w:type="spellStart"/>
      <w:r w:rsidRPr="00EF6169">
        <w:rPr>
          <w:sz w:val="18"/>
          <w:szCs w:val="18"/>
          <w:lang w:eastAsia="pt-BR" w:bidi="pt-BR"/>
        </w:rPr>
        <w:t>tablet</w:t>
      </w:r>
      <w:proofErr w:type="spellEnd"/>
      <w:r w:rsidRPr="00EF6169">
        <w:rPr>
          <w:sz w:val="18"/>
          <w:szCs w:val="18"/>
          <w:lang w:eastAsia="pt-BR" w:bidi="pt-BR"/>
        </w:rPr>
        <w:t xml:space="preserve">, </w:t>
      </w:r>
      <w:r w:rsidRPr="00EF6169">
        <w:rPr>
          <w:sz w:val="18"/>
          <w:szCs w:val="18"/>
        </w:rPr>
        <w:t xml:space="preserve">BIP, </w:t>
      </w:r>
      <w:r w:rsidRPr="00EF6169">
        <w:rPr>
          <w:sz w:val="18"/>
          <w:szCs w:val="18"/>
          <w:lang w:eastAsia="pt-BR" w:bidi="pt-BR"/>
        </w:rPr>
        <w:t xml:space="preserve">walkman, </w:t>
      </w:r>
      <w:r w:rsidRPr="00EF6169">
        <w:rPr>
          <w:sz w:val="18"/>
          <w:szCs w:val="18"/>
        </w:rPr>
        <w:t>gravador ou qualquer outro receptor ou transmissor de mensagens, bem como o uso de óculos escuros, bonés, protetores auriculares e outros acessórios similares.</w:t>
      </w:r>
    </w:p>
    <w:p w:rsidR="002537D6" w:rsidRPr="00EF6169" w:rsidRDefault="002537D6" w:rsidP="002537D6">
      <w:pPr>
        <w:pStyle w:val="Textodocorpo0"/>
        <w:numPr>
          <w:ilvl w:val="2"/>
          <w:numId w:val="12"/>
        </w:numPr>
        <w:shd w:val="clear" w:color="auto" w:fill="auto"/>
        <w:tabs>
          <w:tab w:val="left" w:pos="567"/>
          <w:tab w:val="center" w:pos="8439"/>
          <w:tab w:val="center" w:pos="8785"/>
          <w:tab w:val="center" w:pos="8992"/>
          <w:tab w:val="right" w:pos="9759"/>
        </w:tabs>
        <w:spacing w:after="100" w:line="276" w:lineRule="auto"/>
        <w:ind w:left="567" w:hanging="567"/>
        <w:rPr>
          <w:sz w:val="18"/>
          <w:szCs w:val="18"/>
        </w:rPr>
      </w:pPr>
      <w:r w:rsidRPr="00EF6169">
        <w:rPr>
          <w:sz w:val="18"/>
          <w:szCs w:val="18"/>
        </w:rPr>
        <w:t>Os</w:t>
      </w:r>
      <w:r>
        <w:rPr>
          <w:sz w:val="18"/>
          <w:szCs w:val="18"/>
        </w:rPr>
        <w:t xml:space="preserve"> </w:t>
      </w:r>
      <w:r w:rsidRPr="00EF6169">
        <w:rPr>
          <w:sz w:val="18"/>
          <w:szCs w:val="18"/>
        </w:rPr>
        <w:t xml:space="preserve">pertences pessoais, inclusive o aparelho celular (desligado e retirado </w:t>
      </w:r>
      <w:proofErr w:type="gramStart"/>
      <w:r w:rsidRPr="00EF6169">
        <w:rPr>
          <w:sz w:val="18"/>
          <w:szCs w:val="18"/>
        </w:rPr>
        <w:t>a</w:t>
      </w:r>
      <w:proofErr w:type="gramEnd"/>
      <w:r w:rsidRPr="00EF6169">
        <w:rPr>
          <w:sz w:val="18"/>
          <w:szCs w:val="18"/>
        </w:rPr>
        <w:t xml:space="preserve"> bateria), serão guardados em sacos plásticos fornecidos pela CMM ASSESSORIA E CONSULTORIA EM GESTÃO PÚBLICA LTDA., lacrados e colocados embaixo da cadeira onde o candidato irá </w:t>
      </w:r>
      <w:r w:rsidRPr="00EF6169">
        <w:rPr>
          <w:sz w:val="18"/>
          <w:szCs w:val="18"/>
          <w:lang w:eastAsia="pt-BR" w:bidi="pt-BR"/>
        </w:rPr>
        <w:t>sentar-se. Pertences que não puderem ser alocados nos sacos plásticos deverão ser colocados no chão sob a guarda do candidato. Todos os pertences serão de inteira responsabilidade do candidato. O candidato que</w:t>
      </w:r>
      <w:r>
        <w:rPr>
          <w:sz w:val="18"/>
          <w:szCs w:val="18"/>
          <w:lang w:eastAsia="pt-BR" w:bidi="pt-BR"/>
        </w:rPr>
        <w:t xml:space="preserve"> </w:t>
      </w:r>
      <w:r w:rsidRPr="00EF6169">
        <w:rPr>
          <w:sz w:val="18"/>
          <w:szCs w:val="18"/>
          <w:lang w:eastAsia="pt-BR" w:bidi="pt-BR"/>
        </w:rPr>
        <w:t>for</w:t>
      </w:r>
      <w:r>
        <w:rPr>
          <w:sz w:val="18"/>
          <w:szCs w:val="18"/>
          <w:lang w:eastAsia="pt-BR" w:bidi="pt-BR"/>
        </w:rPr>
        <w:t xml:space="preserve"> </w:t>
      </w:r>
      <w:r w:rsidRPr="00EF6169">
        <w:rPr>
          <w:sz w:val="18"/>
          <w:szCs w:val="18"/>
          <w:lang w:eastAsia="pt-BR" w:bidi="pt-BR"/>
        </w:rPr>
        <w:t>flagrado</w:t>
      </w:r>
      <w:r>
        <w:rPr>
          <w:sz w:val="18"/>
          <w:szCs w:val="18"/>
          <w:lang w:eastAsia="pt-BR" w:bidi="pt-BR"/>
        </w:rPr>
        <w:t xml:space="preserve"> </w:t>
      </w:r>
      <w:r w:rsidRPr="00EF6169">
        <w:rPr>
          <w:sz w:val="18"/>
          <w:szCs w:val="18"/>
          <w:lang w:eastAsia="pt-BR" w:bidi="pt-BR"/>
        </w:rPr>
        <w:t>na</w:t>
      </w:r>
      <w:r>
        <w:rPr>
          <w:sz w:val="18"/>
          <w:szCs w:val="18"/>
          <w:lang w:eastAsia="pt-BR" w:bidi="pt-BR"/>
        </w:rPr>
        <w:t xml:space="preserve"> </w:t>
      </w:r>
      <w:r w:rsidRPr="00EF6169">
        <w:rPr>
          <w:sz w:val="18"/>
          <w:szCs w:val="18"/>
        </w:rPr>
        <w:t xml:space="preserve">sala de provas portando qualquer dos pertences acima será excluído do </w:t>
      </w:r>
      <w:r>
        <w:rPr>
          <w:sz w:val="18"/>
          <w:szCs w:val="18"/>
        </w:rPr>
        <w:t>Concurso Público</w:t>
      </w:r>
      <w:r w:rsidRPr="00EF6169">
        <w:rPr>
          <w:sz w:val="18"/>
          <w:szCs w:val="18"/>
        </w:rPr>
        <w:t>.</w:t>
      </w:r>
    </w:p>
    <w:p w:rsidR="002537D6" w:rsidRPr="00EF6169" w:rsidRDefault="002537D6" w:rsidP="002537D6">
      <w:pPr>
        <w:pStyle w:val="Textodocorpo0"/>
        <w:numPr>
          <w:ilvl w:val="1"/>
          <w:numId w:val="12"/>
        </w:numPr>
        <w:shd w:val="clear" w:color="auto" w:fill="auto"/>
        <w:tabs>
          <w:tab w:val="left" w:pos="567"/>
        </w:tabs>
        <w:spacing w:after="100" w:line="276" w:lineRule="auto"/>
        <w:ind w:left="567" w:hanging="567"/>
        <w:rPr>
          <w:sz w:val="18"/>
          <w:szCs w:val="18"/>
        </w:rPr>
      </w:pPr>
      <w:r w:rsidRPr="00EF6169">
        <w:rPr>
          <w:sz w:val="18"/>
          <w:szCs w:val="18"/>
        </w:rPr>
        <w:t>Após adentrar a sala de provas e assinar a lista de presença, o candidato não poderá, sob qualquer pretexto,</w:t>
      </w:r>
      <w:r>
        <w:rPr>
          <w:sz w:val="18"/>
          <w:szCs w:val="18"/>
        </w:rPr>
        <w:t xml:space="preserve"> </w:t>
      </w:r>
      <w:r w:rsidRPr="00EF6169">
        <w:rPr>
          <w:sz w:val="18"/>
          <w:szCs w:val="18"/>
        </w:rPr>
        <w:t xml:space="preserve">ausentar-se sem autorização do Fiscal de Sala, podendo sair somente acompanhado do Volante, designado pela Coordenação do </w:t>
      </w:r>
      <w:r>
        <w:rPr>
          <w:sz w:val="18"/>
          <w:szCs w:val="18"/>
        </w:rPr>
        <w:t>Concurso Público</w:t>
      </w:r>
      <w:r w:rsidRPr="00EF6169">
        <w:rPr>
          <w:sz w:val="18"/>
          <w:szCs w:val="18"/>
        </w:rPr>
        <w:t>.</w:t>
      </w:r>
    </w:p>
    <w:p w:rsidR="002537D6" w:rsidRDefault="002537D6" w:rsidP="002537D6">
      <w:pPr>
        <w:pStyle w:val="Textodocorpo0"/>
        <w:numPr>
          <w:ilvl w:val="1"/>
          <w:numId w:val="12"/>
        </w:numPr>
        <w:shd w:val="clear" w:color="auto" w:fill="auto"/>
        <w:tabs>
          <w:tab w:val="left" w:pos="567"/>
        </w:tabs>
        <w:spacing w:after="100" w:line="276" w:lineRule="auto"/>
        <w:ind w:left="567" w:hanging="567"/>
        <w:rPr>
          <w:sz w:val="18"/>
          <w:szCs w:val="18"/>
        </w:rPr>
      </w:pPr>
      <w:r w:rsidRPr="00EF6169">
        <w:rPr>
          <w:sz w:val="18"/>
          <w:szCs w:val="18"/>
        </w:rPr>
        <w:t xml:space="preserve">O candidato só poderá </w:t>
      </w:r>
      <w:r w:rsidRPr="00EF6169">
        <w:rPr>
          <w:sz w:val="18"/>
          <w:szCs w:val="18"/>
          <w:lang w:eastAsia="pt-BR" w:bidi="pt-BR"/>
        </w:rPr>
        <w:t xml:space="preserve">retirar-se </w:t>
      </w:r>
      <w:r w:rsidRPr="00EF6169">
        <w:rPr>
          <w:sz w:val="18"/>
          <w:szCs w:val="18"/>
        </w:rPr>
        <w:t xml:space="preserve">do local de aplicação das provas, após </w:t>
      </w:r>
      <w:proofErr w:type="gramStart"/>
      <w:r w:rsidRPr="00EF6169">
        <w:rPr>
          <w:sz w:val="18"/>
          <w:szCs w:val="18"/>
        </w:rPr>
        <w:t>1</w:t>
      </w:r>
      <w:proofErr w:type="gramEnd"/>
      <w:r w:rsidRPr="00EF6169">
        <w:rPr>
          <w:sz w:val="18"/>
          <w:szCs w:val="18"/>
        </w:rPr>
        <w:t xml:space="preserve"> (uma) hora do horário previsto para o</w:t>
      </w:r>
      <w:r>
        <w:rPr>
          <w:sz w:val="18"/>
          <w:szCs w:val="18"/>
        </w:rPr>
        <w:t xml:space="preserve"> </w:t>
      </w:r>
      <w:r w:rsidRPr="00EF6169">
        <w:rPr>
          <w:sz w:val="18"/>
          <w:szCs w:val="18"/>
        </w:rPr>
        <w:t xml:space="preserve">início das mesmas e constante do presente Edital, devendo entregar ao Fiscal da Sala o caderno de questões e respectiva </w:t>
      </w:r>
      <w:r w:rsidRPr="00EF6169">
        <w:rPr>
          <w:sz w:val="18"/>
          <w:szCs w:val="18"/>
          <w:lang w:eastAsia="pt-BR" w:bidi="pt-BR"/>
        </w:rPr>
        <w:t xml:space="preserve">folha </w:t>
      </w:r>
      <w:r w:rsidRPr="00EF6169">
        <w:rPr>
          <w:sz w:val="18"/>
          <w:szCs w:val="18"/>
        </w:rPr>
        <w:t>de respostas. Não serão computadas questões não respondidas, que contenham rasuras, que tenham sido respondidas a lápis, ou que contenham mais de uma alternativa assinalada.</w:t>
      </w:r>
    </w:p>
    <w:p w:rsidR="00F64830" w:rsidRPr="00F64830" w:rsidRDefault="00F64830" w:rsidP="00F64830">
      <w:pPr>
        <w:pStyle w:val="Textodocorpo0"/>
        <w:numPr>
          <w:ilvl w:val="1"/>
          <w:numId w:val="12"/>
        </w:numPr>
        <w:tabs>
          <w:tab w:val="left" w:pos="426"/>
        </w:tabs>
        <w:spacing w:after="100" w:line="276" w:lineRule="auto"/>
        <w:ind w:left="567"/>
        <w:rPr>
          <w:b/>
          <w:sz w:val="18"/>
          <w:szCs w:val="18"/>
        </w:rPr>
      </w:pPr>
      <w:r w:rsidRPr="003B2717">
        <w:rPr>
          <w:b/>
          <w:sz w:val="18"/>
          <w:szCs w:val="18"/>
        </w:rPr>
        <w:t xml:space="preserve">A prova prática, para os cargos de </w:t>
      </w:r>
      <w:r>
        <w:rPr>
          <w:b/>
          <w:sz w:val="18"/>
          <w:szCs w:val="18"/>
        </w:rPr>
        <w:t xml:space="preserve">Mecânico, </w:t>
      </w:r>
      <w:r w:rsidRPr="00AB7C6D">
        <w:rPr>
          <w:rFonts w:ascii="Helvetica" w:hAnsi="Helvetica" w:cs="Helvetica"/>
          <w:b/>
          <w:color w:val="000000"/>
          <w:sz w:val="18"/>
          <w:szCs w:val="18"/>
          <w:shd w:val="clear" w:color="auto" w:fill="FFFFFF"/>
        </w:rPr>
        <w:t>Motorista</w:t>
      </w:r>
      <w:r>
        <w:rPr>
          <w:rFonts w:ascii="Helvetica" w:hAnsi="Helvetica" w:cs="Helvetica"/>
          <w:b/>
          <w:color w:val="000000"/>
          <w:sz w:val="18"/>
          <w:szCs w:val="18"/>
          <w:shd w:val="clear" w:color="auto" w:fill="FFFFFF"/>
        </w:rPr>
        <w:t xml:space="preserve"> e Operador de Máquinas</w:t>
      </w:r>
      <w:r w:rsidRPr="003B2717">
        <w:rPr>
          <w:b/>
          <w:sz w:val="18"/>
          <w:szCs w:val="18"/>
        </w:rPr>
        <w:t xml:space="preserve"> objetiva avaliar o grau de </w:t>
      </w:r>
      <w:r w:rsidRPr="003B2717">
        <w:rPr>
          <w:b/>
          <w:sz w:val="18"/>
          <w:szCs w:val="18"/>
        </w:rPr>
        <w:lastRenderedPageBreak/>
        <w:t>conhecimento e as habilidades do candidato de forma teórica e por meio de demonstração, prática das atividades inerentes ao cargo ou função, respeitando-se o conteúdo descrito no Anexo I</w:t>
      </w:r>
      <w:r>
        <w:rPr>
          <w:b/>
          <w:sz w:val="18"/>
          <w:szCs w:val="18"/>
        </w:rPr>
        <w:t>II</w:t>
      </w:r>
      <w:r w:rsidRPr="003B2717">
        <w:rPr>
          <w:b/>
          <w:sz w:val="18"/>
          <w:szCs w:val="18"/>
        </w:rPr>
        <w:t xml:space="preserve"> do presente Edital. </w:t>
      </w:r>
      <w:r w:rsidRPr="003B2717">
        <w:rPr>
          <w:b/>
        </w:rPr>
        <w:t xml:space="preserve">- </w:t>
      </w:r>
      <w:r w:rsidRPr="003B2717">
        <w:rPr>
          <w:b/>
          <w:sz w:val="18"/>
          <w:szCs w:val="18"/>
        </w:rPr>
        <w:t>As provas práticas serão realizadas</w:t>
      </w:r>
      <w:proofErr w:type="gramStart"/>
      <w:r w:rsidRPr="003B2717">
        <w:rPr>
          <w:b/>
          <w:sz w:val="18"/>
          <w:szCs w:val="18"/>
        </w:rPr>
        <w:t xml:space="preserve">  </w:t>
      </w:r>
      <w:proofErr w:type="gramEnd"/>
      <w:r w:rsidRPr="003B2717">
        <w:rPr>
          <w:b/>
          <w:sz w:val="18"/>
          <w:szCs w:val="18"/>
        </w:rPr>
        <w:t xml:space="preserve">em locais e horários a serem informados </w:t>
      </w:r>
      <w:r>
        <w:rPr>
          <w:b/>
          <w:sz w:val="18"/>
          <w:szCs w:val="18"/>
        </w:rPr>
        <w:t>através de Edital de Convocação para os candidatos aprovados na Prova Objetiva (escrita).</w:t>
      </w:r>
      <w:r w:rsidRPr="00C2085F">
        <w:rPr>
          <w:b/>
          <w:sz w:val="18"/>
          <w:szCs w:val="18"/>
        </w:rPr>
        <w:t xml:space="preserve"> </w:t>
      </w:r>
    </w:p>
    <w:p w:rsidR="002537D6" w:rsidRDefault="002537D6" w:rsidP="002537D6">
      <w:pPr>
        <w:pStyle w:val="Textodocorpo0"/>
        <w:numPr>
          <w:ilvl w:val="1"/>
          <w:numId w:val="12"/>
        </w:numPr>
        <w:shd w:val="clear" w:color="auto" w:fill="auto"/>
        <w:tabs>
          <w:tab w:val="left" w:pos="567"/>
        </w:tabs>
        <w:spacing w:after="100" w:line="276" w:lineRule="auto"/>
        <w:ind w:left="567" w:hanging="567"/>
        <w:rPr>
          <w:sz w:val="18"/>
          <w:szCs w:val="18"/>
        </w:rPr>
      </w:pPr>
      <w:r w:rsidRPr="00DB7077">
        <w:rPr>
          <w:sz w:val="18"/>
          <w:szCs w:val="18"/>
        </w:rPr>
        <w:t xml:space="preserve">Ao final das provas, os três últimos candidatos, </w:t>
      </w:r>
      <w:r w:rsidRPr="00DB7077">
        <w:rPr>
          <w:b/>
          <w:sz w:val="18"/>
          <w:szCs w:val="18"/>
        </w:rPr>
        <w:t>obrigatoriamente</w:t>
      </w:r>
      <w:r w:rsidRPr="00DB7077">
        <w:rPr>
          <w:sz w:val="18"/>
          <w:szCs w:val="18"/>
        </w:rPr>
        <w:t xml:space="preserve"> deverão permanecer na sala, a fim de assinar o lacre do envelope das folhas de respostas juntamente com o fiscal e coordenador, sendo liberados quando </w:t>
      </w:r>
      <w:proofErr w:type="gramStart"/>
      <w:r w:rsidRPr="00DB7077">
        <w:rPr>
          <w:sz w:val="18"/>
          <w:szCs w:val="18"/>
        </w:rPr>
        <w:t>todos(</w:t>
      </w:r>
      <w:proofErr w:type="gramEnd"/>
      <w:r w:rsidRPr="00DB7077">
        <w:rPr>
          <w:sz w:val="18"/>
          <w:szCs w:val="18"/>
        </w:rPr>
        <w:t>as) tiverem concluído.</w:t>
      </w:r>
    </w:p>
    <w:p w:rsidR="002537D6" w:rsidRDefault="002537D6" w:rsidP="004F1A52">
      <w:pPr>
        <w:pStyle w:val="Textodocorpo0"/>
        <w:shd w:val="clear" w:color="auto" w:fill="auto"/>
        <w:spacing w:after="100" w:line="276" w:lineRule="auto"/>
        <w:ind w:firstLine="0"/>
        <w:rPr>
          <w:sz w:val="18"/>
          <w:szCs w:val="18"/>
        </w:rPr>
      </w:pPr>
    </w:p>
    <w:tbl>
      <w:tblPr>
        <w:tblW w:w="0" w:type="auto"/>
        <w:tblInd w:w="-8" w:type="dxa"/>
        <w:shd w:val="clear" w:color="auto" w:fill="000000"/>
        <w:tblLook w:val="04A0" w:firstRow="1" w:lastRow="0" w:firstColumn="1" w:lastColumn="0" w:noHBand="0" w:noVBand="1"/>
      </w:tblPr>
      <w:tblGrid>
        <w:gridCol w:w="9878"/>
      </w:tblGrid>
      <w:tr w:rsidR="00B45F67" w:rsidRPr="00E37565" w:rsidTr="00F443C8">
        <w:tc>
          <w:tcPr>
            <w:tcW w:w="9878" w:type="dxa"/>
            <w:shd w:val="clear" w:color="auto" w:fill="000000"/>
            <w:vAlign w:val="center"/>
          </w:tcPr>
          <w:p w:rsidR="00B45F67" w:rsidRPr="00717E04" w:rsidRDefault="00B45F67" w:rsidP="00F443C8">
            <w:pPr>
              <w:pStyle w:val="Textodocorpo0"/>
              <w:shd w:val="clear" w:color="auto" w:fill="auto"/>
              <w:tabs>
                <w:tab w:val="left" w:pos="532"/>
              </w:tabs>
              <w:spacing w:before="100" w:after="100" w:line="276" w:lineRule="auto"/>
              <w:ind w:firstLine="0"/>
              <w:jc w:val="left"/>
              <w:rPr>
                <w:b/>
                <w:color w:val="FFFFFF"/>
                <w:sz w:val="22"/>
                <w:szCs w:val="18"/>
                <w:lang w:eastAsia="pt-BR" w:bidi="pt-BR"/>
              </w:rPr>
            </w:pPr>
            <w:proofErr w:type="gramStart"/>
            <w:r>
              <w:rPr>
                <w:b/>
                <w:color w:val="FFFFFF"/>
                <w:sz w:val="22"/>
                <w:szCs w:val="18"/>
                <w:lang w:eastAsia="pt-BR" w:bidi="pt-BR"/>
              </w:rPr>
              <w:t>5</w:t>
            </w:r>
            <w:proofErr w:type="gramEnd"/>
            <w:r>
              <w:rPr>
                <w:b/>
                <w:color w:val="FFFFFF"/>
                <w:sz w:val="22"/>
                <w:szCs w:val="18"/>
                <w:lang w:eastAsia="pt-BR" w:bidi="pt-BR"/>
              </w:rPr>
              <w:t xml:space="preserve">  DA COMPOSIÇÃO DAS PROVAS E NÚMERO DE QUESTÕES</w:t>
            </w:r>
          </w:p>
        </w:tc>
      </w:tr>
    </w:tbl>
    <w:p w:rsidR="002537D6" w:rsidRDefault="002537D6" w:rsidP="002537D6">
      <w:pPr>
        <w:pStyle w:val="Textodocorpo0"/>
        <w:shd w:val="clear" w:color="auto" w:fill="auto"/>
        <w:spacing w:after="100" w:line="276" w:lineRule="auto"/>
        <w:ind w:firstLine="0"/>
        <w:rPr>
          <w:sz w:val="18"/>
          <w:szCs w:val="18"/>
        </w:rPr>
      </w:pPr>
    </w:p>
    <w:p w:rsidR="00B45F67" w:rsidRPr="00364DAC" w:rsidRDefault="00B45F67" w:rsidP="00B45F67">
      <w:pPr>
        <w:pStyle w:val="Ttulo30"/>
        <w:keepNext/>
        <w:keepLines/>
        <w:shd w:val="clear" w:color="auto" w:fill="auto"/>
        <w:tabs>
          <w:tab w:val="left" w:pos="567"/>
        </w:tabs>
        <w:spacing w:after="100" w:line="276" w:lineRule="auto"/>
        <w:ind w:firstLine="0"/>
        <w:rPr>
          <w:sz w:val="18"/>
          <w:szCs w:val="18"/>
          <w:lang w:val="pt-PT" w:eastAsia="pt-PT" w:bidi="pt-PT"/>
        </w:rPr>
      </w:pPr>
      <w:r w:rsidRPr="00EF6169">
        <w:rPr>
          <w:sz w:val="18"/>
          <w:szCs w:val="18"/>
          <w:lang w:val="pt-PT" w:eastAsia="pt-PT" w:bidi="pt-PT"/>
        </w:rPr>
        <w:br/>
        <w:t xml:space="preserve">NÍVEL DE ENSINO </w:t>
      </w:r>
      <w:r>
        <w:rPr>
          <w:sz w:val="18"/>
          <w:szCs w:val="18"/>
          <w:lang w:val="pt-PT" w:eastAsia="pt-PT" w:bidi="pt-PT"/>
        </w:rPr>
        <w:t>FUNDAMENTAL INCOMPLETO</w:t>
      </w:r>
    </w:p>
    <w:p w:rsidR="00B45F67" w:rsidRDefault="00F07E4A" w:rsidP="00B45F67">
      <w:pPr>
        <w:pStyle w:val="Legendadatabela20"/>
        <w:tabs>
          <w:tab w:val="left" w:pos="284"/>
        </w:tabs>
        <w:spacing w:after="100"/>
        <w:ind w:left="284"/>
        <w:jc w:val="both"/>
        <w:rPr>
          <w:b w:val="0"/>
          <w:i/>
          <w:color w:val="0070C0"/>
          <w:sz w:val="18"/>
          <w:szCs w:val="18"/>
        </w:rPr>
      </w:pPr>
      <w:r>
        <w:rPr>
          <w:b w:val="0"/>
          <w:i/>
          <w:color w:val="0070C0"/>
          <w:sz w:val="18"/>
          <w:szCs w:val="18"/>
        </w:rPr>
        <w:t>PEDREIRO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2694"/>
        <w:gridCol w:w="2551"/>
      </w:tblGrid>
      <w:tr w:rsidR="00B45F67" w:rsidRPr="00944EED" w:rsidTr="00F443C8">
        <w:tc>
          <w:tcPr>
            <w:tcW w:w="2127"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Língua Portuguesa</w:t>
            </w:r>
          </w:p>
        </w:tc>
        <w:tc>
          <w:tcPr>
            <w:tcW w:w="2409"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Matemática</w:t>
            </w:r>
          </w:p>
        </w:tc>
        <w:tc>
          <w:tcPr>
            <w:tcW w:w="2694"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Conhecimentos Gerais</w:t>
            </w:r>
          </w:p>
        </w:tc>
        <w:tc>
          <w:tcPr>
            <w:tcW w:w="2551" w:type="dxa"/>
            <w:vAlign w:val="center"/>
          </w:tcPr>
          <w:p w:rsidR="00B45F67" w:rsidRPr="00944EED" w:rsidRDefault="00F07E4A" w:rsidP="00F07E4A">
            <w:pPr>
              <w:pStyle w:val="Legendadatabela20"/>
              <w:shd w:val="clear" w:color="auto" w:fill="auto"/>
              <w:tabs>
                <w:tab w:val="left" w:pos="284"/>
              </w:tabs>
              <w:spacing w:after="100"/>
              <w:jc w:val="center"/>
              <w:rPr>
                <w:i/>
                <w:color w:val="0070C0"/>
                <w:sz w:val="18"/>
                <w:szCs w:val="18"/>
              </w:rPr>
            </w:pPr>
            <w:r>
              <w:rPr>
                <w:sz w:val="18"/>
                <w:szCs w:val="18"/>
                <w:lang w:val="pt-PT" w:eastAsia="pt-PT" w:bidi="pt-PT"/>
              </w:rPr>
              <w:t>Conhecimentos Específicos</w:t>
            </w:r>
          </w:p>
        </w:tc>
      </w:tr>
      <w:tr w:rsidR="00B45F67" w:rsidRPr="00944EED" w:rsidTr="00F443C8">
        <w:tc>
          <w:tcPr>
            <w:tcW w:w="2127" w:type="dxa"/>
            <w:shd w:val="clear" w:color="auto" w:fill="auto"/>
            <w:vAlign w:val="center"/>
          </w:tcPr>
          <w:p w:rsidR="00B45F67" w:rsidRPr="00944EED" w:rsidRDefault="00B45F67" w:rsidP="00F07E4A">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w:t>
            </w:r>
            <w:r w:rsidR="00F07E4A">
              <w:rPr>
                <w:color w:val="000000"/>
                <w:sz w:val="18"/>
                <w:szCs w:val="18"/>
                <w:lang w:val="pt-PT" w:eastAsia="pt-PT" w:bidi="pt-PT"/>
              </w:rPr>
              <w:t>0</w:t>
            </w:r>
          </w:p>
        </w:tc>
        <w:tc>
          <w:tcPr>
            <w:tcW w:w="2409" w:type="dxa"/>
            <w:shd w:val="clear" w:color="auto" w:fill="auto"/>
            <w:vAlign w:val="center"/>
          </w:tcPr>
          <w:p w:rsidR="00B45F67" w:rsidRPr="00944EED" w:rsidRDefault="00B45F67" w:rsidP="00F07E4A">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w:t>
            </w:r>
            <w:r w:rsidR="00F07E4A">
              <w:rPr>
                <w:color w:val="000000"/>
                <w:sz w:val="18"/>
                <w:szCs w:val="18"/>
                <w:lang w:val="pt-PT" w:eastAsia="pt-PT" w:bidi="pt-PT"/>
              </w:rPr>
              <w:t>0</w:t>
            </w:r>
          </w:p>
        </w:tc>
        <w:tc>
          <w:tcPr>
            <w:tcW w:w="2694" w:type="dxa"/>
            <w:shd w:val="clear" w:color="auto" w:fill="auto"/>
            <w:vAlign w:val="center"/>
          </w:tcPr>
          <w:p w:rsidR="00B45F67" w:rsidRPr="00944EED"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sidRPr="00944EED">
              <w:rPr>
                <w:color w:val="000000"/>
                <w:sz w:val="18"/>
                <w:szCs w:val="18"/>
                <w:lang w:val="pt-PT" w:eastAsia="pt-PT" w:bidi="pt-PT"/>
              </w:rPr>
              <w:t>10</w:t>
            </w:r>
          </w:p>
        </w:tc>
        <w:tc>
          <w:tcPr>
            <w:tcW w:w="2551" w:type="dxa"/>
          </w:tcPr>
          <w:p w:rsidR="00B45F67" w:rsidRPr="00944EED" w:rsidRDefault="00F07E4A"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r>
    </w:tbl>
    <w:p w:rsidR="00B45F67" w:rsidRDefault="00B45F67" w:rsidP="00B45F67">
      <w:pPr>
        <w:pStyle w:val="Legendadatabela20"/>
        <w:tabs>
          <w:tab w:val="left" w:pos="284"/>
        </w:tabs>
        <w:spacing w:after="100"/>
        <w:ind w:left="284"/>
        <w:jc w:val="both"/>
        <w:rPr>
          <w:sz w:val="18"/>
          <w:szCs w:val="18"/>
          <w:lang w:val="pt-PT" w:eastAsia="pt-PT" w:bidi="pt-PT"/>
        </w:rPr>
      </w:pPr>
    </w:p>
    <w:p w:rsidR="00B45F67" w:rsidRDefault="00B45F67" w:rsidP="00A0117F">
      <w:pPr>
        <w:pStyle w:val="Legendadatabela20"/>
        <w:tabs>
          <w:tab w:val="left" w:pos="284"/>
        </w:tabs>
        <w:spacing w:after="100"/>
        <w:ind w:left="284"/>
        <w:jc w:val="both"/>
        <w:rPr>
          <w:b w:val="0"/>
          <w:i/>
          <w:color w:val="0070C0"/>
          <w:sz w:val="18"/>
          <w:szCs w:val="18"/>
        </w:rPr>
      </w:pPr>
      <w:r w:rsidRPr="00EF6169">
        <w:rPr>
          <w:sz w:val="18"/>
          <w:szCs w:val="18"/>
          <w:lang w:val="pt-PT" w:eastAsia="pt-PT" w:bidi="pt-PT"/>
        </w:rPr>
        <w:t xml:space="preserve">NÍVEL DE ENSINO </w:t>
      </w:r>
      <w:r>
        <w:rPr>
          <w:sz w:val="18"/>
          <w:szCs w:val="18"/>
          <w:lang w:val="pt-PT" w:eastAsia="pt-PT" w:bidi="pt-PT"/>
        </w:rPr>
        <w:t>FUNDAMENTAL COMPLETO</w:t>
      </w:r>
    </w:p>
    <w:p w:rsidR="009A0BDC" w:rsidRDefault="009A0BDC" w:rsidP="00B45F67">
      <w:pPr>
        <w:pStyle w:val="Legendadatabela20"/>
        <w:tabs>
          <w:tab w:val="left" w:pos="284"/>
        </w:tabs>
        <w:spacing w:after="100"/>
        <w:ind w:left="284"/>
        <w:jc w:val="both"/>
        <w:rPr>
          <w:b w:val="0"/>
          <w:i/>
          <w:color w:val="0070C0"/>
          <w:sz w:val="18"/>
          <w:szCs w:val="18"/>
        </w:rPr>
      </w:pPr>
      <w:r>
        <w:rPr>
          <w:b w:val="0"/>
          <w:i/>
          <w:color w:val="0070C0"/>
          <w:sz w:val="18"/>
          <w:szCs w:val="18"/>
        </w:rPr>
        <w:t>MERENDEIRA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2694"/>
        <w:gridCol w:w="2551"/>
      </w:tblGrid>
      <w:tr w:rsidR="009A0BDC" w:rsidRPr="00944EED" w:rsidTr="00F443C8">
        <w:tc>
          <w:tcPr>
            <w:tcW w:w="2127" w:type="dxa"/>
            <w:shd w:val="clear" w:color="auto" w:fill="auto"/>
            <w:vAlign w:val="center"/>
          </w:tcPr>
          <w:p w:rsidR="009A0BDC" w:rsidRPr="00944EED" w:rsidRDefault="009A0BDC"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Língua Portuguesa</w:t>
            </w:r>
          </w:p>
        </w:tc>
        <w:tc>
          <w:tcPr>
            <w:tcW w:w="2409" w:type="dxa"/>
            <w:shd w:val="clear" w:color="auto" w:fill="auto"/>
            <w:vAlign w:val="center"/>
          </w:tcPr>
          <w:p w:rsidR="009A0BDC" w:rsidRPr="00944EED" w:rsidRDefault="009A0BDC"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Matemática</w:t>
            </w:r>
          </w:p>
        </w:tc>
        <w:tc>
          <w:tcPr>
            <w:tcW w:w="2694" w:type="dxa"/>
            <w:shd w:val="clear" w:color="auto" w:fill="auto"/>
            <w:vAlign w:val="center"/>
          </w:tcPr>
          <w:p w:rsidR="009A0BDC" w:rsidRPr="00944EED" w:rsidRDefault="009A0BDC"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Conhecimentos Gerais</w:t>
            </w:r>
          </w:p>
        </w:tc>
        <w:tc>
          <w:tcPr>
            <w:tcW w:w="2551" w:type="dxa"/>
            <w:vAlign w:val="center"/>
          </w:tcPr>
          <w:p w:rsidR="009A0BDC" w:rsidRPr="00944EED" w:rsidRDefault="009A0BDC" w:rsidP="00F443C8">
            <w:pPr>
              <w:pStyle w:val="Legendadatabela20"/>
              <w:shd w:val="clear" w:color="auto" w:fill="auto"/>
              <w:tabs>
                <w:tab w:val="left" w:pos="284"/>
              </w:tabs>
              <w:spacing w:after="100"/>
              <w:jc w:val="center"/>
              <w:rPr>
                <w:i/>
                <w:color w:val="0070C0"/>
                <w:sz w:val="18"/>
                <w:szCs w:val="18"/>
              </w:rPr>
            </w:pPr>
            <w:r>
              <w:rPr>
                <w:sz w:val="18"/>
                <w:szCs w:val="18"/>
                <w:lang w:val="pt-PT" w:eastAsia="pt-PT" w:bidi="pt-PT"/>
              </w:rPr>
              <w:t>Conhecimentos Específicos</w:t>
            </w:r>
          </w:p>
        </w:tc>
      </w:tr>
      <w:tr w:rsidR="009A0BDC" w:rsidRPr="00944EED" w:rsidTr="00F443C8">
        <w:tc>
          <w:tcPr>
            <w:tcW w:w="2127" w:type="dxa"/>
            <w:shd w:val="clear" w:color="auto" w:fill="auto"/>
            <w:vAlign w:val="center"/>
          </w:tcPr>
          <w:p w:rsidR="009A0BDC" w:rsidRPr="00944EED" w:rsidRDefault="009A0BDC"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c>
          <w:tcPr>
            <w:tcW w:w="2409" w:type="dxa"/>
            <w:shd w:val="clear" w:color="auto" w:fill="auto"/>
            <w:vAlign w:val="center"/>
          </w:tcPr>
          <w:p w:rsidR="009A0BDC" w:rsidRPr="00944EED" w:rsidRDefault="009A0BDC"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c>
          <w:tcPr>
            <w:tcW w:w="2694" w:type="dxa"/>
            <w:shd w:val="clear" w:color="auto" w:fill="auto"/>
            <w:vAlign w:val="center"/>
          </w:tcPr>
          <w:p w:rsidR="009A0BDC" w:rsidRPr="00944EED" w:rsidRDefault="009A0BDC" w:rsidP="00F443C8">
            <w:pPr>
              <w:pStyle w:val="Textodocorpo0"/>
              <w:shd w:val="clear" w:color="auto" w:fill="auto"/>
              <w:spacing w:before="60" w:after="60" w:line="276" w:lineRule="auto"/>
              <w:ind w:firstLine="0"/>
              <w:jc w:val="center"/>
              <w:rPr>
                <w:color w:val="000000"/>
                <w:sz w:val="18"/>
                <w:szCs w:val="18"/>
                <w:lang w:val="pt-PT" w:eastAsia="pt-PT" w:bidi="pt-PT"/>
              </w:rPr>
            </w:pPr>
            <w:r w:rsidRPr="00944EED">
              <w:rPr>
                <w:color w:val="000000"/>
                <w:sz w:val="18"/>
                <w:szCs w:val="18"/>
                <w:lang w:val="pt-PT" w:eastAsia="pt-PT" w:bidi="pt-PT"/>
              </w:rPr>
              <w:t>10</w:t>
            </w:r>
          </w:p>
        </w:tc>
        <w:tc>
          <w:tcPr>
            <w:tcW w:w="2551" w:type="dxa"/>
          </w:tcPr>
          <w:p w:rsidR="009A0BDC" w:rsidRPr="00944EED" w:rsidRDefault="009A0BDC"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r>
    </w:tbl>
    <w:p w:rsidR="009A0BDC" w:rsidRDefault="009A0BDC" w:rsidP="00B45F67">
      <w:pPr>
        <w:pStyle w:val="Legendadatabela20"/>
        <w:tabs>
          <w:tab w:val="left" w:pos="284"/>
        </w:tabs>
        <w:spacing w:after="100"/>
        <w:ind w:left="284"/>
        <w:jc w:val="both"/>
        <w:rPr>
          <w:b w:val="0"/>
          <w:i/>
          <w:color w:val="0070C0"/>
          <w:sz w:val="18"/>
          <w:szCs w:val="18"/>
        </w:rPr>
      </w:pPr>
    </w:p>
    <w:p w:rsidR="009A0BDC" w:rsidRDefault="001460EF" w:rsidP="00B45F67">
      <w:pPr>
        <w:pStyle w:val="Legendadatabela20"/>
        <w:tabs>
          <w:tab w:val="left" w:pos="284"/>
        </w:tabs>
        <w:spacing w:after="100"/>
        <w:ind w:left="284"/>
        <w:jc w:val="both"/>
        <w:rPr>
          <w:b w:val="0"/>
          <w:i/>
          <w:color w:val="0070C0"/>
          <w:sz w:val="18"/>
          <w:szCs w:val="18"/>
        </w:rPr>
      </w:pPr>
      <w:r>
        <w:rPr>
          <w:b w:val="0"/>
          <w:i/>
          <w:color w:val="0070C0"/>
          <w:sz w:val="18"/>
          <w:szCs w:val="18"/>
        </w:rPr>
        <w:t>MECÂNICO</w:t>
      </w:r>
    </w:p>
    <w:p w:rsidR="00B45F67" w:rsidRDefault="009A0BDC" w:rsidP="00B45F67">
      <w:pPr>
        <w:pStyle w:val="Legendadatabela20"/>
        <w:tabs>
          <w:tab w:val="left" w:pos="284"/>
        </w:tabs>
        <w:spacing w:after="100"/>
        <w:ind w:left="284"/>
        <w:jc w:val="both"/>
        <w:rPr>
          <w:b w:val="0"/>
          <w:i/>
          <w:color w:val="0070C0"/>
          <w:sz w:val="18"/>
          <w:szCs w:val="18"/>
        </w:rPr>
      </w:pPr>
      <w:r>
        <w:rPr>
          <w:b w:val="0"/>
          <w:i/>
          <w:color w:val="0070C0"/>
          <w:sz w:val="18"/>
          <w:szCs w:val="18"/>
        </w:rPr>
        <w:t>MOTORISTA</w:t>
      </w:r>
    </w:p>
    <w:p w:rsidR="00B45F67" w:rsidRDefault="009A0BDC" w:rsidP="009A0BDC">
      <w:pPr>
        <w:pStyle w:val="Legendadatabela20"/>
        <w:tabs>
          <w:tab w:val="left" w:pos="284"/>
        </w:tabs>
        <w:spacing w:after="100"/>
        <w:ind w:left="284"/>
        <w:jc w:val="both"/>
        <w:rPr>
          <w:b w:val="0"/>
          <w:i/>
          <w:color w:val="0070C0"/>
          <w:sz w:val="18"/>
          <w:szCs w:val="18"/>
        </w:rPr>
      </w:pPr>
      <w:r>
        <w:rPr>
          <w:b w:val="0"/>
          <w:i/>
          <w:color w:val="0070C0"/>
          <w:sz w:val="18"/>
          <w:szCs w:val="18"/>
        </w:rPr>
        <w:t>OPERADOR DE MÁQUINAS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911"/>
        <w:gridCol w:w="1929"/>
        <w:gridCol w:w="1930"/>
        <w:gridCol w:w="1903"/>
      </w:tblGrid>
      <w:tr w:rsidR="00B45F67" w:rsidRPr="00944EED" w:rsidTr="00F443C8">
        <w:tc>
          <w:tcPr>
            <w:tcW w:w="2087"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Língua Portuguesa</w:t>
            </w:r>
          </w:p>
        </w:tc>
        <w:tc>
          <w:tcPr>
            <w:tcW w:w="1911"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Matemática</w:t>
            </w:r>
          </w:p>
        </w:tc>
        <w:tc>
          <w:tcPr>
            <w:tcW w:w="1929"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Conhecimentos Gerais</w:t>
            </w:r>
          </w:p>
        </w:tc>
        <w:tc>
          <w:tcPr>
            <w:tcW w:w="1930"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Conhecimentos Específicos</w:t>
            </w:r>
          </w:p>
        </w:tc>
        <w:tc>
          <w:tcPr>
            <w:tcW w:w="1903" w:type="dxa"/>
            <w:shd w:val="clear" w:color="auto" w:fill="auto"/>
            <w:vAlign w:val="center"/>
          </w:tcPr>
          <w:p w:rsidR="00B45F67" w:rsidRPr="00944EED" w:rsidRDefault="00B45F67"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PROVA PRÁTICA</w:t>
            </w:r>
          </w:p>
        </w:tc>
      </w:tr>
      <w:tr w:rsidR="00B45F67" w:rsidRPr="00944EED" w:rsidTr="00F443C8">
        <w:tc>
          <w:tcPr>
            <w:tcW w:w="2087" w:type="dxa"/>
            <w:shd w:val="clear" w:color="auto" w:fill="auto"/>
            <w:vAlign w:val="center"/>
          </w:tcPr>
          <w:p w:rsidR="00B45F67" w:rsidRPr="00944EED"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c>
          <w:tcPr>
            <w:tcW w:w="1911" w:type="dxa"/>
            <w:shd w:val="clear" w:color="auto" w:fill="auto"/>
            <w:vAlign w:val="center"/>
          </w:tcPr>
          <w:p w:rsidR="00B45F67" w:rsidRPr="00944EED"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c>
          <w:tcPr>
            <w:tcW w:w="1929" w:type="dxa"/>
            <w:shd w:val="clear" w:color="auto" w:fill="auto"/>
            <w:vAlign w:val="center"/>
          </w:tcPr>
          <w:p w:rsidR="00B45F67" w:rsidRPr="00944EED"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sidRPr="00944EED">
              <w:rPr>
                <w:color w:val="000000"/>
                <w:sz w:val="18"/>
                <w:szCs w:val="18"/>
                <w:lang w:val="pt-PT" w:eastAsia="pt-PT" w:bidi="pt-PT"/>
              </w:rPr>
              <w:t>10</w:t>
            </w:r>
          </w:p>
        </w:tc>
        <w:tc>
          <w:tcPr>
            <w:tcW w:w="1930" w:type="dxa"/>
            <w:shd w:val="clear" w:color="auto" w:fill="auto"/>
          </w:tcPr>
          <w:p w:rsidR="00B45F67" w:rsidRPr="00944EED"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sidRPr="00944EED">
              <w:rPr>
                <w:color w:val="000000"/>
                <w:sz w:val="18"/>
                <w:szCs w:val="18"/>
                <w:lang w:val="pt-PT" w:eastAsia="pt-PT" w:bidi="pt-PT"/>
              </w:rPr>
              <w:t>10</w:t>
            </w:r>
          </w:p>
        </w:tc>
        <w:tc>
          <w:tcPr>
            <w:tcW w:w="1903" w:type="dxa"/>
            <w:shd w:val="clear" w:color="auto" w:fill="auto"/>
          </w:tcPr>
          <w:p w:rsidR="00B45F67" w:rsidRPr="00944EED"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sidRPr="00944EED">
              <w:rPr>
                <w:color w:val="000000"/>
                <w:sz w:val="18"/>
                <w:szCs w:val="18"/>
                <w:lang w:val="pt-PT" w:eastAsia="pt-PT" w:bidi="pt-PT"/>
              </w:rPr>
              <w:t>SIM</w:t>
            </w:r>
          </w:p>
        </w:tc>
      </w:tr>
    </w:tbl>
    <w:p w:rsidR="00B45F67" w:rsidRDefault="00B45F67" w:rsidP="00B45F67">
      <w:pPr>
        <w:pStyle w:val="Legendadatabela20"/>
        <w:shd w:val="clear" w:color="auto" w:fill="auto"/>
        <w:spacing w:after="100" w:line="276" w:lineRule="auto"/>
        <w:jc w:val="both"/>
        <w:rPr>
          <w:sz w:val="18"/>
          <w:szCs w:val="18"/>
        </w:rPr>
      </w:pPr>
    </w:p>
    <w:p w:rsidR="001460EF" w:rsidRDefault="001460EF" w:rsidP="001460EF">
      <w:pPr>
        <w:pStyle w:val="Legendadatabela20"/>
        <w:tabs>
          <w:tab w:val="left" w:pos="284"/>
        </w:tabs>
        <w:spacing w:after="100"/>
        <w:ind w:left="284"/>
        <w:jc w:val="both"/>
        <w:rPr>
          <w:b w:val="0"/>
          <w:i/>
          <w:color w:val="0070C0"/>
          <w:sz w:val="18"/>
          <w:szCs w:val="18"/>
        </w:rPr>
      </w:pPr>
      <w:r>
        <w:rPr>
          <w:b w:val="0"/>
          <w:i/>
          <w:color w:val="0070C0"/>
          <w:sz w:val="18"/>
          <w:szCs w:val="18"/>
        </w:rPr>
        <w:t>SERVIDOR GERAL FEMININO</w:t>
      </w:r>
    </w:p>
    <w:p w:rsidR="001460EF" w:rsidRPr="007226B3" w:rsidRDefault="001460EF" w:rsidP="001460EF">
      <w:pPr>
        <w:pStyle w:val="Legendadatabela20"/>
        <w:tabs>
          <w:tab w:val="left" w:pos="284"/>
        </w:tabs>
        <w:spacing w:after="100"/>
        <w:ind w:left="284"/>
        <w:jc w:val="both"/>
        <w:rPr>
          <w:b w:val="0"/>
          <w:i/>
          <w:color w:val="0070C0"/>
          <w:sz w:val="18"/>
          <w:szCs w:val="18"/>
        </w:rPr>
      </w:pPr>
      <w:r>
        <w:rPr>
          <w:b w:val="0"/>
          <w:i/>
          <w:color w:val="0070C0"/>
          <w:sz w:val="18"/>
          <w:szCs w:val="18"/>
        </w:rPr>
        <w:t>SERVIDOR GERAL MASCULINO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2694"/>
        <w:gridCol w:w="2551"/>
      </w:tblGrid>
      <w:tr w:rsidR="001460EF" w:rsidRPr="00944EED" w:rsidTr="00F443C8">
        <w:tc>
          <w:tcPr>
            <w:tcW w:w="2127" w:type="dxa"/>
            <w:shd w:val="clear" w:color="auto" w:fill="auto"/>
            <w:vAlign w:val="center"/>
          </w:tcPr>
          <w:p w:rsidR="001460EF" w:rsidRPr="00944EED" w:rsidRDefault="001460EF"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Língua Portuguesa</w:t>
            </w:r>
          </w:p>
        </w:tc>
        <w:tc>
          <w:tcPr>
            <w:tcW w:w="2409" w:type="dxa"/>
            <w:shd w:val="clear" w:color="auto" w:fill="auto"/>
            <w:vAlign w:val="center"/>
          </w:tcPr>
          <w:p w:rsidR="001460EF" w:rsidRPr="00944EED" w:rsidRDefault="001460EF"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Matemática</w:t>
            </w:r>
          </w:p>
        </w:tc>
        <w:tc>
          <w:tcPr>
            <w:tcW w:w="2694" w:type="dxa"/>
            <w:shd w:val="clear" w:color="auto" w:fill="auto"/>
            <w:vAlign w:val="center"/>
          </w:tcPr>
          <w:p w:rsidR="001460EF" w:rsidRPr="00944EED" w:rsidRDefault="001460EF" w:rsidP="00F443C8">
            <w:pPr>
              <w:pStyle w:val="Legendadatabela20"/>
              <w:shd w:val="clear" w:color="auto" w:fill="auto"/>
              <w:tabs>
                <w:tab w:val="left" w:pos="284"/>
              </w:tabs>
              <w:spacing w:after="100"/>
              <w:jc w:val="center"/>
              <w:rPr>
                <w:i/>
                <w:color w:val="0070C0"/>
                <w:sz w:val="18"/>
                <w:szCs w:val="18"/>
              </w:rPr>
            </w:pPr>
            <w:r w:rsidRPr="00944EED">
              <w:rPr>
                <w:sz w:val="18"/>
                <w:szCs w:val="18"/>
                <w:lang w:val="pt-PT" w:eastAsia="pt-PT" w:bidi="pt-PT"/>
              </w:rPr>
              <w:t>Conhecimentos Gerais</w:t>
            </w:r>
          </w:p>
        </w:tc>
        <w:tc>
          <w:tcPr>
            <w:tcW w:w="2551" w:type="dxa"/>
            <w:vAlign w:val="center"/>
          </w:tcPr>
          <w:p w:rsidR="001460EF" w:rsidRPr="00944EED" w:rsidRDefault="001460EF" w:rsidP="001460EF">
            <w:pPr>
              <w:pStyle w:val="Legendadatabela20"/>
              <w:shd w:val="clear" w:color="auto" w:fill="auto"/>
              <w:tabs>
                <w:tab w:val="left" w:pos="284"/>
              </w:tabs>
              <w:spacing w:after="100"/>
              <w:jc w:val="center"/>
              <w:rPr>
                <w:i/>
                <w:color w:val="0070C0"/>
                <w:sz w:val="18"/>
                <w:szCs w:val="18"/>
              </w:rPr>
            </w:pPr>
            <w:r>
              <w:rPr>
                <w:sz w:val="18"/>
                <w:szCs w:val="18"/>
                <w:lang w:val="pt-PT" w:eastAsia="pt-PT" w:bidi="pt-PT"/>
              </w:rPr>
              <w:t>TAF</w:t>
            </w:r>
          </w:p>
        </w:tc>
      </w:tr>
      <w:tr w:rsidR="001460EF" w:rsidRPr="00944EED" w:rsidTr="00F443C8">
        <w:tc>
          <w:tcPr>
            <w:tcW w:w="2127" w:type="dxa"/>
            <w:shd w:val="clear" w:color="auto" w:fill="auto"/>
            <w:vAlign w:val="center"/>
          </w:tcPr>
          <w:p w:rsidR="001460EF" w:rsidRPr="00944EED" w:rsidRDefault="001460EF" w:rsidP="001460EF">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15</w:t>
            </w:r>
          </w:p>
        </w:tc>
        <w:tc>
          <w:tcPr>
            <w:tcW w:w="2409" w:type="dxa"/>
            <w:shd w:val="clear" w:color="auto" w:fill="auto"/>
            <w:vAlign w:val="center"/>
          </w:tcPr>
          <w:p w:rsidR="001460EF" w:rsidRPr="00944EED" w:rsidRDefault="001460EF" w:rsidP="001460EF">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15</w:t>
            </w:r>
          </w:p>
        </w:tc>
        <w:tc>
          <w:tcPr>
            <w:tcW w:w="2694" w:type="dxa"/>
            <w:shd w:val="clear" w:color="auto" w:fill="auto"/>
            <w:vAlign w:val="center"/>
          </w:tcPr>
          <w:p w:rsidR="001460EF" w:rsidRPr="00944EED" w:rsidRDefault="001460EF" w:rsidP="00F443C8">
            <w:pPr>
              <w:pStyle w:val="Textodocorpo0"/>
              <w:shd w:val="clear" w:color="auto" w:fill="auto"/>
              <w:spacing w:before="60" w:after="60" w:line="276" w:lineRule="auto"/>
              <w:ind w:firstLine="0"/>
              <w:jc w:val="center"/>
              <w:rPr>
                <w:color w:val="000000"/>
                <w:sz w:val="18"/>
                <w:szCs w:val="18"/>
                <w:lang w:val="pt-PT" w:eastAsia="pt-PT" w:bidi="pt-PT"/>
              </w:rPr>
            </w:pPr>
            <w:r w:rsidRPr="00944EED">
              <w:rPr>
                <w:color w:val="000000"/>
                <w:sz w:val="18"/>
                <w:szCs w:val="18"/>
                <w:lang w:val="pt-PT" w:eastAsia="pt-PT" w:bidi="pt-PT"/>
              </w:rPr>
              <w:t>10</w:t>
            </w:r>
          </w:p>
        </w:tc>
        <w:tc>
          <w:tcPr>
            <w:tcW w:w="2551" w:type="dxa"/>
          </w:tcPr>
          <w:p w:rsidR="001460EF" w:rsidRPr="00944EED" w:rsidRDefault="001460EF"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SIM</w:t>
            </w:r>
          </w:p>
        </w:tc>
      </w:tr>
    </w:tbl>
    <w:p w:rsidR="001460EF" w:rsidRDefault="001460EF" w:rsidP="00B45F67">
      <w:pPr>
        <w:pStyle w:val="Legendadatabela20"/>
        <w:shd w:val="clear" w:color="auto" w:fill="auto"/>
        <w:spacing w:after="100" w:line="276" w:lineRule="auto"/>
        <w:jc w:val="both"/>
        <w:rPr>
          <w:sz w:val="18"/>
          <w:szCs w:val="18"/>
        </w:rPr>
      </w:pPr>
    </w:p>
    <w:p w:rsidR="001460EF" w:rsidRDefault="001460EF" w:rsidP="00B45F67">
      <w:pPr>
        <w:pStyle w:val="Legendadatabela20"/>
        <w:shd w:val="clear" w:color="auto" w:fill="auto"/>
        <w:spacing w:after="100" w:line="276" w:lineRule="auto"/>
        <w:jc w:val="both"/>
        <w:rPr>
          <w:sz w:val="18"/>
          <w:szCs w:val="18"/>
        </w:rPr>
      </w:pPr>
    </w:p>
    <w:p w:rsidR="001460EF" w:rsidRDefault="001460EF" w:rsidP="00B45F67">
      <w:pPr>
        <w:pStyle w:val="Legendadatabela20"/>
        <w:shd w:val="clear" w:color="auto" w:fill="auto"/>
        <w:spacing w:after="100" w:line="276" w:lineRule="auto"/>
        <w:jc w:val="both"/>
        <w:rPr>
          <w:sz w:val="18"/>
          <w:szCs w:val="18"/>
        </w:rPr>
      </w:pPr>
    </w:p>
    <w:p w:rsidR="001460EF" w:rsidRDefault="001460EF" w:rsidP="00B45F67">
      <w:pPr>
        <w:pStyle w:val="Legendadatabela20"/>
        <w:shd w:val="clear" w:color="auto" w:fill="auto"/>
        <w:spacing w:after="100" w:line="276" w:lineRule="auto"/>
        <w:jc w:val="both"/>
        <w:rPr>
          <w:sz w:val="18"/>
          <w:szCs w:val="18"/>
        </w:rPr>
      </w:pPr>
    </w:p>
    <w:p w:rsidR="00A0117F" w:rsidRDefault="00A0117F" w:rsidP="00B45F67">
      <w:pPr>
        <w:pStyle w:val="Legendadatabela20"/>
        <w:shd w:val="clear" w:color="auto" w:fill="auto"/>
        <w:spacing w:after="100" w:line="276" w:lineRule="auto"/>
        <w:jc w:val="both"/>
        <w:rPr>
          <w:sz w:val="18"/>
          <w:szCs w:val="18"/>
        </w:rPr>
      </w:pPr>
    </w:p>
    <w:p w:rsidR="00B45F67" w:rsidRPr="00364DAC" w:rsidRDefault="00B45F67" w:rsidP="00B45F67">
      <w:pPr>
        <w:pStyle w:val="Legendadatabela20"/>
        <w:shd w:val="clear" w:color="auto" w:fill="auto"/>
        <w:spacing w:after="100" w:line="276" w:lineRule="auto"/>
        <w:jc w:val="both"/>
        <w:rPr>
          <w:sz w:val="18"/>
          <w:szCs w:val="18"/>
          <w:lang w:val="pt-PT" w:eastAsia="pt-PT" w:bidi="pt-PT"/>
        </w:rPr>
      </w:pPr>
      <w:r w:rsidRPr="00EF6169">
        <w:rPr>
          <w:sz w:val="18"/>
          <w:szCs w:val="18"/>
        </w:rPr>
        <w:t xml:space="preserve">NÍVEL </w:t>
      </w:r>
      <w:r w:rsidRPr="00EF6169">
        <w:rPr>
          <w:sz w:val="18"/>
          <w:szCs w:val="18"/>
          <w:lang w:val="pt-PT" w:eastAsia="pt-PT" w:bidi="pt-PT"/>
        </w:rPr>
        <w:t>DE ENS</w:t>
      </w:r>
      <w:r>
        <w:rPr>
          <w:sz w:val="18"/>
          <w:szCs w:val="18"/>
          <w:lang w:val="pt-PT" w:eastAsia="pt-PT" w:bidi="pt-PT"/>
        </w:rPr>
        <w:t xml:space="preserve">INO MÉDIO </w:t>
      </w:r>
    </w:p>
    <w:p w:rsidR="00A0117F" w:rsidRDefault="00A0117F" w:rsidP="00B45F67">
      <w:pPr>
        <w:pStyle w:val="Legendadatabela20"/>
        <w:tabs>
          <w:tab w:val="left" w:pos="284"/>
        </w:tabs>
        <w:spacing w:after="100"/>
        <w:ind w:left="284"/>
        <w:jc w:val="both"/>
        <w:rPr>
          <w:b w:val="0"/>
          <w:i/>
          <w:color w:val="0070C0"/>
          <w:sz w:val="18"/>
          <w:szCs w:val="18"/>
        </w:rPr>
      </w:pPr>
      <w:r>
        <w:rPr>
          <w:b w:val="0"/>
          <w:i/>
          <w:color w:val="0070C0"/>
          <w:sz w:val="18"/>
          <w:szCs w:val="18"/>
        </w:rPr>
        <w:t xml:space="preserve">AGENTE DE CONTROLE DE VETORES </w:t>
      </w:r>
    </w:p>
    <w:p w:rsidR="00B45F67" w:rsidRDefault="00B45F67" w:rsidP="00B45F67">
      <w:pPr>
        <w:pStyle w:val="Legendadatabela20"/>
        <w:tabs>
          <w:tab w:val="left" w:pos="284"/>
        </w:tabs>
        <w:spacing w:after="100"/>
        <w:ind w:left="284"/>
        <w:jc w:val="both"/>
        <w:rPr>
          <w:b w:val="0"/>
          <w:i/>
          <w:color w:val="0070C0"/>
          <w:sz w:val="18"/>
          <w:szCs w:val="18"/>
        </w:rPr>
      </w:pPr>
      <w:r>
        <w:rPr>
          <w:b w:val="0"/>
          <w:i/>
          <w:color w:val="0070C0"/>
          <w:sz w:val="18"/>
          <w:szCs w:val="18"/>
        </w:rPr>
        <w:lastRenderedPageBreak/>
        <w:t>AUXILIAR DE CONSULTÓRIO DENTÁRIO</w:t>
      </w:r>
    </w:p>
    <w:p w:rsidR="00B45F67" w:rsidRDefault="00B45F67" w:rsidP="00B45F67">
      <w:pPr>
        <w:pStyle w:val="Legendadatabela20"/>
        <w:tabs>
          <w:tab w:val="left" w:pos="284"/>
        </w:tabs>
        <w:spacing w:after="100"/>
        <w:ind w:left="284"/>
        <w:jc w:val="both"/>
        <w:rPr>
          <w:b w:val="0"/>
          <w:i/>
          <w:color w:val="0070C0"/>
          <w:sz w:val="18"/>
          <w:szCs w:val="18"/>
        </w:rPr>
      </w:pPr>
      <w:r>
        <w:rPr>
          <w:b w:val="0"/>
          <w:i/>
          <w:color w:val="0070C0"/>
          <w:sz w:val="18"/>
          <w:szCs w:val="18"/>
        </w:rPr>
        <w:t xml:space="preserve">AUXILIAR DE </w:t>
      </w:r>
      <w:r w:rsidR="001460EF">
        <w:rPr>
          <w:b w:val="0"/>
          <w:i/>
          <w:color w:val="0070C0"/>
          <w:sz w:val="18"/>
          <w:szCs w:val="18"/>
        </w:rPr>
        <w:t>ENFERMAGEM</w:t>
      </w:r>
    </w:p>
    <w:p w:rsidR="00B45F67" w:rsidRPr="007226B3" w:rsidRDefault="00FD451B" w:rsidP="00B45F67">
      <w:pPr>
        <w:pStyle w:val="Legendadatabela20"/>
        <w:tabs>
          <w:tab w:val="left" w:pos="284"/>
        </w:tabs>
        <w:spacing w:after="100"/>
        <w:ind w:left="284"/>
        <w:jc w:val="both"/>
        <w:rPr>
          <w:b w:val="0"/>
          <w:i/>
          <w:color w:val="0070C0"/>
          <w:sz w:val="18"/>
          <w:szCs w:val="18"/>
        </w:rPr>
      </w:pPr>
      <w:r>
        <w:rPr>
          <w:b w:val="0"/>
          <w:i/>
          <w:color w:val="0070C0"/>
          <w:sz w:val="18"/>
          <w:szCs w:val="18"/>
        </w:rPr>
        <w:t>ESCRITURÁRIO</w:t>
      </w:r>
    </w:p>
    <w:tbl>
      <w:tblPr>
        <w:tblOverlap w:val="never"/>
        <w:tblW w:w="9715" w:type="dxa"/>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28"/>
        <w:gridCol w:w="2409"/>
        <w:gridCol w:w="2410"/>
        <w:gridCol w:w="2268"/>
      </w:tblGrid>
      <w:tr w:rsidR="00B45F67" w:rsidRPr="00473EDA" w:rsidTr="00F443C8">
        <w:trPr>
          <w:trHeight w:val="431"/>
          <w:jc w:val="center"/>
        </w:trPr>
        <w:tc>
          <w:tcPr>
            <w:tcW w:w="2628"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sidRPr="00473EDA">
              <w:rPr>
                <w:b/>
                <w:sz w:val="18"/>
                <w:szCs w:val="18"/>
                <w:lang w:val="pt-PT" w:eastAsia="pt-PT" w:bidi="pt-PT"/>
              </w:rPr>
              <w:t>Língua Portuguesa</w:t>
            </w:r>
          </w:p>
        </w:tc>
        <w:tc>
          <w:tcPr>
            <w:tcW w:w="2409"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sidRPr="00473EDA">
              <w:rPr>
                <w:b/>
                <w:sz w:val="18"/>
                <w:szCs w:val="18"/>
                <w:lang w:val="pt-PT" w:eastAsia="pt-PT" w:bidi="pt-PT"/>
              </w:rPr>
              <w:t>Matemática</w:t>
            </w:r>
          </w:p>
        </w:tc>
        <w:tc>
          <w:tcPr>
            <w:tcW w:w="2410"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sidRPr="00717E04">
              <w:rPr>
                <w:b/>
                <w:color w:val="000000"/>
                <w:sz w:val="18"/>
                <w:szCs w:val="18"/>
                <w:lang w:val="pt-PT" w:eastAsia="pt-PT" w:bidi="pt-PT"/>
              </w:rPr>
              <w:t>Conhecimentos Básicos</w:t>
            </w:r>
            <w:r w:rsidRPr="00717E04">
              <w:rPr>
                <w:b/>
                <w:color w:val="000000"/>
                <w:sz w:val="18"/>
                <w:szCs w:val="18"/>
                <w:lang w:val="pt-PT" w:eastAsia="pt-PT" w:bidi="pt-PT"/>
              </w:rPr>
              <w:br/>
              <w:t>de Informática</w:t>
            </w:r>
          </w:p>
        </w:tc>
        <w:tc>
          <w:tcPr>
            <w:tcW w:w="2268"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Pr>
                <w:b/>
                <w:color w:val="000000"/>
                <w:sz w:val="18"/>
                <w:szCs w:val="18"/>
                <w:lang w:val="pt-PT" w:eastAsia="pt-PT" w:bidi="pt-PT"/>
              </w:rPr>
              <w:t>Conhecimentos Gerais</w:t>
            </w:r>
            <w:r w:rsidR="00FD451B">
              <w:rPr>
                <w:b/>
                <w:color w:val="000000"/>
                <w:sz w:val="18"/>
                <w:szCs w:val="18"/>
                <w:lang w:val="pt-PT" w:eastAsia="pt-PT" w:bidi="pt-PT"/>
              </w:rPr>
              <w:t xml:space="preserve"> / Específicos</w:t>
            </w:r>
          </w:p>
        </w:tc>
      </w:tr>
      <w:tr w:rsidR="00B45F67" w:rsidRPr="00EF6169" w:rsidTr="00F443C8">
        <w:trPr>
          <w:trHeight w:val="232"/>
          <w:jc w:val="center"/>
        </w:trPr>
        <w:tc>
          <w:tcPr>
            <w:tcW w:w="2628" w:type="dxa"/>
            <w:shd w:val="clear" w:color="auto" w:fill="FFFFFF"/>
            <w:vAlign w:val="center"/>
          </w:tcPr>
          <w:p w:rsidR="00B45F67" w:rsidRPr="00717E04" w:rsidRDefault="00B45F67" w:rsidP="00FD451B">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w:t>
            </w:r>
            <w:r w:rsidR="00FD451B">
              <w:rPr>
                <w:color w:val="000000"/>
                <w:sz w:val="18"/>
                <w:szCs w:val="18"/>
                <w:lang w:val="pt-PT" w:eastAsia="pt-PT" w:bidi="pt-PT"/>
              </w:rPr>
              <w:t>0</w:t>
            </w:r>
          </w:p>
        </w:tc>
        <w:tc>
          <w:tcPr>
            <w:tcW w:w="2409" w:type="dxa"/>
            <w:shd w:val="clear" w:color="auto" w:fill="FFFFFF"/>
            <w:vAlign w:val="center"/>
          </w:tcPr>
          <w:p w:rsidR="00B45F67" w:rsidRPr="00717E04" w:rsidRDefault="00B45F67" w:rsidP="00FD451B">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w:t>
            </w:r>
            <w:r w:rsidR="00FD451B">
              <w:rPr>
                <w:color w:val="000000"/>
                <w:sz w:val="18"/>
                <w:szCs w:val="18"/>
                <w:lang w:val="pt-PT" w:eastAsia="pt-PT" w:bidi="pt-PT"/>
              </w:rPr>
              <w:t>0</w:t>
            </w:r>
          </w:p>
        </w:tc>
        <w:tc>
          <w:tcPr>
            <w:tcW w:w="2410" w:type="dxa"/>
            <w:shd w:val="clear" w:color="auto" w:fill="FFFFFF"/>
            <w:vAlign w:val="center"/>
          </w:tcPr>
          <w:p w:rsidR="00B45F67" w:rsidRPr="00717E04" w:rsidRDefault="00FD451B"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c>
          <w:tcPr>
            <w:tcW w:w="2268" w:type="dxa"/>
            <w:shd w:val="clear" w:color="auto" w:fill="FFFFFF"/>
            <w:vAlign w:val="center"/>
          </w:tcPr>
          <w:p w:rsidR="00B45F67" w:rsidRPr="00717E04" w:rsidRDefault="006859F3" w:rsidP="006859F3">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10</w:t>
            </w:r>
          </w:p>
        </w:tc>
      </w:tr>
    </w:tbl>
    <w:p w:rsidR="00B45F67" w:rsidRDefault="00B45F67" w:rsidP="00B45F67">
      <w:pPr>
        <w:pStyle w:val="Legendadatabela20"/>
        <w:tabs>
          <w:tab w:val="left" w:pos="284"/>
        </w:tabs>
        <w:spacing w:after="100"/>
        <w:ind w:left="284"/>
        <w:jc w:val="both"/>
        <w:rPr>
          <w:b w:val="0"/>
          <w:i/>
          <w:color w:val="0070C0"/>
          <w:sz w:val="18"/>
          <w:szCs w:val="18"/>
        </w:rPr>
      </w:pPr>
    </w:p>
    <w:p w:rsidR="00B45F67" w:rsidRPr="0085505B" w:rsidRDefault="00B45F67" w:rsidP="00B45F67">
      <w:pPr>
        <w:pStyle w:val="Legendadatabela20"/>
        <w:tabs>
          <w:tab w:val="left" w:pos="0"/>
        </w:tabs>
        <w:spacing w:after="100"/>
        <w:jc w:val="both"/>
        <w:rPr>
          <w:sz w:val="18"/>
          <w:szCs w:val="18"/>
        </w:rPr>
      </w:pPr>
      <w:r w:rsidRPr="0085505B">
        <w:rPr>
          <w:sz w:val="18"/>
          <w:szCs w:val="18"/>
        </w:rPr>
        <w:t>LICENCIATURA</w:t>
      </w:r>
      <w:r>
        <w:rPr>
          <w:sz w:val="18"/>
          <w:szCs w:val="18"/>
        </w:rPr>
        <w:t xml:space="preserve"> PLENA EM PEDAGOGIA COM HABILITAÇÃO ESPECÍFICA OU NORMAL SUPERIOR OU NÍVEL MÉDIO COM HABILITAÇÃO NO MAGISTÉRIO</w:t>
      </w:r>
    </w:p>
    <w:p w:rsidR="00B45F67" w:rsidRDefault="00B45F67" w:rsidP="00B45F67">
      <w:pPr>
        <w:pStyle w:val="Legendadatabela20"/>
        <w:tabs>
          <w:tab w:val="left" w:pos="284"/>
        </w:tabs>
        <w:spacing w:after="100"/>
        <w:ind w:left="284"/>
        <w:jc w:val="both"/>
        <w:rPr>
          <w:b w:val="0"/>
          <w:i/>
          <w:color w:val="0070C0"/>
          <w:sz w:val="18"/>
          <w:szCs w:val="18"/>
        </w:rPr>
      </w:pPr>
      <w:r>
        <w:rPr>
          <w:b w:val="0"/>
          <w:i/>
          <w:color w:val="0070C0"/>
          <w:sz w:val="18"/>
          <w:szCs w:val="18"/>
        </w:rPr>
        <w:t>PEB I</w:t>
      </w:r>
    </w:p>
    <w:tbl>
      <w:tblPr>
        <w:tblOverlap w:val="neve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33"/>
        <w:gridCol w:w="2433"/>
        <w:gridCol w:w="2433"/>
        <w:gridCol w:w="2433"/>
      </w:tblGrid>
      <w:tr w:rsidR="00B45F67" w:rsidRPr="00717E04" w:rsidTr="00F443C8">
        <w:trPr>
          <w:trHeight w:val="427"/>
          <w:jc w:val="center"/>
        </w:trPr>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sidRPr="00473EDA">
              <w:rPr>
                <w:b/>
                <w:sz w:val="18"/>
                <w:szCs w:val="18"/>
                <w:lang w:val="pt-PT" w:eastAsia="pt-PT" w:bidi="pt-PT"/>
              </w:rPr>
              <w:t>Língua Portuguesa</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sidRPr="00717E04">
              <w:rPr>
                <w:b/>
                <w:color w:val="000000"/>
                <w:sz w:val="18"/>
                <w:szCs w:val="18"/>
                <w:lang w:val="pt-PT" w:eastAsia="pt-PT" w:bidi="pt-PT"/>
              </w:rPr>
              <w:t>Conhecimentos Básicos</w:t>
            </w:r>
            <w:r w:rsidRPr="00717E04">
              <w:rPr>
                <w:b/>
                <w:color w:val="000000"/>
                <w:sz w:val="18"/>
                <w:szCs w:val="18"/>
                <w:lang w:val="pt-PT" w:eastAsia="pt-PT" w:bidi="pt-PT"/>
              </w:rPr>
              <w:br/>
              <w:t>de Informática</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Pr>
                <w:b/>
                <w:color w:val="000000"/>
                <w:sz w:val="18"/>
                <w:szCs w:val="18"/>
                <w:lang w:val="pt-PT" w:eastAsia="pt-PT" w:bidi="pt-PT"/>
              </w:rPr>
              <w:t>Conhecimentos Gerais</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Pr>
                <w:b/>
                <w:color w:val="000000"/>
                <w:sz w:val="18"/>
                <w:szCs w:val="18"/>
                <w:lang w:val="pt-PT" w:eastAsia="pt-PT" w:bidi="pt-PT"/>
              </w:rPr>
              <w:t>Conhecimentos Específicos</w:t>
            </w:r>
          </w:p>
        </w:tc>
      </w:tr>
      <w:tr w:rsidR="00B45F67" w:rsidRPr="00717E04" w:rsidTr="00F443C8">
        <w:trPr>
          <w:trHeight w:val="230"/>
          <w:jc w:val="center"/>
        </w:trPr>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sidRPr="00717E04">
              <w:rPr>
                <w:color w:val="000000"/>
                <w:sz w:val="18"/>
                <w:szCs w:val="18"/>
                <w:lang w:val="pt-PT" w:eastAsia="pt-PT" w:bidi="pt-PT"/>
              </w:rPr>
              <w:t>10</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05</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05</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20</w:t>
            </w:r>
          </w:p>
        </w:tc>
      </w:tr>
    </w:tbl>
    <w:p w:rsidR="00B45F67" w:rsidRPr="007226B3" w:rsidRDefault="00B45F67" w:rsidP="00B45F67">
      <w:pPr>
        <w:pStyle w:val="Legendadatabela20"/>
        <w:tabs>
          <w:tab w:val="left" w:pos="284"/>
        </w:tabs>
        <w:spacing w:after="100"/>
        <w:jc w:val="both"/>
        <w:rPr>
          <w:b w:val="0"/>
          <w:i/>
          <w:color w:val="0070C0"/>
          <w:sz w:val="18"/>
          <w:szCs w:val="18"/>
        </w:rPr>
      </w:pPr>
    </w:p>
    <w:p w:rsidR="00B45F67" w:rsidRDefault="00B45F67" w:rsidP="00B45F67">
      <w:pPr>
        <w:pStyle w:val="Legendadatabela20"/>
        <w:shd w:val="clear" w:color="auto" w:fill="auto"/>
        <w:spacing w:after="100" w:line="276" w:lineRule="auto"/>
        <w:jc w:val="both"/>
        <w:rPr>
          <w:sz w:val="18"/>
          <w:szCs w:val="18"/>
          <w:lang w:val="pt-PT" w:eastAsia="pt-PT" w:bidi="pt-PT"/>
        </w:rPr>
      </w:pPr>
      <w:r w:rsidRPr="00EF6169">
        <w:rPr>
          <w:sz w:val="18"/>
          <w:szCs w:val="18"/>
        </w:rPr>
        <w:t xml:space="preserve">NÍVEL </w:t>
      </w:r>
      <w:r w:rsidRPr="00EF6169">
        <w:rPr>
          <w:sz w:val="18"/>
          <w:szCs w:val="18"/>
          <w:lang w:val="pt-PT" w:eastAsia="pt-PT" w:bidi="pt-PT"/>
        </w:rPr>
        <w:t>DE ENS</w:t>
      </w:r>
      <w:r>
        <w:rPr>
          <w:sz w:val="18"/>
          <w:szCs w:val="18"/>
          <w:lang w:val="pt-PT" w:eastAsia="pt-PT" w:bidi="pt-PT"/>
        </w:rPr>
        <w:t xml:space="preserve">INO SUPERIOR </w:t>
      </w:r>
    </w:p>
    <w:p w:rsidR="000B58CC" w:rsidRDefault="000B58CC" w:rsidP="00B45F67">
      <w:pPr>
        <w:pStyle w:val="Legendadatabela20"/>
        <w:tabs>
          <w:tab w:val="left" w:pos="284"/>
        </w:tabs>
        <w:spacing w:after="100"/>
        <w:ind w:left="284"/>
        <w:jc w:val="both"/>
        <w:rPr>
          <w:b w:val="0"/>
          <w:i/>
          <w:color w:val="0070C0"/>
          <w:sz w:val="18"/>
          <w:szCs w:val="18"/>
        </w:rPr>
      </w:pPr>
      <w:r>
        <w:rPr>
          <w:b w:val="0"/>
          <w:i/>
          <w:color w:val="0070C0"/>
          <w:sz w:val="18"/>
          <w:szCs w:val="18"/>
        </w:rPr>
        <w:t>ADVOGADO</w:t>
      </w:r>
    </w:p>
    <w:p w:rsidR="00FD451B" w:rsidRDefault="00FD451B" w:rsidP="00B45F67">
      <w:pPr>
        <w:pStyle w:val="Legendadatabela20"/>
        <w:tabs>
          <w:tab w:val="left" w:pos="284"/>
        </w:tabs>
        <w:spacing w:after="100"/>
        <w:ind w:left="284"/>
        <w:jc w:val="both"/>
        <w:rPr>
          <w:b w:val="0"/>
          <w:i/>
          <w:color w:val="0070C0"/>
          <w:sz w:val="18"/>
          <w:szCs w:val="18"/>
        </w:rPr>
      </w:pPr>
      <w:r>
        <w:rPr>
          <w:b w:val="0"/>
          <w:i/>
          <w:color w:val="0070C0"/>
          <w:sz w:val="18"/>
          <w:szCs w:val="18"/>
        </w:rPr>
        <w:t>DENTISTA</w:t>
      </w:r>
    </w:p>
    <w:p w:rsidR="00FD451B" w:rsidRDefault="00FD451B" w:rsidP="00B45F67">
      <w:pPr>
        <w:pStyle w:val="Legendadatabela20"/>
        <w:tabs>
          <w:tab w:val="left" w:pos="284"/>
        </w:tabs>
        <w:spacing w:after="100"/>
        <w:ind w:left="284"/>
        <w:jc w:val="both"/>
        <w:rPr>
          <w:b w:val="0"/>
          <w:i/>
          <w:color w:val="0070C0"/>
          <w:sz w:val="18"/>
          <w:szCs w:val="18"/>
        </w:rPr>
      </w:pPr>
      <w:r>
        <w:rPr>
          <w:b w:val="0"/>
          <w:i/>
          <w:color w:val="0070C0"/>
          <w:sz w:val="18"/>
          <w:szCs w:val="18"/>
        </w:rPr>
        <w:t>ENFERMEIRO</w:t>
      </w:r>
    </w:p>
    <w:p w:rsidR="00FD451B" w:rsidRDefault="00FD451B" w:rsidP="00B45F67">
      <w:pPr>
        <w:pStyle w:val="Legendadatabela20"/>
        <w:tabs>
          <w:tab w:val="left" w:pos="284"/>
        </w:tabs>
        <w:spacing w:after="100"/>
        <w:ind w:left="284"/>
        <w:jc w:val="both"/>
        <w:rPr>
          <w:b w:val="0"/>
          <w:i/>
          <w:color w:val="0070C0"/>
          <w:sz w:val="18"/>
          <w:szCs w:val="18"/>
        </w:rPr>
      </w:pPr>
      <w:r>
        <w:rPr>
          <w:b w:val="0"/>
          <w:i/>
          <w:color w:val="0070C0"/>
          <w:sz w:val="18"/>
          <w:szCs w:val="18"/>
        </w:rPr>
        <w:t>FARMACÊUTICO BIOQUIMICO</w:t>
      </w:r>
    </w:p>
    <w:p w:rsidR="00FD451B" w:rsidRDefault="00FD451B" w:rsidP="00B45F67">
      <w:pPr>
        <w:pStyle w:val="Legendadatabela20"/>
        <w:tabs>
          <w:tab w:val="left" w:pos="284"/>
        </w:tabs>
        <w:spacing w:after="100"/>
        <w:ind w:left="284"/>
        <w:jc w:val="both"/>
        <w:rPr>
          <w:b w:val="0"/>
          <w:i/>
          <w:color w:val="0070C0"/>
          <w:sz w:val="18"/>
          <w:szCs w:val="18"/>
        </w:rPr>
      </w:pPr>
      <w:r>
        <w:rPr>
          <w:b w:val="0"/>
          <w:i/>
          <w:color w:val="0070C0"/>
          <w:sz w:val="18"/>
          <w:szCs w:val="18"/>
        </w:rPr>
        <w:t>MÉDICO CLÍNICO GERAL</w:t>
      </w:r>
    </w:p>
    <w:p w:rsidR="00FD451B" w:rsidRDefault="00FD451B" w:rsidP="00B45F67">
      <w:pPr>
        <w:pStyle w:val="Legendadatabela20"/>
        <w:tabs>
          <w:tab w:val="left" w:pos="284"/>
        </w:tabs>
        <w:spacing w:after="100"/>
        <w:ind w:left="284"/>
        <w:jc w:val="both"/>
        <w:rPr>
          <w:b w:val="0"/>
          <w:i/>
          <w:color w:val="0070C0"/>
          <w:sz w:val="18"/>
          <w:szCs w:val="18"/>
        </w:rPr>
      </w:pPr>
      <w:r>
        <w:rPr>
          <w:b w:val="0"/>
          <w:i/>
          <w:color w:val="0070C0"/>
          <w:sz w:val="18"/>
          <w:szCs w:val="18"/>
        </w:rPr>
        <w:t>NUTRICIONISTA</w:t>
      </w:r>
    </w:p>
    <w:p w:rsidR="00FD451B" w:rsidRDefault="00FD451B" w:rsidP="00FD451B">
      <w:pPr>
        <w:pStyle w:val="Legendadatabela20"/>
        <w:tabs>
          <w:tab w:val="left" w:pos="284"/>
        </w:tabs>
        <w:spacing w:after="100"/>
        <w:ind w:left="284"/>
        <w:jc w:val="both"/>
        <w:rPr>
          <w:b w:val="0"/>
          <w:i/>
          <w:color w:val="0070C0"/>
          <w:sz w:val="18"/>
          <w:szCs w:val="18"/>
        </w:rPr>
      </w:pPr>
      <w:r>
        <w:rPr>
          <w:b w:val="0"/>
          <w:i/>
          <w:color w:val="0070C0"/>
          <w:sz w:val="18"/>
          <w:szCs w:val="18"/>
        </w:rPr>
        <w:t>PSICÓLOGO</w:t>
      </w:r>
    </w:p>
    <w:p w:rsidR="00FD451B" w:rsidRDefault="00FD451B" w:rsidP="00FD451B">
      <w:pPr>
        <w:pStyle w:val="Legendadatabela20"/>
        <w:tabs>
          <w:tab w:val="left" w:pos="284"/>
        </w:tabs>
        <w:spacing w:after="100"/>
        <w:jc w:val="both"/>
        <w:rPr>
          <w:b w:val="0"/>
          <w:i/>
          <w:color w:val="0070C0"/>
          <w:sz w:val="18"/>
          <w:szCs w:val="18"/>
        </w:rPr>
      </w:pPr>
    </w:p>
    <w:tbl>
      <w:tblPr>
        <w:tblOverlap w:val="neve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33"/>
        <w:gridCol w:w="2433"/>
        <w:gridCol w:w="2433"/>
        <w:gridCol w:w="2433"/>
      </w:tblGrid>
      <w:tr w:rsidR="00B45F67" w:rsidRPr="00717E04" w:rsidTr="00F443C8">
        <w:trPr>
          <w:trHeight w:val="427"/>
          <w:jc w:val="center"/>
        </w:trPr>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sidRPr="00473EDA">
              <w:rPr>
                <w:b/>
                <w:sz w:val="18"/>
                <w:szCs w:val="18"/>
                <w:lang w:val="pt-PT" w:eastAsia="pt-PT" w:bidi="pt-PT"/>
              </w:rPr>
              <w:t>Língua Portuguesa</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sidRPr="00717E04">
              <w:rPr>
                <w:b/>
                <w:color w:val="000000"/>
                <w:sz w:val="18"/>
                <w:szCs w:val="18"/>
                <w:lang w:val="pt-PT" w:eastAsia="pt-PT" w:bidi="pt-PT"/>
              </w:rPr>
              <w:t>Conhecimentos Básicos</w:t>
            </w:r>
            <w:r w:rsidRPr="00717E04">
              <w:rPr>
                <w:b/>
                <w:color w:val="000000"/>
                <w:sz w:val="18"/>
                <w:szCs w:val="18"/>
                <w:lang w:val="pt-PT" w:eastAsia="pt-PT" w:bidi="pt-PT"/>
              </w:rPr>
              <w:br/>
              <w:t>de Informática</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Pr>
                <w:b/>
                <w:color w:val="000000"/>
                <w:sz w:val="18"/>
                <w:szCs w:val="18"/>
                <w:lang w:val="pt-PT" w:eastAsia="pt-PT" w:bidi="pt-PT"/>
              </w:rPr>
              <w:t>Conhecimentos Gerais</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b/>
                <w:color w:val="000000"/>
                <w:sz w:val="18"/>
                <w:szCs w:val="18"/>
                <w:lang w:val="pt-PT" w:eastAsia="pt-PT" w:bidi="pt-PT"/>
              </w:rPr>
            </w:pPr>
            <w:r>
              <w:rPr>
                <w:b/>
                <w:color w:val="000000"/>
                <w:sz w:val="18"/>
                <w:szCs w:val="18"/>
                <w:lang w:val="pt-PT" w:eastAsia="pt-PT" w:bidi="pt-PT"/>
              </w:rPr>
              <w:t>Conhecimentos Específicos</w:t>
            </w:r>
          </w:p>
        </w:tc>
      </w:tr>
      <w:tr w:rsidR="00B45F67" w:rsidRPr="00717E04" w:rsidTr="00F443C8">
        <w:trPr>
          <w:trHeight w:val="230"/>
          <w:jc w:val="center"/>
        </w:trPr>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sidRPr="00717E04">
              <w:rPr>
                <w:color w:val="000000"/>
                <w:sz w:val="18"/>
                <w:szCs w:val="18"/>
                <w:lang w:val="pt-PT" w:eastAsia="pt-PT" w:bidi="pt-PT"/>
              </w:rPr>
              <w:t>10</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05</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05</w:t>
            </w:r>
          </w:p>
        </w:tc>
        <w:tc>
          <w:tcPr>
            <w:tcW w:w="2433" w:type="dxa"/>
            <w:shd w:val="clear" w:color="auto" w:fill="FFFFFF"/>
            <w:vAlign w:val="center"/>
          </w:tcPr>
          <w:p w:rsidR="00B45F67" w:rsidRPr="00717E04" w:rsidRDefault="00B45F67" w:rsidP="00F443C8">
            <w:pPr>
              <w:pStyle w:val="Textodocorpo0"/>
              <w:shd w:val="clear" w:color="auto" w:fill="auto"/>
              <w:spacing w:before="60" w:after="60" w:line="276" w:lineRule="auto"/>
              <w:ind w:firstLine="0"/>
              <w:jc w:val="center"/>
              <w:rPr>
                <w:color w:val="000000"/>
                <w:sz w:val="18"/>
                <w:szCs w:val="18"/>
                <w:lang w:val="pt-PT" w:eastAsia="pt-PT" w:bidi="pt-PT"/>
              </w:rPr>
            </w:pPr>
            <w:r>
              <w:rPr>
                <w:color w:val="000000"/>
                <w:sz w:val="18"/>
                <w:szCs w:val="18"/>
                <w:lang w:val="pt-PT" w:eastAsia="pt-PT" w:bidi="pt-PT"/>
              </w:rPr>
              <w:t>20</w:t>
            </w:r>
          </w:p>
        </w:tc>
      </w:tr>
    </w:tbl>
    <w:p w:rsidR="00B45F67" w:rsidRDefault="00B45F67" w:rsidP="00B45F67">
      <w:pPr>
        <w:pStyle w:val="Legendadatabela20"/>
        <w:tabs>
          <w:tab w:val="left" w:pos="284"/>
        </w:tabs>
        <w:spacing w:after="100"/>
        <w:jc w:val="both"/>
        <w:rPr>
          <w:b w:val="0"/>
          <w:i/>
          <w:color w:val="0070C0"/>
          <w:sz w:val="18"/>
          <w:szCs w:val="18"/>
        </w:rPr>
      </w:pPr>
    </w:p>
    <w:p w:rsidR="00B45F67" w:rsidRPr="00BB17CF" w:rsidRDefault="00B45F67" w:rsidP="00B45F67">
      <w:pPr>
        <w:pStyle w:val="Textodocorpo0"/>
        <w:numPr>
          <w:ilvl w:val="1"/>
          <w:numId w:val="13"/>
        </w:numPr>
        <w:shd w:val="clear" w:color="auto" w:fill="auto"/>
        <w:spacing w:after="100" w:line="276" w:lineRule="auto"/>
        <w:ind w:left="567" w:hanging="567"/>
        <w:rPr>
          <w:sz w:val="18"/>
          <w:szCs w:val="18"/>
        </w:rPr>
      </w:pPr>
      <w:r w:rsidRPr="00EF6169">
        <w:rPr>
          <w:sz w:val="18"/>
          <w:szCs w:val="18"/>
          <w:lang w:eastAsia="pt-BR" w:bidi="pt-BR"/>
        </w:rPr>
        <w:t xml:space="preserve">A classificação final obedecerá </w:t>
      </w:r>
      <w:proofErr w:type="gramStart"/>
      <w:r w:rsidRPr="00EF6169">
        <w:rPr>
          <w:sz w:val="18"/>
          <w:szCs w:val="18"/>
          <w:lang w:eastAsia="pt-BR" w:bidi="pt-BR"/>
        </w:rPr>
        <w:t>a</w:t>
      </w:r>
      <w:proofErr w:type="gramEnd"/>
      <w:r w:rsidRPr="00EF6169">
        <w:rPr>
          <w:sz w:val="18"/>
          <w:szCs w:val="18"/>
          <w:lang w:eastAsia="pt-BR" w:bidi="pt-BR"/>
        </w:rPr>
        <w:t xml:space="preserve"> ordem decrescente de notas ou média.</w:t>
      </w:r>
    </w:p>
    <w:p w:rsidR="00B45F67" w:rsidRDefault="00B45F67" w:rsidP="002537D6">
      <w:pPr>
        <w:pStyle w:val="Textodocorpo0"/>
        <w:shd w:val="clear" w:color="auto" w:fill="auto"/>
        <w:spacing w:after="100" w:line="276" w:lineRule="auto"/>
        <w:ind w:firstLine="0"/>
        <w:rPr>
          <w:sz w:val="18"/>
          <w:szCs w:val="18"/>
        </w:rPr>
      </w:pPr>
    </w:p>
    <w:tbl>
      <w:tblPr>
        <w:tblW w:w="0" w:type="auto"/>
        <w:tblInd w:w="-8" w:type="dxa"/>
        <w:shd w:val="clear" w:color="auto" w:fill="000000"/>
        <w:tblLook w:val="04A0" w:firstRow="1" w:lastRow="0" w:firstColumn="1" w:lastColumn="0" w:noHBand="0" w:noVBand="1"/>
      </w:tblPr>
      <w:tblGrid>
        <w:gridCol w:w="9878"/>
      </w:tblGrid>
      <w:tr w:rsidR="00097CA4" w:rsidRPr="008F4422" w:rsidTr="00F443C8">
        <w:tc>
          <w:tcPr>
            <w:tcW w:w="9878" w:type="dxa"/>
            <w:shd w:val="clear" w:color="auto" w:fill="000000"/>
            <w:vAlign w:val="center"/>
          </w:tcPr>
          <w:p w:rsidR="00097CA4" w:rsidRPr="00717E04" w:rsidRDefault="00097CA4" w:rsidP="00097CA4">
            <w:pPr>
              <w:pStyle w:val="Textodocorpo0"/>
              <w:numPr>
                <w:ilvl w:val="0"/>
                <w:numId w:val="13"/>
              </w:numPr>
              <w:shd w:val="clear" w:color="auto" w:fill="auto"/>
              <w:tabs>
                <w:tab w:val="left" w:pos="532"/>
              </w:tabs>
              <w:spacing w:before="100" w:after="100" w:line="276" w:lineRule="auto"/>
              <w:ind w:left="0" w:firstLine="0"/>
              <w:jc w:val="left"/>
              <w:rPr>
                <w:b/>
                <w:color w:val="FFFFFF"/>
                <w:sz w:val="22"/>
                <w:szCs w:val="18"/>
                <w:lang w:eastAsia="pt-BR" w:bidi="pt-BR"/>
              </w:rPr>
            </w:pPr>
            <w:r w:rsidRPr="00717E04">
              <w:rPr>
                <w:b/>
                <w:color w:val="FFFFFF"/>
                <w:sz w:val="22"/>
                <w:szCs w:val="18"/>
                <w:lang w:eastAsia="pt-BR" w:bidi="pt-BR"/>
              </w:rPr>
              <w:t>DAS MATÉRIAS</w:t>
            </w:r>
          </w:p>
        </w:tc>
      </w:tr>
    </w:tbl>
    <w:p w:rsidR="00097CA4" w:rsidRPr="00EF6169" w:rsidRDefault="00097CA4" w:rsidP="00097CA4">
      <w:pPr>
        <w:pStyle w:val="Ttulo30"/>
        <w:keepNext/>
        <w:keepLines/>
        <w:shd w:val="clear" w:color="auto" w:fill="auto"/>
        <w:tabs>
          <w:tab w:val="left" w:pos="495"/>
        </w:tabs>
        <w:spacing w:after="100" w:line="276" w:lineRule="auto"/>
        <w:ind w:left="567" w:hanging="567"/>
        <w:rPr>
          <w:sz w:val="18"/>
          <w:szCs w:val="18"/>
        </w:rPr>
      </w:pPr>
    </w:p>
    <w:p w:rsidR="00097CA4" w:rsidRPr="00EF6169" w:rsidRDefault="00097CA4" w:rsidP="00097CA4">
      <w:pPr>
        <w:pStyle w:val="Textodocorpo0"/>
        <w:numPr>
          <w:ilvl w:val="1"/>
          <w:numId w:val="14"/>
        </w:numPr>
        <w:shd w:val="clear" w:color="auto" w:fill="auto"/>
        <w:tabs>
          <w:tab w:val="left" w:pos="532"/>
        </w:tabs>
        <w:spacing w:after="100" w:line="276" w:lineRule="auto"/>
        <w:rPr>
          <w:sz w:val="18"/>
          <w:szCs w:val="18"/>
        </w:rPr>
      </w:pPr>
      <w:r w:rsidRPr="00EF6169">
        <w:rPr>
          <w:sz w:val="18"/>
          <w:szCs w:val="18"/>
          <w:lang w:eastAsia="pt-BR" w:bidi="pt-BR"/>
        </w:rPr>
        <w:t xml:space="preserve"> As matérias constantes das provas a que se submeterão os candidatos são as constantes no Anexo III do presente Edital.</w:t>
      </w:r>
    </w:p>
    <w:tbl>
      <w:tblPr>
        <w:tblW w:w="0" w:type="auto"/>
        <w:tblInd w:w="-8" w:type="dxa"/>
        <w:shd w:val="clear" w:color="auto" w:fill="000000"/>
        <w:tblLook w:val="04A0" w:firstRow="1" w:lastRow="0" w:firstColumn="1" w:lastColumn="0" w:noHBand="0" w:noVBand="1"/>
      </w:tblPr>
      <w:tblGrid>
        <w:gridCol w:w="9649"/>
      </w:tblGrid>
      <w:tr w:rsidR="00097CA4" w:rsidRPr="008F4422" w:rsidTr="00F443C8">
        <w:tc>
          <w:tcPr>
            <w:tcW w:w="9649" w:type="dxa"/>
            <w:shd w:val="clear" w:color="auto" w:fill="000000"/>
          </w:tcPr>
          <w:p w:rsidR="00097CA4" w:rsidRPr="007E3F7F" w:rsidRDefault="00097CA4" w:rsidP="00097CA4">
            <w:pPr>
              <w:pStyle w:val="Ttulo30"/>
              <w:keepNext/>
              <w:keepLines/>
              <w:numPr>
                <w:ilvl w:val="0"/>
                <w:numId w:val="13"/>
              </w:numPr>
              <w:shd w:val="clear" w:color="auto" w:fill="auto"/>
              <w:tabs>
                <w:tab w:val="left" w:pos="567"/>
              </w:tabs>
              <w:spacing w:before="100" w:after="100" w:line="276" w:lineRule="auto"/>
              <w:ind w:left="567" w:hanging="567"/>
              <w:rPr>
                <w:color w:val="FFFFFF"/>
                <w:sz w:val="22"/>
                <w:szCs w:val="18"/>
              </w:rPr>
            </w:pPr>
            <w:bookmarkStart w:id="2" w:name="bookmark16"/>
            <w:r w:rsidRPr="007E3F7F">
              <w:rPr>
                <w:color w:val="FFFFFF"/>
                <w:sz w:val="22"/>
                <w:szCs w:val="18"/>
              </w:rPr>
              <w:t>DAS NORMAS</w:t>
            </w:r>
            <w:bookmarkEnd w:id="2"/>
          </w:p>
        </w:tc>
      </w:tr>
    </w:tbl>
    <w:p w:rsidR="00097CA4" w:rsidRPr="00EF6169" w:rsidRDefault="00097CA4" w:rsidP="00097CA4">
      <w:pPr>
        <w:pStyle w:val="Ttulo30"/>
        <w:keepNext/>
        <w:keepLines/>
        <w:shd w:val="clear" w:color="auto" w:fill="auto"/>
        <w:tabs>
          <w:tab w:val="left" w:pos="567"/>
        </w:tabs>
        <w:spacing w:before="100" w:after="100" w:line="276" w:lineRule="auto"/>
        <w:ind w:left="567" w:firstLine="0"/>
        <w:rPr>
          <w:sz w:val="18"/>
          <w:szCs w:val="18"/>
          <w:highlight w:val="yellow"/>
        </w:rPr>
      </w:pPr>
    </w:p>
    <w:p w:rsidR="00097CA4" w:rsidRPr="00D74E69" w:rsidRDefault="00097CA4" w:rsidP="00097CA4">
      <w:pPr>
        <w:pStyle w:val="Textodocorpo0"/>
        <w:spacing w:after="100" w:line="276" w:lineRule="auto"/>
        <w:ind w:left="567" w:hanging="567"/>
        <w:rPr>
          <w:sz w:val="18"/>
          <w:szCs w:val="18"/>
        </w:rPr>
      </w:pPr>
      <w:r w:rsidRPr="003D541B">
        <w:rPr>
          <w:sz w:val="18"/>
          <w:szCs w:val="18"/>
          <w:lang w:eastAsia="pt-BR" w:bidi="pt-BR"/>
        </w:rPr>
        <w:t>7.1</w:t>
      </w:r>
      <w:r>
        <w:rPr>
          <w:b/>
          <w:sz w:val="18"/>
          <w:szCs w:val="18"/>
          <w:lang w:eastAsia="pt-BR" w:bidi="pt-BR"/>
        </w:rPr>
        <w:tab/>
      </w:r>
      <w:r w:rsidRPr="006F6665">
        <w:rPr>
          <w:b/>
          <w:sz w:val="18"/>
          <w:szCs w:val="18"/>
          <w:lang w:eastAsia="pt-BR" w:bidi="pt-BR"/>
        </w:rPr>
        <w:t>LOCAL, DIA, HORÁRIO -</w:t>
      </w:r>
      <w:r w:rsidRPr="006F6665">
        <w:rPr>
          <w:sz w:val="18"/>
          <w:szCs w:val="18"/>
          <w:lang w:eastAsia="pt-BR" w:bidi="pt-BR"/>
        </w:rPr>
        <w:t xml:space="preserve"> As provas objetivas (escritas) serão realizadas no dia </w:t>
      </w:r>
      <w:r>
        <w:rPr>
          <w:sz w:val="18"/>
          <w:szCs w:val="18"/>
          <w:lang w:eastAsia="pt-BR" w:bidi="pt-BR"/>
        </w:rPr>
        <w:t>04 de março de 2018</w:t>
      </w:r>
      <w:r w:rsidRPr="00A057C7">
        <w:rPr>
          <w:sz w:val="18"/>
          <w:szCs w:val="18"/>
          <w:lang w:eastAsia="pt-BR" w:bidi="pt-BR"/>
        </w:rPr>
        <w:t xml:space="preserve">, </w:t>
      </w:r>
      <w:r>
        <w:rPr>
          <w:sz w:val="18"/>
          <w:szCs w:val="18"/>
          <w:lang w:eastAsia="pt-BR" w:bidi="pt-BR"/>
        </w:rPr>
        <w:t>às 09h00</w:t>
      </w:r>
      <w:r w:rsidRPr="00A057C7">
        <w:rPr>
          <w:sz w:val="18"/>
          <w:szCs w:val="18"/>
          <w:lang w:eastAsia="pt-BR" w:bidi="pt-BR"/>
        </w:rPr>
        <w:t xml:space="preserve"> e</w:t>
      </w:r>
      <w:r>
        <w:rPr>
          <w:sz w:val="18"/>
          <w:szCs w:val="18"/>
          <w:lang w:eastAsia="pt-BR" w:bidi="pt-BR"/>
        </w:rPr>
        <w:t>m</w:t>
      </w:r>
      <w:r w:rsidRPr="00A057C7">
        <w:rPr>
          <w:sz w:val="18"/>
          <w:szCs w:val="18"/>
          <w:lang w:eastAsia="pt-BR" w:bidi="pt-BR"/>
        </w:rPr>
        <w:t xml:space="preserve"> local a ser divulgado por meio de Edital próprio e que será afixado no local de costume da Prefeitura</w:t>
      </w:r>
      <w:r w:rsidRPr="006F6665">
        <w:rPr>
          <w:sz w:val="18"/>
          <w:szCs w:val="18"/>
          <w:lang w:eastAsia="pt-BR" w:bidi="pt-BR"/>
        </w:rPr>
        <w:t>, por me</w:t>
      </w:r>
      <w:r>
        <w:rPr>
          <w:sz w:val="18"/>
          <w:szCs w:val="18"/>
          <w:lang w:eastAsia="pt-BR" w:bidi="pt-BR"/>
        </w:rPr>
        <w:t>io de jornal com circulação regional</w:t>
      </w:r>
      <w:r w:rsidRPr="006F6665">
        <w:rPr>
          <w:sz w:val="18"/>
          <w:szCs w:val="18"/>
          <w:lang w:eastAsia="pt-BR" w:bidi="pt-BR"/>
        </w:rPr>
        <w:t xml:space="preserve"> e no site</w:t>
      </w:r>
      <w:r>
        <w:rPr>
          <w:sz w:val="18"/>
          <w:szCs w:val="18"/>
          <w:lang w:eastAsia="pt-BR" w:bidi="pt-BR"/>
        </w:rPr>
        <w:t xml:space="preserve"> </w:t>
      </w:r>
      <w:hyperlink r:id="rId11" w:history="1">
        <w:r w:rsidR="00F443C8" w:rsidRPr="00F443C8">
          <w:rPr>
            <w:rStyle w:val="Hyperlink"/>
            <w:i/>
            <w:sz w:val="18"/>
            <w:szCs w:val="18"/>
            <w:lang w:eastAsia="pt-BR" w:bidi="pt-BR"/>
          </w:rPr>
          <w:t>http://www.indiana.sp.gov.br/</w:t>
        </w:r>
      </w:hyperlink>
      <w:r w:rsidR="00F443C8">
        <w:rPr>
          <w:sz w:val="18"/>
          <w:szCs w:val="18"/>
          <w:lang w:eastAsia="pt-BR" w:bidi="pt-BR"/>
        </w:rPr>
        <w:t xml:space="preserve"> </w:t>
      </w:r>
      <w:r>
        <w:rPr>
          <w:sz w:val="18"/>
          <w:szCs w:val="18"/>
          <w:lang w:eastAsia="pt-BR" w:bidi="pt-BR"/>
        </w:rPr>
        <w:t xml:space="preserve">e </w:t>
      </w:r>
      <w:hyperlink r:id="rId12" w:history="1">
        <w:r w:rsidRPr="001F6FB3">
          <w:rPr>
            <w:rStyle w:val="Hyperlink"/>
            <w:i/>
            <w:sz w:val="18"/>
            <w:szCs w:val="18"/>
            <w:lang w:eastAsia="pt-BR" w:bidi="pt-BR"/>
          </w:rPr>
          <w:t>www.cmmconcursos.com.br</w:t>
        </w:r>
      </w:hyperlink>
      <w:r w:rsidRPr="006F6665">
        <w:rPr>
          <w:sz w:val="18"/>
          <w:szCs w:val="18"/>
          <w:lang w:eastAsia="pt-BR" w:bidi="pt-BR"/>
        </w:rPr>
        <w:t xml:space="preserve">, com antecedência mínima de </w:t>
      </w:r>
      <w:proofErr w:type="gramStart"/>
      <w:r w:rsidRPr="006F6665">
        <w:rPr>
          <w:sz w:val="18"/>
          <w:szCs w:val="18"/>
          <w:lang w:eastAsia="pt-BR" w:bidi="pt-BR"/>
        </w:rPr>
        <w:t>3</w:t>
      </w:r>
      <w:proofErr w:type="gramEnd"/>
      <w:r w:rsidRPr="006F6665">
        <w:rPr>
          <w:sz w:val="18"/>
          <w:szCs w:val="18"/>
          <w:lang w:eastAsia="pt-BR" w:bidi="pt-BR"/>
        </w:rPr>
        <w:t xml:space="preserve"> (três) dias</w:t>
      </w:r>
      <w:r>
        <w:rPr>
          <w:sz w:val="18"/>
          <w:szCs w:val="18"/>
          <w:lang w:eastAsia="pt-BR" w:bidi="pt-BR"/>
        </w:rPr>
        <w:t>.</w:t>
      </w:r>
    </w:p>
    <w:p w:rsidR="00097CA4" w:rsidRPr="00252EBC" w:rsidRDefault="00097CA4" w:rsidP="00F443C8">
      <w:pPr>
        <w:pStyle w:val="Textodocorpo0"/>
        <w:numPr>
          <w:ilvl w:val="1"/>
          <w:numId w:val="15"/>
        </w:numPr>
        <w:shd w:val="clear" w:color="auto" w:fill="auto"/>
        <w:spacing w:after="100" w:line="276" w:lineRule="auto"/>
        <w:rPr>
          <w:b/>
          <w:sz w:val="18"/>
          <w:szCs w:val="18"/>
        </w:rPr>
      </w:pPr>
      <w:r w:rsidRPr="00252EBC">
        <w:rPr>
          <w:b/>
          <w:sz w:val="18"/>
          <w:szCs w:val="18"/>
          <w:lang w:eastAsia="pt-BR" w:bidi="pt-BR"/>
        </w:rPr>
        <w:t xml:space="preserve">Caso o número de candidatos exceda a oferta de lugares nas escolas localizadas na cidade, a CMM ASSESSORIA E CONSULTORIA EM GESTÃO PÚBLICA LTDA. e o Município poderão alterar horários das provas ou até mesmo </w:t>
      </w:r>
      <w:r w:rsidRPr="00252EBC">
        <w:rPr>
          <w:b/>
          <w:sz w:val="18"/>
          <w:szCs w:val="18"/>
          <w:lang w:eastAsia="pt-BR" w:bidi="pt-BR"/>
        </w:rPr>
        <w:lastRenderedPageBreak/>
        <w:t xml:space="preserve">dividir a aplicação das provas em mais de uma data, cabendo aos candidatos </w:t>
      </w:r>
      <w:proofErr w:type="gramStart"/>
      <w:r w:rsidRPr="00252EBC">
        <w:rPr>
          <w:b/>
          <w:sz w:val="18"/>
          <w:szCs w:val="18"/>
          <w:lang w:eastAsia="pt-BR" w:bidi="pt-BR"/>
        </w:rPr>
        <w:t>a</w:t>
      </w:r>
      <w:proofErr w:type="gramEnd"/>
      <w:r w:rsidRPr="00252EBC">
        <w:rPr>
          <w:b/>
          <w:sz w:val="18"/>
          <w:szCs w:val="18"/>
          <w:lang w:eastAsia="pt-BR" w:bidi="pt-BR"/>
        </w:rPr>
        <w:t xml:space="preserve"> obrigação de acompanhar as publicações oficiais e por meio do site</w:t>
      </w:r>
      <w:r>
        <w:rPr>
          <w:b/>
          <w:sz w:val="18"/>
          <w:szCs w:val="18"/>
          <w:lang w:eastAsia="pt-BR" w:bidi="pt-BR"/>
        </w:rPr>
        <w:t xml:space="preserve"> </w:t>
      </w:r>
      <w:hyperlink r:id="rId13" w:history="1">
        <w:r w:rsidR="00F443C8" w:rsidRPr="0097723D">
          <w:rPr>
            <w:rStyle w:val="Hyperlink"/>
            <w:b/>
            <w:i/>
            <w:sz w:val="18"/>
            <w:szCs w:val="18"/>
            <w:lang w:eastAsia="pt-BR" w:bidi="pt-BR"/>
          </w:rPr>
          <w:t>www.indiana.sp.gov.br</w:t>
        </w:r>
        <w:r w:rsidR="00F443C8" w:rsidRPr="0097723D">
          <w:rPr>
            <w:rStyle w:val="Hyperlink"/>
            <w:b/>
            <w:sz w:val="18"/>
            <w:szCs w:val="18"/>
            <w:lang w:eastAsia="pt-BR" w:bidi="pt-BR"/>
          </w:rPr>
          <w:t>/</w:t>
        </w:r>
      </w:hyperlink>
      <w:r w:rsidR="00F443C8">
        <w:rPr>
          <w:b/>
          <w:sz w:val="18"/>
          <w:szCs w:val="18"/>
          <w:lang w:eastAsia="pt-BR" w:bidi="pt-BR"/>
        </w:rPr>
        <w:t xml:space="preserve"> </w:t>
      </w:r>
      <w:r>
        <w:rPr>
          <w:b/>
          <w:sz w:val="18"/>
          <w:szCs w:val="18"/>
          <w:lang w:eastAsia="pt-BR" w:bidi="pt-BR"/>
        </w:rPr>
        <w:t>e</w:t>
      </w:r>
      <w:r w:rsidRPr="00252EBC">
        <w:rPr>
          <w:b/>
          <w:sz w:val="18"/>
          <w:szCs w:val="18"/>
          <w:lang w:eastAsia="pt-BR" w:bidi="pt-BR"/>
        </w:rPr>
        <w:t xml:space="preserve"> </w:t>
      </w:r>
      <w:hyperlink r:id="rId14" w:history="1">
        <w:r w:rsidR="00F443C8" w:rsidRPr="0097723D">
          <w:rPr>
            <w:rStyle w:val="Hyperlink"/>
            <w:b/>
            <w:i/>
            <w:sz w:val="18"/>
            <w:szCs w:val="18"/>
          </w:rPr>
          <w:t>www.cmmconcursos.com.br</w:t>
        </w:r>
      </w:hyperlink>
      <w:r w:rsidRPr="00252EBC">
        <w:rPr>
          <w:b/>
          <w:sz w:val="18"/>
          <w:szCs w:val="18"/>
        </w:rPr>
        <w:t>.</w:t>
      </w:r>
    </w:p>
    <w:p w:rsidR="00097CA4" w:rsidRPr="009F072C" w:rsidRDefault="00097CA4" w:rsidP="00F443C8">
      <w:pPr>
        <w:pStyle w:val="Textodocorpo0"/>
        <w:numPr>
          <w:ilvl w:val="1"/>
          <w:numId w:val="15"/>
        </w:numPr>
        <w:shd w:val="clear" w:color="auto" w:fill="auto"/>
        <w:spacing w:after="100" w:line="276" w:lineRule="auto"/>
        <w:rPr>
          <w:sz w:val="18"/>
          <w:szCs w:val="18"/>
        </w:rPr>
      </w:pPr>
      <w:r w:rsidRPr="00157946">
        <w:rPr>
          <w:sz w:val="18"/>
          <w:szCs w:val="18"/>
          <w:lang w:eastAsia="pt-BR" w:bidi="pt-BR"/>
        </w:rPr>
        <w:t xml:space="preserve">Será disponibilizado no site </w:t>
      </w:r>
      <w:hyperlink r:id="rId15" w:history="1">
        <w:r w:rsidR="00F443C8" w:rsidRPr="00F443C8">
          <w:rPr>
            <w:rStyle w:val="Hyperlink"/>
            <w:i/>
            <w:sz w:val="18"/>
            <w:szCs w:val="18"/>
            <w:lang w:eastAsia="pt-BR" w:bidi="pt-BR"/>
          </w:rPr>
          <w:t>http://www.indiana.sp.gov.br/</w:t>
        </w:r>
      </w:hyperlink>
      <w:r w:rsidR="00F443C8">
        <w:rPr>
          <w:sz w:val="18"/>
          <w:szCs w:val="18"/>
          <w:lang w:eastAsia="pt-BR" w:bidi="pt-BR"/>
        </w:rPr>
        <w:t xml:space="preserve"> </w:t>
      </w:r>
      <w:r>
        <w:rPr>
          <w:sz w:val="18"/>
          <w:szCs w:val="18"/>
          <w:lang w:eastAsia="pt-BR" w:bidi="pt-BR"/>
        </w:rPr>
        <w:t xml:space="preserve">e </w:t>
      </w:r>
      <w:hyperlink r:id="rId16" w:history="1">
        <w:r w:rsidRPr="001F6FB3">
          <w:rPr>
            <w:rStyle w:val="Hyperlink"/>
            <w:i/>
            <w:sz w:val="18"/>
            <w:szCs w:val="18"/>
            <w:lang w:eastAsia="pt-BR" w:bidi="pt-BR"/>
          </w:rPr>
          <w:t>www.cmmconcursos.com.br</w:t>
        </w:r>
      </w:hyperlink>
      <w:r w:rsidRPr="00157946">
        <w:rPr>
          <w:sz w:val="18"/>
          <w:szCs w:val="18"/>
          <w:lang w:bidi="en-US"/>
        </w:rPr>
        <w:t xml:space="preserve">, </w:t>
      </w:r>
      <w:r w:rsidRPr="00157946">
        <w:rPr>
          <w:sz w:val="18"/>
          <w:szCs w:val="18"/>
          <w:lang w:eastAsia="pt-BR" w:bidi="pt-BR"/>
        </w:rPr>
        <w:t xml:space="preserve">com antecedência mínima de </w:t>
      </w:r>
      <w:proofErr w:type="gramStart"/>
      <w:r w:rsidRPr="00157946">
        <w:rPr>
          <w:sz w:val="18"/>
          <w:szCs w:val="18"/>
          <w:lang w:eastAsia="pt-BR" w:bidi="pt-BR"/>
        </w:rPr>
        <w:t>3</w:t>
      </w:r>
      <w:proofErr w:type="gramEnd"/>
      <w:r w:rsidRPr="00157946">
        <w:rPr>
          <w:sz w:val="18"/>
          <w:szCs w:val="18"/>
          <w:lang w:eastAsia="pt-BR" w:bidi="pt-BR"/>
        </w:rPr>
        <w:t xml:space="preserve"> (três) dias, o Edital de convocação dos inscritos para os cargos previstos neste Edital.</w:t>
      </w:r>
    </w:p>
    <w:p w:rsidR="00097CA4" w:rsidRPr="004C26A3" w:rsidRDefault="00097CA4" w:rsidP="00097CA4">
      <w:pPr>
        <w:pStyle w:val="Textodocorpo0"/>
        <w:numPr>
          <w:ilvl w:val="1"/>
          <w:numId w:val="15"/>
        </w:numPr>
        <w:shd w:val="clear" w:color="auto" w:fill="auto"/>
        <w:spacing w:after="100" w:line="276" w:lineRule="auto"/>
        <w:ind w:left="567" w:hanging="567"/>
        <w:rPr>
          <w:sz w:val="18"/>
          <w:szCs w:val="18"/>
        </w:rPr>
      </w:pPr>
      <w:r>
        <w:rPr>
          <w:sz w:val="18"/>
          <w:szCs w:val="18"/>
          <w:lang w:eastAsia="pt-BR" w:bidi="pt-BR"/>
        </w:rPr>
        <w:t xml:space="preserve">Eventualmente, se, por qualquer que seja o motivo, o nome do candidato não constar no Mapa de Alocação do Candidato Porta de Escola/ Porta de Sala, este deverá entrar em contato com a CMM CONCURSOS, pelo e-mail: </w:t>
      </w:r>
      <w:hyperlink r:id="rId17" w:history="1">
        <w:r w:rsidRPr="007C30AF">
          <w:rPr>
            <w:rStyle w:val="Hyperlink"/>
            <w:sz w:val="18"/>
            <w:szCs w:val="18"/>
            <w:lang w:eastAsia="pt-BR" w:bidi="pt-BR"/>
          </w:rPr>
          <w:t>cmmconcursos@yahoo.com.br</w:t>
        </w:r>
      </w:hyperlink>
      <w:r w:rsidRPr="005C3348">
        <w:rPr>
          <w:rStyle w:val="Hyperlink"/>
          <w:sz w:val="18"/>
          <w:szCs w:val="18"/>
          <w:lang w:eastAsia="pt-BR" w:bidi="pt-BR"/>
        </w:rPr>
        <w:t>.</w:t>
      </w:r>
      <w:r w:rsidRPr="005C3348">
        <w:rPr>
          <w:sz w:val="18"/>
          <w:szCs w:val="18"/>
          <w:lang w:eastAsia="pt-BR" w:bidi="pt-BR"/>
        </w:rPr>
        <w:t xml:space="preserve"> </w:t>
      </w:r>
    </w:p>
    <w:p w:rsidR="00097CA4" w:rsidRDefault="00097CA4" w:rsidP="00097CA4">
      <w:pPr>
        <w:pStyle w:val="Textodocorpo0"/>
        <w:numPr>
          <w:ilvl w:val="1"/>
          <w:numId w:val="15"/>
        </w:numPr>
        <w:shd w:val="clear" w:color="auto" w:fill="auto"/>
        <w:spacing w:after="100" w:line="276" w:lineRule="auto"/>
        <w:ind w:left="567" w:hanging="567"/>
        <w:rPr>
          <w:sz w:val="18"/>
          <w:szCs w:val="18"/>
        </w:rPr>
      </w:pPr>
      <w:r>
        <w:rPr>
          <w:sz w:val="18"/>
          <w:szCs w:val="18"/>
        </w:rPr>
        <w:t>Ocorrendo o caso constante no item 7.</w:t>
      </w:r>
      <w:r w:rsidR="00E37565">
        <w:rPr>
          <w:sz w:val="18"/>
          <w:szCs w:val="18"/>
        </w:rPr>
        <w:t>4</w:t>
      </w:r>
      <w:r>
        <w:rPr>
          <w:sz w:val="18"/>
          <w:szCs w:val="18"/>
        </w:rPr>
        <w:t>, poderá o candidato participar do concurso público e realizar a prova se apresentar o respectivo comprovante de pagamento da inscrição.</w:t>
      </w:r>
    </w:p>
    <w:p w:rsidR="00097CA4" w:rsidRDefault="00097CA4" w:rsidP="00097CA4">
      <w:pPr>
        <w:pStyle w:val="Textodocorpo0"/>
        <w:numPr>
          <w:ilvl w:val="1"/>
          <w:numId w:val="15"/>
        </w:numPr>
        <w:shd w:val="clear" w:color="auto" w:fill="auto"/>
        <w:spacing w:after="100" w:line="276" w:lineRule="auto"/>
        <w:ind w:left="567" w:hanging="567"/>
        <w:rPr>
          <w:sz w:val="18"/>
          <w:szCs w:val="18"/>
        </w:rPr>
      </w:pPr>
      <w:r>
        <w:rPr>
          <w:sz w:val="18"/>
          <w:szCs w:val="18"/>
        </w:rPr>
        <w:t>A inclusão de que se trata o item 7.4, será realizada de forma condicional, sujeita à posterior verificação da regularidade da referida inscrição.</w:t>
      </w:r>
    </w:p>
    <w:p w:rsidR="00097CA4" w:rsidRPr="009F072C" w:rsidRDefault="00097CA4" w:rsidP="00097CA4">
      <w:pPr>
        <w:pStyle w:val="Textodocorpo0"/>
        <w:numPr>
          <w:ilvl w:val="1"/>
          <w:numId w:val="15"/>
        </w:numPr>
        <w:shd w:val="clear" w:color="auto" w:fill="auto"/>
        <w:spacing w:after="100" w:line="276" w:lineRule="auto"/>
        <w:ind w:left="567" w:hanging="567"/>
        <w:rPr>
          <w:sz w:val="18"/>
          <w:szCs w:val="18"/>
        </w:rPr>
      </w:pPr>
      <w:r>
        <w:rPr>
          <w:sz w:val="18"/>
          <w:szCs w:val="18"/>
        </w:rPr>
        <w:t>Constada eventual irregularidade na inscrição, a inclusão do candidato será automaticamente cancelada, sem direito à reclamação, independentemente de qualquer formalidade, considerados nulos todos os atos dela decorrente.</w:t>
      </w:r>
    </w:p>
    <w:p w:rsidR="00097CA4" w:rsidRPr="00EF6169" w:rsidRDefault="00097CA4" w:rsidP="00097CA4">
      <w:pPr>
        <w:pStyle w:val="Textodocorpo0"/>
        <w:numPr>
          <w:ilvl w:val="1"/>
          <w:numId w:val="15"/>
        </w:numPr>
        <w:shd w:val="clear" w:color="auto" w:fill="auto"/>
        <w:spacing w:after="100" w:line="276" w:lineRule="auto"/>
        <w:ind w:left="567" w:hanging="567"/>
        <w:rPr>
          <w:sz w:val="18"/>
          <w:szCs w:val="18"/>
        </w:rPr>
      </w:pPr>
      <w:r w:rsidRPr="008D4157">
        <w:rPr>
          <w:sz w:val="18"/>
          <w:szCs w:val="18"/>
          <w:lang w:eastAsia="pt-BR" w:bidi="pt-BR"/>
        </w:rPr>
        <w:t>COMPORTAMENTO</w:t>
      </w:r>
      <w:r w:rsidRPr="00EF6169">
        <w:rPr>
          <w:b/>
          <w:sz w:val="18"/>
          <w:szCs w:val="18"/>
          <w:lang w:eastAsia="pt-BR" w:bidi="pt-BR"/>
        </w:rPr>
        <w:t xml:space="preserve"> -</w:t>
      </w:r>
      <w:r w:rsidRPr="00EF6169">
        <w:rPr>
          <w:sz w:val="18"/>
          <w:szCs w:val="18"/>
          <w:lang w:eastAsia="pt-BR" w:bidi="pt-BR"/>
        </w:rPr>
        <w:t xml:space="preserve"> As provas serão individuais, não sendo tolerada a comunicação com outro candidato, nem a utilização de livros, notas, impressos, celulares, calculadoras e/ou similares. Reserva-se ao Coordenador do Concurso Público designado pela CMM ASSESSORIA E CONSULTORIA EM GESTÃO PÚBLICA LTDA. e aos Fiscais, o direito de excluir da sala e eliminar do restante das provas o candidato cujo comportamento for considerado inadequado, bem como, tomar medidas saneadoras e restabelecer critérios outros para resguardar a execução individual e correta das provas.</w:t>
      </w:r>
    </w:p>
    <w:p w:rsidR="00097CA4" w:rsidRPr="00EF6169" w:rsidRDefault="00097CA4" w:rsidP="00097CA4">
      <w:pPr>
        <w:pStyle w:val="Textodocorpo0"/>
        <w:numPr>
          <w:ilvl w:val="1"/>
          <w:numId w:val="15"/>
        </w:numPr>
        <w:shd w:val="clear" w:color="auto" w:fill="auto"/>
        <w:spacing w:after="100" w:line="276" w:lineRule="auto"/>
        <w:ind w:left="567" w:hanging="567"/>
        <w:rPr>
          <w:sz w:val="18"/>
          <w:szCs w:val="18"/>
        </w:rPr>
      </w:pPr>
      <w:r w:rsidRPr="00EF6169">
        <w:rPr>
          <w:sz w:val="18"/>
          <w:szCs w:val="18"/>
          <w:lang w:eastAsia="pt-BR" w:bidi="pt-BR"/>
        </w:rPr>
        <w:t>Em caso de necessidade de amamentação durante a realização das provas, a candidata deverá levar um acompanhante, que terá local reservado para esse fim e que será responsável pela guarda da criança.</w:t>
      </w:r>
    </w:p>
    <w:p w:rsidR="00097CA4" w:rsidRDefault="00097CA4" w:rsidP="00097CA4">
      <w:pPr>
        <w:pStyle w:val="Textodocorpo0"/>
        <w:numPr>
          <w:ilvl w:val="1"/>
          <w:numId w:val="15"/>
        </w:numPr>
        <w:shd w:val="clear" w:color="auto" w:fill="auto"/>
        <w:spacing w:after="100" w:line="276" w:lineRule="auto"/>
        <w:ind w:left="567" w:hanging="567"/>
        <w:rPr>
          <w:sz w:val="18"/>
          <w:szCs w:val="18"/>
        </w:rPr>
      </w:pPr>
      <w:r w:rsidRPr="00EF6169">
        <w:rPr>
          <w:sz w:val="18"/>
          <w:szCs w:val="18"/>
          <w:lang w:eastAsia="pt-BR" w:bidi="pt-BR"/>
        </w:rPr>
        <w:t xml:space="preserve">Não haverá, sob qualquer pretexto ou motivo, segunda chamada para a realização das provas. Os candidatos deverão comparecer </w:t>
      </w:r>
      <w:proofErr w:type="gramStart"/>
      <w:r w:rsidRPr="00EF6169">
        <w:rPr>
          <w:sz w:val="18"/>
          <w:szCs w:val="18"/>
          <w:lang w:eastAsia="pt-BR" w:bidi="pt-BR"/>
        </w:rPr>
        <w:t>1</w:t>
      </w:r>
      <w:proofErr w:type="gramEnd"/>
      <w:r w:rsidRPr="00EF6169">
        <w:rPr>
          <w:sz w:val="18"/>
          <w:szCs w:val="18"/>
          <w:lang w:eastAsia="pt-BR" w:bidi="pt-BR"/>
        </w:rPr>
        <w:t xml:space="preserve"> (uma) hora antes do horário marcado para o início das provas, pois, no referido horário, os portões serão fechados, não sendo permitida a entrada de candidatos retardatários.</w:t>
      </w:r>
    </w:p>
    <w:p w:rsidR="00097CA4" w:rsidRPr="00097CA4" w:rsidRDefault="00097CA4" w:rsidP="00097CA4">
      <w:pPr>
        <w:pStyle w:val="Textodocorpo0"/>
        <w:numPr>
          <w:ilvl w:val="1"/>
          <w:numId w:val="15"/>
        </w:numPr>
        <w:shd w:val="clear" w:color="auto" w:fill="auto"/>
        <w:spacing w:after="100" w:line="276" w:lineRule="auto"/>
        <w:ind w:left="567" w:hanging="567"/>
        <w:rPr>
          <w:sz w:val="18"/>
          <w:szCs w:val="18"/>
        </w:rPr>
      </w:pPr>
      <w:r w:rsidRPr="00097CA4">
        <w:rPr>
          <w:b/>
          <w:sz w:val="18"/>
          <w:szCs w:val="18"/>
          <w:lang w:eastAsia="pt-BR" w:bidi="pt-BR"/>
        </w:rPr>
        <w:t>É de inteira responsabilidade de o candidato acompanhar a publicação de todos os atos, editais e comunicados referentes a este Concurso Público, os quais serão afixados também nos quadros de aviso da Prefeitura, devendo, ainda, manter atualizado seu endereço.</w:t>
      </w:r>
    </w:p>
    <w:p w:rsidR="00097CA4" w:rsidRDefault="00097CA4" w:rsidP="00097CA4">
      <w:pPr>
        <w:pStyle w:val="Textodocorpo0"/>
        <w:shd w:val="clear" w:color="auto" w:fill="auto"/>
        <w:spacing w:after="100" w:line="276" w:lineRule="auto"/>
        <w:ind w:firstLine="0"/>
        <w:rPr>
          <w:b/>
          <w:sz w:val="18"/>
          <w:szCs w:val="18"/>
          <w:lang w:eastAsia="pt-BR" w:bidi="pt-BR"/>
        </w:rPr>
      </w:pPr>
    </w:p>
    <w:tbl>
      <w:tblPr>
        <w:tblW w:w="0" w:type="auto"/>
        <w:tblInd w:w="-5" w:type="dxa"/>
        <w:shd w:val="clear" w:color="auto" w:fill="000000"/>
        <w:tblLook w:val="04A0" w:firstRow="1" w:lastRow="0" w:firstColumn="1" w:lastColumn="0" w:noHBand="0" w:noVBand="1"/>
      </w:tblPr>
      <w:tblGrid>
        <w:gridCol w:w="9875"/>
      </w:tblGrid>
      <w:tr w:rsidR="00097CA4" w:rsidRPr="008F4422" w:rsidTr="00F443C8">
        <w:tc>
          <w:tcPr>
            <w:tcW w:w="9875" w:type="dxa"/>
            <w:shd w:val="clear" w:color="auto" w:fill="000000"/>
          </w:tcPr>
          <w:p w:rsidR="00097CA4" w:rsidRPr="007E3F7F" w:rsidRDefault="00097CA4" w:rsidP="00097CA4">
            <w:pPr>
              <w:pStyle w:val="Ttulo30"/>
              <w:keepNext/>
              <w:keepLines/>
              <w:numPr>
                <w:ilvl w:val="0"/>
                <w:numId w:val="15"/>
              </w:numPr>
              <w:shd w:val="clear" w:color="auto" w:fill="auto"/>
              <w:tabs>
                <w:tab w:val="left" w:pos="567"/>
              </w:tabs>
              <w:spacing w:before="100" w:after="100" w:line="276" w:lineRule="auto"/>
              <w:ind w:left="567" w:hanging="567"/>
              <w:rPr>
                <w:color w:val="FFFFFF"/>
                <w:sz w:val="22"/>
                <w:szCs w:val="18"/>
              </w:rPr>
            </w:pPr>
            <w:bookmarkStart w:id="3" w:name="bookmark17"/>
            <w:r w:rsidRPr="007E3F7F">
              <w:rPr>
                <w:color w:val="FFFFFF"/>
                <w:sz w:val="22"/>
                <w:szCs w:val="18"/>
              </w:rPr>
              <w:t>DOS CRITÉRIOS DE DESEMPATE</w:t>
            </w:r>
            <w:bookmarkEnd w:id="3"/>
          </w:p>
        </w:tc>
      </w:tr>
    </w:tbl>
    <w:p w:rsidR="00097CA4" w:rsidRPr="00EF6169" w:rsidRDefault="00097CA4" w:rsidP="00097CA4">
      <w:pPr>
        <w:pStyle w:val="Ttulo30"/>
        <w:keepNext/>
        <w:keepLines/>
        <w:shd w:val="clear" w:color="auto" w:fill="auto"/>
        <w:tabs>
          <w:tab w:val="left" w:pos="567"/>
        </w:tabs>
        <w:spacing w:before="100" w:after="100" w:line="276" w:lineRule="auto"/>
        <w:ind w:left="567" w:firstLine="0"/>
        <w:rPr>
          <w:sz w:val="18"/>
          <w:szCs w:val="18"/>
        </w:rPr>
      </w:pPr>
    </w:p>
    <w:p w:rsidR="00097CA4" w:rsidRPr="00AC6807" w:rsidRDefault="00097CA4" w:rsidP="00097CA4">
      <w:pPr>
        <w:pStyle w:val="Textodocorpo0"/>
        <w:numPr>
          <w:ilvl w:val="1"/>
          <w:numId w:val="15"/>
        </w:numPr>
        <w:shd w:val="clear" w:color="auto" w:fill="auto"/>
        <w:tabs>
          <w:tab w:val="left" w:pos="527"/>
        </w:tabs>
        <w:spacing w:after="100" w:line="276" w:lineRule="auto"/>
        <w:ind w:left="567" w:hanging="567"/>
        <w:rPr>
          <w:sz w:val="18"/>
          <w:szCs w:val="18"/>
        </w:rPr>
      </w:pPr>
      <w:r w:rsidRPr="00EF6169">
        <w:rPr>
          <w:sz w:val="18"/>
          <w:szCs w:val="18"/>
          <w:lang w:eastAsia="pt-BR" w:bidi="pt-BR"/>
        </w:rPr>
        <w:t>Em todas as fases na classificação entre candidatos com igual número de pontos, serão fatores de preferência os seguintes:</w:t>
      </w:r>
    </w:p>
    <w:p w:rsidR="00097CA4" w:rsidRPr="005A0000" w:rsidRDefault="00097CA4" w:rsidP="00097CA4">
      <w:pPr>
        <w:pStyle w:val="Textodocorpo0"/>
        <w:numPr>
          <w:ilvl w:val="0"/>
          <w:numId w:val="16"/>
        </w:numPr>
        <w:shd w:val="clear" w:color="auto" w:fill="auto"/>
        <w:tabs>
          <w:tab w:val="left" w:pos="851"/>
        </w:tabs>
        <w:spacing w:after="100" w:line="276" w:lineRule="auto"/>
        <w:ind w:left="851" w:hanging="284"/>
        <w:rPr>
          <w:sz w:val="18"/>
          <w:szCs w:val="18"/>
        </w:rPr>
      </w:pPr>
      <w:r w:rsidRPr="00EF6169">
        <w:rPr>
          <w:sz w:val="18"/>
          <w:szCs w:val="18"/>
          <w:lang w:eastAsia="pt-BR" w:bidi="pt-BR"/>
        </w:rPr>
        <w:t>Idade igual ou superior a 60 anos, nos termos da Lei Federal 10.741/2003, entre si e frente aos demais,</w:t>
      </w:r>
      <w:r w:rsidRPr="00EF6169">
        <w:rPr>
          <w:sz w:val="18"/>
          <w:szCs w:val="18"/>
        </w:rPr>
        <w:t xml:space="preserve"> </w:t>
      </w:r>
      <w:r w:rsidRPr="00EF6169">
        <w:rPr>
          <w:sz w:val="18"/>
          <w:szCs w:val="18"/>
          <w:lang w:eastAsia="pt-BR" w:bidi="pt-BR"/>
        </w:rPr>
        <w:t>dando-se prefe</w:t>
      </w:r>
      <w:r>
        <w:rPr>
          <w:sz w:val="18"/>
          <w:szCs w:val="18"/>
          <w:lang w:eastAsia="pt-BR" w:bidi="pt-BR"/>
        </w:rPr>
        <w:t>rência ao de idade mais elevada;</w:t>
      </w:r>
    </w:p>
    <w:p w:rsidR="00097CA4" w:rsidRPr="009D05D1" w:rsidRDefault="00097CA4" w:rsidP="00097CA4">
      <w:pPr>
        <w:pStyle w:val="Textodocorpo0"/>
        <w:numPr>
          <w:ilvl w:val="0"/>
          <w:numId w:val="16"/>
        </w:numPr>
        <w:shd w:val="clear" w:color="auto" w:fill="auto"/>
        <w:tabs>
          <w:tab w:val="left" w:pos="851"/>
        </w:tabs>
        <w:spacing w:after="100" w:line="276" w:lineRule="auto"/>
        <w:ind w:left="851" w:hanging="284"/>
        <w:rPr>
          <w:sz w:val="18"/>
          <w:szCs w:val="18"/>
        </w:rPr>
      </w:pPr>
      <w:r>
        <w:rPr>
          <w:sz w:val="18"/>
          <w:szCs w:val="18"/>
          <w:lang w:eastAsia="pt-BR" w:bidi="pt-BR"/>
        </w:rPr>
        <w:t>Maior número de acertos na prova de Conhecimentos Específicos</w:t>
      </w:r>
      <w:proofErr w:type="gramStart"/>
      <w:r>
        <w:rPr>
          <w:sz w:val="18"/>
          <w:szCs w:val="18"/>
          <w:lang w:eastAsia="pt-BR" w:bidi="pt-BR"/>
        </w:rPr>
        <w:t>, se houver</w:t>
      </w:r>
      <w:proofErr w:type="gramEnd"/>
      <w:r>
        <w:rPr>
          <w:sz w:val="18"/>
          <w:szCs w:val="18"/>
          <w:lang w:eastAsia="pt-BR" w:bidi="pt-BR"/>
        </w:rPr>
        <w:t>;</w:t>
      </w:r>
    </w:p>
    <w:p w:rsidR="00097CA4" w:rsidRPr="00AC6807" w:rsidRDefault="00097CA4" w:rsidP="00097CA4">
      <w:pPr>
        <w:pStyle w:val="Textodocorpo0"/>
        <w:numPr>
          <w:ilvl w:val="0"/>
          <w:numId w:val="16"/>
        </w:numPr>
        <w:shd w:val="clear" w:color="auto" w:fill="auto"/>
        <w:tabs>
          <w:tab w:val="left" w:pos="851"/>
        </w:tabs>
        <w:spacing w:after="100" w:line="276" w:lineRule="auto"/>
        <w:ind w:left="851" w:hanging="284"/>
        <w:rPr>
          <w:sz w:val="18"/>
          <w:szCs w:val="18"/>
        </w:rPr>
      </w:pPr>
      <w:r>
        <w:rPr>
          <w:sz w:val="18"/>
          <w:szCs w:val="18"/>
          <w:lang w:eastAsia="pt-BR" w:bidi="pt-BR"/>
        </w:rPr>
        <w:t>Maior número de acertos na prova de Português;</w:t>
      </w:r>
    </w:p>
    <w:p w:rsidR="00097CA4" w:rsidRDefault="00097CA4" w:rsidP="00097CA4">
      <w:pPr>
        <w:pStyle w:val="Textodocorpo0"/>
        <w:numPr>
          <w:ilvl w:val="0"/>
          <w:numId w:val="16"/>
        </w:numPr>
        <w:shd w:val="clear" w:color="auto" w:fill="auto"/>
        <w:tabs>
          <w:tab w:val="left" w:pos="851"/>
        </w:tabs>
        <w:spacing w:after="100" w:line="276" w:lineRule="auto"/>
        <w:ind w:left="851" w:hanging="284"/>
        <w:rPr>
          <w:sz w:val="18"/>
          <w:szCs w:val="18"/>
        </w:rPr>
      </w:pPr>
      <w:r>
        <w:rPr>
          <w:sz w:val="18"/>
          <w:szCs w:val="18"/>
          <w:lang w:eastAsia="pt-BR" w:bidi="pt-BR"/>
        </w:rPr>
        <w:t>Maior número de acertos na prova de Matemática</w:t>
      </w:r>
      <w:proofErr w:type="gramStart"/>
      <w:r>
        <w:rPr>
          <w:sz w:val="18"/>
          <w:szCs w:val="18"/>
          <w:lang w:eastAsia="pt-BR" w:bidi="pt-BR"/>
        </w:rPr>
        <w:t>, se houver</w:t>
      </w:r>
      <w:proofErr w:type="gramEnd"/>
      <w:r>
        <w:rPr>
          <w:sz w:val="18"/>
          <w:szCs w:val="18"/>
          <w:lang w:eastAsia="pt-BR" w:bidi="pt-BR"/>
        </w:rPr>
        <w:t>;</w:t>
      </w:r>
    </w:p>
    <w:p w:rsidR="00097CA4" w:rsidRPr="00097CA4" w:rsidRDefault="00097CA4" w:rsidP="00097CA4">
      <w:pPr>
        <w:pStyle w:val="Textodocorpo0"/>
        <w:numPr>
          <w:ilvl w:val="0"/>
          <w:numId w:val="16"/>
        </w:numPr>
        <w:shd w:val="clear" w:color="auto" w:fill="auto"/>
        <w:tabs>
          <w:tab w:val="left" w:pos="851"/>
        </w:tabs>
        <w:spacing w:after="100" w:line="276" w:lineRule="auto"/>
        <w:ind w:left="851" w:hanging="284"/>
        <w:rPr>
          <w:sz w:val="18"/>
          <w:szCs w:val="18"/>
        </w:rPr>
      </w:pPr>
      <w:r>
        <w:rPr>
          <w:sz w:val="18"/>
          <w:szCs w:val="18"/>
          <w:lang w:eastAsia="pt-BR" w:bidi="pt-BR"/>
        </w:rPr>
        <w:t>Maior número de acertos na prova de Informática</w:t>
      </w:r>
      <w:proofErr w:type="gramStart"/>
      <w:r>
        <w:rPr>
          <w:sz w:val="18"/>
          <w:szCs w:val="18"/>
          <w:lang w:eastAsia="pt-BR" w:bidi="pt-BR"/>
        </w:rPr>
        <w:t>, se houver</w:t>
      </w:r>
      <w:proofErr w:type="gramEnd"/>
      <w:r>
        <w:rPr>
          <w:sz w:val="18"/>
          <w:szCs w:val="18"/>
          <w:lang w:eastAsia="pt-BR" w:bidi="pt-BR"/>
        </w:rPr>
        <w:t>;</w:t>
      </w:r>
    </w:p>
    <w:p w:rsidR="00097CA4" w:rsidRPr="00AC6807" w:rsidRDefault="00097CA4" w:rsidP="00097CA4">
      <w:pPr>
        <w:pStyle w:val="Textodocorpo0"/>
        <w:numPr>
          <w:ilvl w:val="0"/>
          <w:numId w:val="16"/>
        </w:numPr>
        <w:shd w:val="clear" w:color="auto" w:fill="auto"/>
        <w:tabs>
          <w:tab w:val="left" w:pos="851"/>
        </w:tabs>
        <w:spacing w:after="100" w:line="276" w:lineRule="auto"/>
        <w:ind w:left="851" w:hanging="284"/>
        <w:rPr>
          <w:sz w:val="18"/>
          <w:szCs w:val="18"/>
        </w:rPr>
      </w:pPr>
      <w:r>
        <w:rPr>
          <w:sz w:val="18"/>
          <w:szCs w:val="18"/>
        </w:rPr>
        <w:t>Maior número de acertos na prova de Conhecimentos Gerais</w:t>
      </w:r>
      <w:proofErr w:type="gramStart"/>
      <w:r>
        <w:rPr>
          <w:sz w:val="18"/>
          <w:szCs w:val="18"/>
        </w:rPr>
        <w:t>, se houver</w:t>
      </w:r>
      <w:proofErr w:type="gramEnd"/>
      <w:r>
        <w:rPr>
          <w:sz w:val="18"/>
          <w:szCs w:val="18"/>
        </w:rPr>
        <w:t>;</w:t>
      </w:r>
    </w:p>
    <w:p w:rsidR="00097CA4" w:rsidRPr="00287F6F" w:rsidRDefault="00097CA4" w:rsidP="00097CA4">
      <w:pPr>
        <w:pStyle w:val="Textodocorpo0"/>
        <w:numPr>
          <w:ilvl w:val="0"/>
          <w:numId w:val="16"/>
        </w:numPr>
        <w:shd w:val="clear" w:color="auto" w:fill="auto"/>
        <w:tabs>
          <w:tab w:val="left" w:pos="851"/>
        </w:tabs>
        <w:spacing w:after="100" w:line="276" w:lineRule="auto"/>
        <w:ind w:left="851" w:hanging="284"/>
        <w:rPr>
          <w:sz w:val="18"/>
          <w:szCs w:val="18"/>
        </w:rPr>
      </w:pPr>
      <w:r>
        <w:rPr>
          <w:sz w:val="18"/>
          <w:szCs w:val="18"/>
        </w:rPr>
        <w:t xml:space="preserve">Maior idade. </w:t>
      </w:r>
    </w:p>
    <w:p w:rsidR="00097CA4" w:rsidRPr="00EF6169" w:rsidRDefault="00097CA4" w:rsidP="00097CA4">
      <w:pPr>
        <w:pStyle w:val="Textodocorpo0"/>
        <w:numPr>
          <w:ilvl w:val="2"/>
          <w:numId w:val="15"/>
        </w:numPr>
        <w:shd w:val="clear" w:color="auto" w:fill="auto"/>
        <w:spacing w:after="100" w:line="276" w:lineRule="auto"/>
        <w:ind w:left="567" w:hanging="567"/>
        <w:rPr>
          <w:sz w:val="18"/>
          <w:szCs w:val="18"/>
        </w:rPr>
      </w:pPr>
      <w:r w:rsidRPr="00EF6169">
        <w:rPr>
          <w:sz w:val="18"/>
          <w:szCs w:val="18"/>
        </w:rPr>
        <w:t>Persistindo o empate entre os candidatos, depois de aplicados todos os critérios acima, o desempate se dará por meio de sorteio.</w:t>
      </w:r>
    </w:p>
    <w:p w:rsidR="00097CA4" w:rsidRPr="00EF6169" w:rsidRDefault="00097CA4" w:rsidP="00097CA4">
      <w:pPr>
        <w:pStyle w:val="Textodocorpo0"/>
        <w:numPr>
          <w:ilvl w:val="2"/>
          <w:numId w:val="15"/>
        </w:numPr>
        <w:shd w:val="clear" w:color="auto" w:fill="auto"/>
        <w:spacing w:after="100" w:line="276" w:lineRule="auto"/>
        <w:ind w:left="567" w:hanging="567"/>
        <w:rPr>
          <w:sz w:val="18"/>
          <w:szCs w:val="18"/>
        </w:rPr>
      </w:pPr>
      <w:r w:rsidRPr="00EF6169">
        <w:rPr>
          <w:sz w:val="18"/>
          <w:szCs w:val="18"/>
        </w:rPr>
        <w:t>O sorteio será realizado ordenando</w:t>
      </w:r>
      <w:r>
        <w:rPr>
          <w:sz w:val="18"/>
          <w:szCs w:val="18"/>
        </w:rPr>
        <w:t>-</w:t>
      </w:r>
      <w:r w:rsidRPr="00EF6169">
        <w:rPr>
          <w:sz w:val="18"/>
          <w:szCs w:val="18"/>
        </w:rPr>
        <w:t xml:space="preserve">se as inscrições dos candidatos empatados, de acordo com o seu número de </w:t>
      </w:r>
      <w:r w:rsidRPr="00EF6169">
        <w:rPr>
          <w:sz w:val="18"/>
          <w:szCs w:val="18"/>
        </w:rPr>
        <w:lastRenderedPageBreak/>
        <w:t xml:space="preserve">inscrição, de forma crescente ou decrescente, conforme o resultado do primeiro </w:t>
      </w:r>
      <w:r w:rsidRPr="00EF6169">
        <w:rPr>
          <w:sz w:val="18"/>
          <w:szCs w:val="18"/>
          <w:lang w:eastAsia="pt-BR" w:bidi="pt-BR"/>
        </w:rPr>
        <w:t xml:space="preserve">prêmio </w:t>
      </w:r>
      <w:r w:rsidRPr="00EF6169">
        <w:rPr>
          <w:sz w:val="18"/>
          <w:szCs w:val="18"/>
        </w:rPr>
        <w:t xml:space="preserve">da </w:t>
      </w:r>
      <w:r w:rsidRPr="00EF6169">
        <w:rPr>
          <w:sz w:val="18"/>
          <w:szCs w:val="18"/>
          <w:lang w:eastAsia="pt-BR" w:bidi="pt-BR"/>
        </w:rPr>
        <w:t xml:space="preserve">extração </w:t>
      </w:r>
      <w:r w:rsidRPr="00EF6169">
        <w:rPr>
          <w:sz w:val="18"/>
          <w:szCs w:val="18"/>
        </w:rPr>
        <w:t xml:space="preserve">da </w:t>
      </w:r>
      <w:r w:rsidRPr="00EF6169">
        <w:rPr>
          <w:sz w:val="18"/>
          <w:szCs w:val="18"/>
          <w:lang w:eastAsia="pt-BR" w:bidi="pt-BR"/>
        </w:rPr>
        <w:t xml:space="preserve">Loteria </w:t>
      </w:r>
      <w:r w:rsidRPr="00EF6169">
        <w:rPr>
          <w:sz w:val="18"/>
          <w:szCs w:val="18"/>
        </w:rPr>
        <w:t xml:space="preserve">Federal, do sorteio imediatamente anterior ao dia de aplicação da Prova </w:t>
      </w:r>
      <w:r w:rsidRPr="00EF6169">
        <w:rPr>
          <w:sz w:val="18"/>
          <w:szCs w:val="18"/>
          <w:lang w:eastAsia="pt-BR" w:bidi="pt-BR"/>
        </w:rPr>
        <w:t xml:space="preserve">Objetiva, </w:t>
      </w:r>
      <w:r w:rsidRPr="00EF6169">
        <w:rPr>
          <w:sz w:val="18"/>
          <w:szCs w:val="18"/>
        </w:rPr>
        <w:t>conforme os seguintes critérios:</w:t>
      </w:r>
    </w:p>
    <w:p w:rsidR="00097CA4" w:rsidRPr="00097CA4" w:rsidRDefault="00097CA4" w:rsidP="00097CA4">
      <w:pPr>
        <w:pStyle w:val="Textodocorpo0"/>
        <w:numPr>
          <w:ilvl w:val="0"/>
          <w:numId w:val="17"/>
        </w:numPr>
        <w:shd w:val="clear" w:color="auto" w:fill="auto"/>
        <w:tabs>
          <w:tab w:val="left" w:pos="851"/>
        </w:tabs>
        <w:spacing w:after="100" w:line="276" w:lineRule="auto"/>
        <w:ind w:left="567" w:firstLine="0"/>
        <w:rPr>
          <w:sz w:val="18"/>
          <w:szCs w:val="18"/>
        </w:rPr>
      </w:pPr>
      <w:proofErr w:type="gramStart"/>
      <w:r w:rsidRPr="00EF6169">
        <w:rPr>
          <w:sz w:val="18"/>
          <w:szCs w:val="18"/>
        </w:rPr>
        <w:t>se</w:t>
      </w:r>
      <w:proofErr w:type="gramEnd"/>
      <w:r w:rsidRPr="00EF6169">
        <w:rPr>
          <w:sz w:val="18"/>
          <w:szCs w:val="18"/>
        </w:rPr>
        <w:t xml:space="preserve"> a soma dos algarismos do número sorteado no primeiro </w:t>
      </w:r>
      <w:r w:rsidRPr="00EF6169">
        <w:rPr>
          <w:sz w:val="18"/>
          <w:szCs w:val="18"/>
          <w:lang w:eastAsia="pt-BR" w:bidi="pt-BR"/>
        </w:rPr>
        <w:t xml:space="preserve">prêmio </w:t>
      </w:r>
      <w:r w:rsidRPr="00EF6169">
        <w:rPr>
          <w:sz w:val="18"/>
          <w:szCs w:val="18"/>
        </w:rPr>
        <w:t xml:space="preserve">da </w:t>
      </w:r>
      <w:r w:rsidRPr="00EF6169">
        <w:rPr>
          <w:sz w:val="18"/>
          <w:szCs w:val="18"/>
          <w:lang w:eastAsia="pt-BR" w:bidi="pt-BR"/>
        </w:rPr>
        <w:t xml:space="preserve">Loteria </w:t>
      </w:r>
      <w:r w:rsidRPr="00EF6169">
        <w:rPr>
          <w:sz w:val="18"/>
          <w:szCs w:val="18"/>
        </w:rPr>
        <w:t>Federal for par, a ordem será a crescente;</w:t>
      </w:r>
      <w:r>
        <w:rPr>
          <w:sz w:val="18"/>
          <w:szCs w:val="18"/>
        </w:rPr>
        <w:t xml:space="preserve"> </w:t>
      </w:r>
      <w:r w:rsidRPr="00097CA4">
        <w:rPr>
          <w:sz w:val="18"/>
          <w:szCs w:val="18"/>
        </w:rPr>
        <w:t xml:space="preserve">se a soma dos algarismos da </w:t>
      </w:r>
      <w:r w:rsidRPr="00097CA4">
        <w:rPr>
          <w:sz w:val="18"/>
          <w:szCs w:val="18"/>
          <w:lang w:eastAsia="pt-BR" w:bidi="pt-BR"/>
        </w:rPr>
        <w:t xml:space="preserve">Loteria </w:t>
      </w:r>
      <w:r w:rsidRPr="00097CA4">
        <w:rPr>
          <w:sz w:val="18"/>
          <w:szCs w:val="18"/>
        </w:rPr>
        <w:t>Federal for ímpar, a ordem será a decrescent</w:t>
      </w:r>
      <w:r>
        <w:rPr>
          <w:sz w:val="18"/>
          <w:szCs w:val="18"/>
        </w:rPr>
        <w:t>e.</w:t>
      </w:r>
    </w:p>
    <w:p w:rsidR="002537D6" w:rsidRDefault="002537D6" w:rsidP="00C225CB">
      <w:pPr>
        <w:tabs>
          <w:tab w:val="left" w:pos="1134"/>
        </w:tabs>
        <w:ind w:left="1134" w:right="142"/>
        <w:jc w:val="both"/>
        <w:rPr>
          <w:lang w:val="pt-BR"/>
        </w:rPr>
      </w:pPr>
    </w:p>
    <w:tbl>
      <w:tblPr>
        <w:tblW w:w="0" w:type="auto"/>
        <w:tblInd w:w="-5" w:type="dxa"/>
        <w:shd w:val="clear" w:color="auto" w:fill="000000"/>
        <w:tblLook w:val="04A0" w:firstRow="1" w:lastRow="0" w:firstColumn="1" w:lastColumn="0" w:noHBand="0" w:noVBand="1"/>
      </w:tblPr>
      <w:tblGrid>
        <w:gridCol w:w="9875"/>
      </w:tblGrid>
      <w:tr w:rsidR="00097CA4" w:rsidRPr="00E37565" w:rsidTr="00F443C8">
        <w:tc>
          <w:tcPr>
            <w:tcW w:w="9875" w:type="dxa"/>
            <w:shd w:val="clear" w:color="auto" w:fill="000000"/>
          </w:tcPr>
          <w:p w:rsidR="00097CA4" w:rsidRPr="007E3F7F" w:rsidRDefault="00097CA4" w:rsidP="00097CA4">
            <w:pPr>
              <w:pStyle w:val="Ttulo30"/>
              <w:keepNext/>
              <w:keepLines/>
              <w:numPr>
                <w:ilvl w:val="0"/>
                <w:numId w:val="15"/>
              </w:numPr>
              <w:shd w:val="clear" w:color="auto" w:fill="auto"/>
              <w:tabs>
                <w:tab w:val="left" w:pos="544"/>
              </w:tabs>
              <w:spacing w:before="100" w:after="100" w:line="276" w:lineRule="auto"/>
              <w:ind w:left="567" w:hanging="567"/>
              <w:rPr>
                <w:color w:val="FFFFFF"/>
                <w:sz w:val="22"/>
                <w:szCs w:val="18"/>
              </w:rPr>
            </w:pPr>
            <w:bookmarkStart w:id="4" w:name="bookmark20"/>
            <w:r w:rsidRPr="007E3F7F">
              <w:rPr>
                <w:color w:val="FFFFFF"/>
                <w:sz w:val="22"/>
                <w:szCs w:val="18"/>
                <w:lang w:val="pt-PT" w:eastAsia="pt-PT" w:bidi="pt-PT"/>
              </w:rPr>
              <w:t xml:space="preserve">DA FORMA DE JULGAMENTO DA PROVA </w:t>
            </w:r>
            <w:r w:rsidRPr="007E3F7F">
              <w:rPr>
                <w:color w:val="FFFFFF"/>
                <w:sz w:val="22"/>
                <w:szCs w:val="18"/>
              </w:rPr>
              <w:t>OBJETIVA</w:t>
            </w:r>
            <w:bookmarkEnd w:id="4"/>
          </w:p>
        </w:tc>
      </w:tr>
    </w:tbl>
    <w:p w:rsidR="00097CA4" w:rsidRPr="00EF6169" w:rsidRDefault="00097CA4" w:rsidP="00097CA4">
      <w:pPr>
        <w:pStyle w:val="Ttulo30"/>
        <w:keepNext/>
        <w:keepLines/>
        <w:shd w:val="clear" w:color="auto" w:fill="auto"/>
        <w:tabs>
          <w:tab w:val="left" w:pos="544"/>
        </w:tabs>
        <w:spacing w:before="100" w:after="100" w:line="276" w:lineRule="auto"/>
        <w:ind w:left="567" w:firstLine="0"/>
        <w:rPr>
          <w:sz w:val="18"/>
          <w:szCs w:val="18"/>
        </w:rPr>
      </w:pPr>
    </w:p>
    <w:p w:rsidR="00097CA4" w:rsidRPr="00EF6169" w:rsidRDefault="00097CA4" w:rsidP="00097CA4">
      <w:pPr>
        <w:pStyle w:val="Textodocorpo0"/>
        <w:numPr>
          <w:ilvl w:val="1"/>
          <w:numId w:val="15"/>
        </w:numPr>
        <w:shd w:val="clear" w:color="auto" w:fill="auto"/>
        <w:spacing w:after="100" w:line="276" w:lineRule="auto"/>
        <w:ind w:left="567" w:hanging="567"/>
        <w:rPr>
          <w:sz w:val="18"/>
          <w:szCs w:val="18"/>
        </w:rPr>
      </w:pPr>
      <w:r w:rsidRPr="00EF6169">
        <w:rPr>
          <w:sz w:val="18"/>
          <w:szCs w:val="18"/>
        </w:rPr>
        <w:t xml:space="preserve">A prova </w:t>
      </w:r>
      <w:r w:rsidRPr="00EF6169">
        <w:rPr>
          <w:sz w:val="18"/>
          <w:szCs w:val="18"/>
          <w:lang w:eastAsia="pt-BR" w:bidi="pt-BR"/>
        </w:rPr>
        <w:t xml:space="preserve">objetiva </w:t>
      </w:r>
      <w:r w:rsidRPr="00EF6169">
        <w:rPr>
          <w:sz w:val="18"/>
          <w:szCs w:val="18"/>
        </w:rPr>
        <w:t xml:space="preserve">será avaliada na escala de </w:t>
      </w:r>
      <w:proofErr w:type="gramStart"/>
      <w:r w:rsidRPr="00EF6169">
        <w:rPr>
          <w:sz w:val="18"/>
          <w:szCs w:val="18"/>
        </w:rPr>
        <w:t>0</w:t>
      </w:r>
      <w:proofErr w:type="gramEnd"/>
      <w:r w:rsidRPr="00EF6169">
        <w:rPr>
          <w:sz w:val="18"/>
          <w:szCs w:val="18"/>
        </w:rPr>
        <w:t xml:space="preserve"> (zero) a 100 (cem) pontos e terá </w:t>
      </w:r>
      <w:r w:rsidRPr="00EF6169">
        <w:rPr>
          <w:sz w:val="18"/>
          <w:szCs w:val="18"/>
          <w:lang w:eastAsia="pt-BR" w:bidi="pt-BR"/>
        </w:rPr>
        <w:t xml:space="preserve">caráter </w:t>
      </w:r>
      <w:r w:rsidRPr="00EF6169">
        <w:rPr>
          <w:sz w:val="18"/>
          <w:szCs w:val="18"/>
        </w:rPr>
        <w:t>eliminatório e classificatório.</w:t>
      </w:r>
    </w:p>
    <w:p w:rsidR="00097CA4" w:rsidRPr="00EF6169" w:rsidRDefault="00097CA4" w:rsidP="00097CA4">
      <w:pPr>
        <w:pStyle w:val="Textodocorpo0"/>
        <w:numPr>
          <w:ilvl w:val="1"/>
          <w:numId w:val="15"/>
        </w:numPr>
        <w:shd w:val="clear" w:color="auto" w:fill="auto"/>
        <w:spacing w:after="100" w:line="276" w:lineRule="auto"/>
        <w:ind w:left="567" w:hanging="567"/>
        <w:rPr>
          <w:sz w:val="18"/>
          <w:szCs w:val="18"/>
        </w:rPr>
      </w:pPr>
      <w:r w:rsidRPr="00EF6169">
        <w:rPr>
          <w:sz w:val="18"/>
          <w:szCs w:val="18"/>
        </w:rPr>
        <w:t xml:space="preserve">A nota da prova </w:t>
      </w:r>
      <w:r w:rsidRPr="00EF6169">
        <w:rPr>
          <w:sz w:val="18"/>
          <w:szCs w:val="18"/>
          <w:lang w:eastAsia="pt-BR" w:bidi="pt-BR"/>
        </w:rPr>
        <w:t xml:space="preserve">objetiva </w:t>
      </w:r>
      <w:r w:rsidRPr="00EF6169">
        <w:rPr>
          <w:sz w:val="18"/>
          <w:szCs w:val="18"/>
        </w:rPr>
        <w:t>será obtida com a aplicação da fórmula abaixo:</w:t>
      </w:r>
    </w:p>
    <w:p w:rsidR="00097CA4" w:rsidRDefault="00097CA4" w:rsidP="00097CA4">
      <w:pPr>
        <w:pStyle w:val="Textodocorpo0"/>
        <w:shd w:val="clear" w:color="auto" w:fill="auto"/>
        <w:spacing w:after="100" w:line="276" w:lineRule="auto"/>
        <w:ind w:left="567" w:firstLine="0"/>
        <w:rPr>
          <w:color w:val="FF0000"/>
          <w:sz w:val="20"/>
          <w:szCs w:val="18"/>
          <w:highlight w:val="yellow"/>
        </w:rPr>
      </w:pPr>
      <w:r>
        <w:rPr>
          <w:noProof/>
          <w:color w:val="FF0000"/>
          <w:sz w:val="20"/>
          <w:szCs w:val="18"/>
          <w:lang w:eastAsia="pt-BR"/>
        </w:rPr>
        <w:drawing>
          <wp:inline distT="0" distB="0" distL="0" distR="0">
            <wp:extent cx="1527810" cy="43180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810" cy="431800"/>
                    </a:xfrm>
                    <a:prstGeom prst="rect">
                      <a:avLst/>
                    </a:prstGeom>
                    <a:noFill/>
                    <a:ln>
                      <a:noFill/>
                    </a:ln>
                  </pic:spPr>
                </pic:pic>
              </a:graphicData>
            </a:graphic>
          </wp:inline>
        </w:drawing>
      </w:r>
      <w:r w:rsidRPr="00827530">
        <w:rPr>
          <w:color w:val="FF0000"/>
          <w:sz w:val="20"/>
          <w:szCs w:val="18"/>
          <w:highlight w:val="yellow"/>
        </w:rPr>
        <w:fldChar w:fldCharType="begin"/>
      </w:r>
      <w:r w:rsidRPr="00827530">
        <w:rPr>
          <w:color w:val="FF0000"/>
          <w:sz w:val="20"/>
          <w:szCs w:val="18"/>
          <w:highlight w:val="yellow"/>
        </w:rPr>
        <w:instrText xml:space="preserve"> QUOTE </w:instrText>
      </w:r>
      <m:oMath>
        <m:r>
          <m:rPr>
            <m:sty m:val="p"/>
          </m:rPr>
          <w:rPr>
            <w:rFonts w:ascii="Cambria Math" w:hAnsi="Cambria Math"/>
            <w:sz w:val="22"/>
            <w:szCs w:val="18"/>
          </w:rPr>
          <m:t>NPO=</m:t>
        </m:r>
        <m:f>
          <m:fPr>
            <m:ctrlPr>
              <w:rPr>
                <w:rFonts w:ascii="Cambria Math" w:hAnsi="Cambria Math"/>
                <w:sz w:val="22"/>
                <w:szCs w:val="18"/>
              </w:rPr>
            </m:ctrlPr>
          </m:fPr>
          <m:num>
            <m:r>
              <m:rPr>
                <m:sty m:val="p"/>
              </m:rPr>
              <w:rPr>
                <w:rFonts w:ascii="Cambria Math" w:hAnsi="Cambria Math"/>
                <w:sz w:val="22"/>
                <w:szCs w:val="18"/>
              </w:rPr>
              <m:t>100</m:t>
            </m:r>
          </m:num>
          <m:den>
            <m:r>
              <m:rPr>
                <m:sty m:val="p"/>
              </m:rPr>
              <w:rPr>
                <w:rFonts w:ascii="Cambria Math" w:hAnsi="Cambria Math"/>
                <w:sz w:val="22"/>
                <w:szCs w:val="18"/>
              </w:rPr>
              <m:t>TQP</m:t>
            </m:r>
          </m:den>
        </m:f>
        <m:r>
          <m:rPr>
            <m:sty m:val="p"/>
          </m:rPr>
          <w:rPr>
            <w:rFonts w:ascii="Cambria Math" w:hAnsi="Cambria Math"/>
            <w:sz w:val="22"/>
            <w:szCs w:val="18"/>
          </w:rPr>
          <m:t>x NAP</m:t>
        </m:r>
      </m:oMath>
      <w:r w:rsidRPr="00827530">
        <w:rPr>
          <w:color w:val="FF0000"/>
          <w:sz w:val="20"/>
          <w:szCs w:val="18"/>
          <w:highlight w:val="yellow"/>
        </w:rPr>
        <w:instrText xml:space="preserve"> </w:instrText>
      </w:r>
      <w:r w:rsidRPr="00827530">
        <w:rPr>
          <w:color w:val="FF0000"/>
          <w:sz w:val="20"/>
          <w:szCs w:val="18"/>
          <w:highlight w:val="yellow"/>
        </w:rPr>
        <w:fldChar w:fldCharType="end"/>
      </w:r>
      <w:r w:rsidRPr="00A51673">
        <w:rPr>
          <w:color w:val="FF0000"/>
          <w:sz w:val="20"/>
          <w:szCs w:val="18"/>
          <w:highlight w:val="yellow"/>
        </w:rPr>
        <w:t xml:space="preserve"> </w:t>
      </w:r>
    </w:p>
    <w:p w:rsidR="00097CA4" w:rsidRPr="00EF6169" w:rsidRDefault="00097CA4" w:rsidP="00097CA4">
      <w:pPr>
        <w:pStyle w:val="Textodocorpo0"/>
        <w:shd w:val="clear" w:color="auto" w:fill="auto"/>
        <w:spacing w:after="100" w:line="276" w:lineRule="auto"/>
        <w:ind w:left="567" w:firstLine="0"/>
        <w:rPr>
          <w:b/>
          <w:sz w:val="18"/>
          <w:szCs w:val="18"/>
        </w:rPr>
      </w:pPr>
      <w:r w:rsidRPr="00A51673">
        <w:rPr>
          <w:color w:val="FF0000"/>
          <w:sz w:val="20"/>
          <w:szCs w:val="18"/>
          <w:highlight w:val="yellow"/>
        </w:rPr>
        <w:fldChar w:fldCharType="begin"/>
      </w:r>
      <w:r w:rsidRPr="00A51673">
        <w:rPr>
          <w:color w:val="FF0000"/>
          <w:sz w:val="20"/>
          <w:szCs w:val="18"/>
          <w:highlight w:val="yellow"/>
        </w:rPr>
        <w:instrText xml:space="preserve"> QUOTE </w:instrText>
      </w:r>
      <m:oMath>
        <m:r>
          <m:rPr>
            <m:sty m:val="p"/>
          </m:rPr>
          <w:rPr>
            <w:rFonts w:ascii="Cambria Math" w:hAnsi="Cambria Math"/>
            <w:sz w:val="22"/>
            <w:szCs w:val="18"/>
          </w:rPr>
          <m:t>NPO=</m:t>
        </m:r>
        <m:f>
          <m:fPr>
            <m:ctrlPr>
              <w:rPr>
                <w:rFonts w:ascii="Cambria Math" w:hAnsi="Cambria Math"/>
                <w:sz w:val="22"/>
                <w:szCs w:val="18"/>
              </w:rPr>
            </m:ctrlPr>
          </m:fPr>
          <m:num>
            <m:r>
              <m:rPr>
                <m:sty m:val="p"/>
              </m:rPr>
              <w:rPr>
                <w:rFonts w:ascii="Cambria Math" w:hAnsi="Cambria Math"/>
                <w:sz w:val="22"/>
                <w:szCs w:val="18"/>
              </w:rPr>
              <m:t>100</m:t>
            </m:r>
          </m:num>
          <m:den>
            <m:r>
              <m:rPr>
                <m:sty m:val="p"/>
              </m:rPr>
              <w:rPr>
                <w:rFonts w:ascii="Cambria Math" w:hAnsi="Cambria Math"/>
                <w:sz w:val="22"/>
                <w:szCs w:val="18"/>
              </w:rPr>
              <m:t>TQP</m:t>
            </m:r>
          </m:den>
        </m:f>
        <m:r>
          <m:rPr>
            <m:sty m:val="p"/>
          </m:rPr>
          <w:rPr>
            <w:rFonts w:ascii="Cambria Math" w:hAnsi="Cambria Math"/>
            <w:sz w:val="22"/>
            <w:szCs w:val="18"/>
          </w:rPr>
          <m:t>x NAP</m:t>
        </m:r>
      </m:oMath>
      <w:r w:rsidRPr="00A51673">
        <w:rPr>
          <w:color w:val="FF0000"/>
          <w:sz w:val="20"/>
          <w:szCs w:val="18"/>
          <w:highlight w:val="yellow"/>
        </w:rPr>
        <w:instrText xml:space="preserve"> </w:instrText>
      </w:r>
      <w:r w:rsidRPr="00A51673">
        <w:rPr>
          <w:color w:val="FF0000"/>
          <w:sz w:val="20"/>
          <w:szCs w:val="18"/>
          <w:highlight w:val="yellow"/>
        </w:rPr>
        <w:fldChar w:fldCharType="end"/>
      </w:r>
      <w:r w:rsidRPr="00827530">
        <w:rPr>
          <w:b/>
          <w:sz w:val="18"/>
          <w:szCs w:val="18"/>
        </w:rPr>
        <w:t>ONDE</w:t>
      </w:r>
      <w:r w:rsidRPr="00EF6169">
        <w:rPr>
          <w:b/>
          <w:sz w:val="18"/>
          <w:szCs w:val="18"/>
        </w:rPr>
        <w:t>:</w:t>
      </w:r>
    </w:p>
    <w:p w:rsidR="00097CA4" w:rsidRPr="00EF6169" w:rsidRDefault="00097CA4" w:rsidP="00097CA4">
      <w:pPr>
        <w:pStyle w:val="Textodocorpo0"/>
        <w:shd w:val="clear" w:color="auto" w:fill="auto"/>
        <w:spacing w:after="100" w:line="276" w:lineRule="auto"/>
        <w:ind w:left="851" w:firstLine="0"/>
        <w:rPr>
          <w:sz w:val="18"/>
          <w:szCs w:val="18"/>
          <w:lang w:eastAsia="pt-BR" w:bidi="pt-BR"/>
        </w:rPr>
      </w:pPr>
      <w:r w:rsidRPr="00EF6169">
        <w:rPr>
          <w:b/>
          <w:sz w:val="18"/>
          <w:szCs w:val="18"/>
        </w:rPr>
        <w:t>NPO =</w:t>
      </w:r>
      <w:r w:rsidRPr="00EF6169">
        <w:rPr>
          <w:sz w:val="18"/>
          <w:szCs w:val="18"/>
        </w:rPr>
        <w:t xml:space="preserve"> Nota da prova </w:t>
      </w:r>
      <w:r w:rsidRPr="00EF6169">
        <w:rPr>
          <w:sz w:val="18"/>
          <w:szCs w:val="18"/>
          <w:lang w:eastAsia="pt-BR" w:bidi="pt-BR"/>
        </w:rPr>
        <w:t xml:space="preserve">objetiva </w:t>
      </w:r>
    </w:p>
    <w:p w:rsidR="00097CA4" w:rsidRPr="00EF6169" w:rsidRDefault="00097CA4" w:rsidP="00097CA4">
      <w:pPr>
        <w:pStyle w:val="Textodocorpo0"/>
        <w:shd w:val="clear" w:color="auto" w:fill="auto"/>
        <w:spacing w:after="100" w:line="276" w:lineRule="auto"/>
        <w:ind w:left="851" w:firstLine="0"/>
        <w:rPr>
          <w:sz w:val="18"/>
          <w:szCs w:val="18"/>
        </w:rPr>
      </w:pPr>
      <w:r w:rsidRPr="00EF6169">
        <w:rPr>
          <w:b/>
          <w:sz w:val="18"/>
          <w:szCs w:val="18"/>
        </w:rPr>
        <w:t>TQP =</w:t>
      </w:r>
      <w:r w:rsidRPr="00EF6169">
        <w:rPr>
          <w:sz w:val="18"/>
          <w:szCs w:val="18"/>
        </w:rPr>
        <w:t xml:space="preserve"> Total de questões da prova </w:t>
      </w:r>
    </w:p>
    <w:p w:rsidR="00097CA4" w:rsidRPr="00EF6169" w:rsidRDefault="00097CA4" w:rsidP="00097CA4">
      <w:pPr>
        <w:pStyle w:val="Textodocorpo0"/>
        <w:shd w:val="clear" w:color="auto" w:fill="auto"/>
        <w:spacing w:after="100" w:line="276" w:lineRule="auto"/>
        <w:ind w:left="851" w:firstLine="0"/>
        <w:rPr>
          <w:sz w:val="18"/>
          <w:szCs w:val="18"/>
        </w:rPr>
      </w:pPr>
      <w:r w:rsidRPr="00EF6169">
        <w:rPr>
          <w:b/>
          <w:sz w:val="18"/>
          <w:szCs w:val="18"/>
        </w:rPr>
        <w:t>NAP =</w:t>
      </w:r>
      <w:r w:rsidRPr="00EF6169">
        <w:rPr>
          <w:sz w:val="18"/>
          <w:szCs w:val="18"/>
        </w:rPr>
        <w:t xml:space="preserve"> Número de acertos na prova</w:t>
      </w:r>
    </w:p>
    <w:p w:rsidR="00097CA4" w:rsidRPr="00097CA4" w:rsidRDefault="00097CA4" w:rsidP="00097CA4">
      <w:pPr>
        <w:pStyle w:val="Textodocorpo0"/>
        <w:numPr>
          <w:ilvl w:val="1"/>
          <w:numId w:val="15"/>
        </w:numPr>
        <w:shd w:val="clear" w:color="auto" w:fill="auto"/>
        <w:tabs>
          <w:tab w:val="left" w:pos="590"/>
        </w:tabs>
        <w:spacing w:after="100" w:line="276" w:lineRule="auto"/>
        <w:ind w:left="567" w:hanging="567"/>
        <w:rPr>
          <w:sz w:val="18"/>
          <w:szCs w:val="18"/>
        </w:rPr>
      </w:pPr>
      <w:r w:rsidRPr="00EF6169">
        <w:rPr>
          <w:sz w:val="18"/>
          <w:szCs w:val="18"/>
        </w:rPr>
        <w:t xml:space="preserve">Será considerado aprovado na prova </w:t>
      </w:r>
      <w:r w:rsidRPr="00EF6169">
        <w:rPr>
          <w:sz w:val="18"/>
          <w:szCs w:val="18"/>
          <w:lang w:eastAsia="pt-BR" w:bidi="pt-BR"/>
        </w:rPr>
        <w:t xml:space="preserve">objetiva </w:t>
      </w:r>
      <w:r w:rsidRPr="00EF6169">
        <w:rPr>
          <w:sz w:val="18"/>
          <w:szCs w:val="18"/>
        </w:rPr>
        <w:t>o can</w:t>
      </w:r>
      <w:r>
        <w:rPr>
          <w:sz w:val="18"/>
          <w:szCs w:val="18"/>
        </w:rPr>
        <w:t>didato que obtiver, no mínimo, 4</w:t>
      </w:r>
      <w:r w:rsidRPr="00EF6169">
        <w:rPr>
          <w:sz w:val="18"/>
          <w:szCs w:val="18"/>
        </w:rPr>
        <w:t>0 (</w:t>
      </w:r>
      <w:r>
        <w:rPr>
          <w:sz w:val="18"/>
          <w:szCs w:val="18"/>
        </w:rPr>
        <w:t>quarenta</w:t>
      </w:r>
      <w:r w:rsidRPr="00EF6169">
        <w:rPr>
          <w:sz w:val="18"/>
          <w:szCs w:val="18"/>
        </w:rPr>
        <w:t>) pontos.</w:t>
      </w:r>
    </w:p>
    <w:p w:rsidR="00097CA4" w:rsidRPr="002B2B84" w:rsidRDefault="00097CA4" w:rsidP="00097CA4">
      <w:pPr>
        <w:pStyle w:val="Textodocorpo0"/>
        <w:numPr>
          <w:ilvl w:val="1"/>
          <w:numId w:val="15"/>
        </w:numPr>
        <w:shd w:val="clear" w:color="auto" w:fill="auto"/>
        <w:tabs>
          <w:tab w:val="left" w:pos="590"/>
        </w:tabs>
        <w:spacing w:after="100" w:line="276" w:lineRule="auto"/>
        <w:ind w:left="567" w:hanging="567"/>
        <w:rPr>
          <w:sz w:val="18"/>
          <w:szCs w:val="18"/>
        </w:rPr>
      </w:pPr>
      <w:r w:rsidRPr="00EF6169">
        <w:rPr>
          <w:sz w:val="18"/>
          <w:szCs w:val="18"/>
        </w:rPr>
        <w:t>O candida</w:t>
      </w:r>
      <w:r>
        <w:rPr>
          <w:sz w:val="18"/>
          <w:szCs w:val="18"/>
        </w:rPr>
        <w:t>to que não auferir, no mínimo, 4</w:t>
      </w:r>
      <w:r w:rsidRPr="00EF6169">
        <w:rPr>
          <w:sz w:val="18"/>
          <w:szCs w:val="18"/>
        </w:rPr>
        <w:t>0 (</w:t>
      </w:r>
      <w:r>
        <w:rPr>
          <w:sz w:val="18"/>
          <w:szCs w:val="18"/>
        </w:rPr>
        <w:t>quarenta</w:t>
      </w:r>
      <w:r w:rsidRPr="00EF6169">
        <w:rPr>
          <w:sz w:val="18"/>
          <w:szCs w:val="18"/>
        </w:rPr>
        <w:t xml:space="preserve">) pontos na prova </w:t>
      </w:r>
      <w:r w:rsidRPr="00EF6169">
        <w:rPr>
          <w:sz w:val="18"/>
          <w:szCs w:val="18"/>
          <w:lang w:eastAsia="pt-BR" w:bidi="pt-BR"/>
        </w:rPr>
        <w:t xml:space="preserve">objetiva </w:t>
      </w:r>
      <w:r w:rsidRPr="00EF6169">
        <w:rPr>
          <w:sz w:val="18"/>
          <w:szCs w:val="18"/>
        </w:rPr>
        <w:t>será desclassificado do Concurso Público.</w:t>
      </w:r>
    </w:p>
    <w:p w:rsidR="00097CA4" w:rsidRDefault="00097CA4" w:rsidP="00C225CB">
      <w:pPr>
        <w:tabs>
          <w:tab w:val="left" w:pos="1134"/>
        </w:tabs>
        <w:ind w:left="1134" w:right="142"/>
        <w:jc w:val="both"/>
        <w:rPr>
          <w:lang w:val="pt-BR"/>
        </w:rPr>
      </w:pPr>
    </w:p>
    <w:p w:rsidR="00097CA4" w:rsidRDefault="00097CA4" w:rsidP="00097CA4">
      <w:pPr>
        <w:pStyle w:val="PargrafodaLista"/>
        <w:rPr>
          <w:sz w:val="18"/>
          <w:szCs w:val="18"/>
        </w:rPr>
      </w:pPr>
    </w:p>
    <w:tbl>
      <w:tblPr>
        <w:tblW w:w="0" w:type="auto"/>
        <w:tblInd w:w="-5" w:type="dxa"/>
        <w:shd w:val="clear" w:color="auto" w:fill="000000"/>
        <w:tblLook w:val="04A0" w:firstRow="1" w:lastRow="0" w:firstColumn="1" w:lastColumn="0" w:noHBand="0" w:noVBand="1"/>
      </w:tblPr>
      <w:tblGrid>
        <w:gridCol w:w="9875"/>
      </w:tblGrid>
      <w:tr w:rsidR="00097CA4" w:rsidRPr="00E37565" w:rsidTr="00F443C8">
        <w:tc>
          <w:tcPr>
            <w:tcW w:w="9875" w:type="dxa"/>
            <w:shd w:val="clear" w:color="auto" w:fill="000000"/>
          </w:tcPr>
          <w:p w:rsidR="00097CA4" w:rsidRPr="007E3F7F" w:rsidRDefault="00097CA4" w:rsidP="00097CA4">
            <w:pPr>
              <w:pStyle w:val="Ttulo30"/>
              <w:keepNext/>
              <w:keepLines/>
              <w:numPr>
                <w:ilvl w:val="0"/>
                <w:numId w:val="15"/>
              </w:numPr>
              <w:shd w:val="clear" w:color="auto" w:fill="auto"/>
              <w:tabs>
                <w:tab w:val="left" w:pos="544"/>
              </w:tabs>
              <w:spacing w:before="100" w:after="100" w:line="276" w:lineRule="auto"/>
              <w:ind w:left="567" w:hanging="567"/>
              <w:rPr>
                <w:color w:val="FFFFFF"/>
                <w:sz w:val="22"/>
                <w:szCs w:val="18"/>
              </w:rPr>
            </w:pPr>
            <w:r w:rsidRPr="007E3F7F">
              <w:rPr>
                <w:color w:val="FFFFFF"/>
                <w:sz w:val="22"/>
                <w:szCs w:val="18"/>
                <w:lang w:val="pt-PT" w:eastAsia="pt-PT" w:bidi="pt-PT"/>
              </w:rPr>
              <w:t xml:space="preserve">DA FORMA DE </w:t>
            </w:r>
            <w:r>
              <w:rPr>
                <w:color w:val="FFFFFF"/>
                <w:sz w:val="22"/>
                <w:szCs w:val="18"/>
                <w:lang w:val="pt-PT" w:eastAsia="pt-PT" w:bidi="pt-PT"/>
              </w:rPr>
              <w:t>AVALIAÇÃO DA PROVA PRÁTICA</w:t>
            </w:r>
          </w:p>
        </w:tc>
      </w:tr>
    </w:tbl>
    <w:p w:rsidR="00097CA4" w:rsidRPr="002B2B84" w:rsidRDefault="00097CA4" w:rsidP="00097CA4">
      <w:pPr>
        <w:pStyle w:val="Textodocorpo0"/>
        <w:shd w:val="clear" w:color="auto" w:fill="auto"/>
        <w:tabs>
          <w:tab w:val="left" w:pos="590"/>
        </w:tabs>
        <w:spacing w:line="240" w:lineRule="auto"/>
        <w:ind w:right="-2" w:firstLine="0"/>
        <w:rPr>
          <w:rFonts w:ascii="Cambria" w:hAnsi="Cambria"/>
          <w:sz w:val="24"/>
          <w:szCs w:val="24"/>
        </w:rPr>
      </w:pPr>
    </w:p>
    <w:p w:rsidR="00097CA4" w:rsidRPr="002B2B84" w:rsidRDefault="00097CA4" w:rsidP="00097CA4">
      <w:pPr>
        <w:pStyle w:val="Textodocorpo0"/>
        <w:shd w:val="clear" w:color="auto" w:fill="auto"/>
        <w:tabs>
          <w:tab w:val="left" w:pos="426"/>
        </w:tabs>
        <w:spacing w:line="276" w:lineRule="auto"/>
        <w:ind w:left="567" w:right="13" w:hanging="567"/>
        <w:rPr>
          <w:sz w:val="18"/>
          <w:szCs w:val="24"/>
        </w:rPr>
      </w:pPr>
      <w:r w:rsidRPr="002B2B84">
        <w:rPr>
          <w:sz w:val="18"/>
          <w:szCs w:val="24"/>
        </w:rPr>
        <w:t>10</w:t>
      </w:r>
      <w:r>
        <w:rPr>
          <w:sz w:val="18"/>
          <w:szCs w:val="24"/>
        </w:rPr>
        <w:t>.1</w:t>
      </w:r>
      <w:proofErr w:type="gramStart"/>
      <w:r w:rsidRPr="002B2B84">
        <w:rPr>
          <w:sz w:val="18"/>
          <w:szCs w:val="24"/>
        </w:rPr>
        <w:t xml:space="preserve"> </w:t>
      </w:r>
      <w:r>
        <w:rPr>
          <w:sz w:val="18"/>
          <w:szCs w:val="24"/>
        </w:rPr>
        <w:t xml:space="preserve"> </w:t>
      </w:r>
      <w:proofErr w:type="gramEnd"/>
      <w:r w:rsidRPr="002B2B84">
        <w:rPr>
          <w:sz w:val="18"/>
          <w:szCs w:val="24"/>
        </w:rPr>
        <w:t xml:space="preserve">A aplicação e a avaliação da prova prática busca aferir a capacidade de adequação funcional e situacional do candidato às exigências e ao desempenho eficiente das atividades. Ela constituir-se-á na execução de tarefas, previamente elaboradas pelo Examinador, a serem realizadas individualmente pelo candidato com a avaliação por meio de planilhas, tomando-se por base as atribuições dos cargos. </w:t>
      </w:r>
    </w:p>
    <w:p w:rsidR="00097CA4" w:rsidRPr="002B2B84" w:rsidRDefault="00097CA4" w:rsidP="00097CA4">
      <w:pPr>
        <w:pStyle w:val="Textodocorpo0"/>
        <w:shd w:val="clear" w:color="auto" w:fill="auto"/>
        <w:tabs>
          <w:tab w:val="left" w:pos="426"/>
        </w:tabs>
        <w:spacing w:line="276" w:lineRule="auto"/>
        <w:ind w:left="567" w:right="13" w:hanging="567"/>
        <w:rPr>
          <w:sz w:val="18"/>
          <w:szCs w:val="24"/>
        </w:rPr>
      </w:pPr>
      <w:r w:rsidRPr="002B2B84">
        <w:rPr>
          <w:sz w:val="18"/>
          <w:szCs w:val="24"/>
        </w:rPr>
        <w:t>10.2</w:t>
      </w:r>
      <w:proofErr w:type="gramStart"/>
      <w:r w:rsidRPr="002B2B84">
        <w:rPr>
          <w:sz w:val="18"/>
          <w:szCs w:val="24"/>
        </w:rPr>
        <w:t xml:space="preserve"> </w:t>
      </w:r>
      <w:r>
        <w:rPr>
          <w:sz w:val="18"/>
          <w:szCs w:val="24"/>
        </w:rPr>
        <w:t xml:space="preserve"> </w:t>
      </w:r>
      <w:proofErr w:type="gramEnd"/>
      <w:r w:rsidRPr="002B2B84">
        <w:rPr>
          <w:sz w:val="18"/>
          <w:szCs w:val="24"/>
        </w:rPr>
        <w:t xml:space="preserve">A prova prática será avaliada de “0” (zero) a “100” (cem) pontos e terá como critério de avaliação a "Capacidade Técnica". Serão considerados aptos os candidatos que obtiverem, no mínimo, 50 (cinquenta) pontos na prova prática. O candidato que não auferir a nota mínima de 50 (cinquenta) pontos na prova prática será considerado inapto. </w:t>
      </w:r>
    </w:p>
    <w:p w:rsidR="00097CA4" w:rsidRPr="002B2B84" w:rsidRDefault="00097CA4" w:rsidP="00097CA4">
      <w:pPr>
        <w:pStyle w:val="Textodocorpo0"/>
        <w:shd w:val="clear" w:color="auto" w:fill="auto"/>
        <w:tabs>
          <w:tab w:val="left" w:pos="590"/>
        </w:tabs>
        <w:spacing w:line="276" w:lineRule="auto"/>
        <w:ind w:left="567" w:right="13" w:hanging="567"/>
        <w:rPr>
          <w:sz w:val="18"/>
          <w:szCs w:val="24"/>
        </w:rPr>
      </w:pPr>
      <w:r w:rsidRPr="002B2B84">
        <w:rPr>
          <w:sz w:val="18"/>
          <w:szCs w:val="24"/>
        </w:rPr>
        <w:t xml:space="preserve">10.3 A Capacidade Técnica se traduz na capacidade teórica e prática de manuseio adequado de equipamentos e utensílios empregados no desenvolvimento de tarefas propostas. </w:t>
      </w:r>
    </w:p>
    <w:p w:rsidR="00097CA4" w:rsidRDefault="00097CA4" w:rsidP="00097CA4">
      <w:pPr>
        <w:pStyle w:val="Textodocorpo0"/>
        <w:shd w:val="clear" w:color="auto" w:fill="auto"/>
        <w:tabs>
          <w:tab w:val="left" w:pos="590"/>
        </w:tabs>
        <w:spacing w:line="276" w:lineRule="auto"/>
        <w:ind w:left="567" w:right="13" w:hanging="567"/>
        <w:rPr>
          <w:sz w:val="18"/>
          <w:szCs w:val="24"/>
        </w:rPr>
      </w:pPr>
      <w:r w:rsidRPr="002B2B84">
        <w:rPr>
          <w:sz w:val="18"/>
          <w:szCs w:val="24"/>
        </w:rPr>
        <w:t xml:space="preserve">10.4 O candidato inapto ou que não realizar a Prova Prática será eliminado do </w:t>
      </w:r>
      <w:r>
        <w:rPr>
          <w:sz w:val="18"/>
          <w:szCs w:val="24"/>
        </w:rPr>
        <w:t>Concurso Público</w:t>
      </w:r>
      <w:r w:rsidRPr="002B2B84">
        <w:rPr>
          <w:sz w:val="18"/>
          <w:szCs w:val="24"/>
        </w:rPr>
        <w:t xml:space="preserve">, mesmo tendo sido aprovado nas Provas Objetivas. </w:t>
      </w:r>
    </w:p>
    <w:p w:rsidR="00097CA4" w:rsidRPr="00362245" w:rsidRDefault="00097CA4" w:rsidP="00097CA4">
      <w:pPr>
        <w:pStyle w:val="Textodocorpo0"/>
        <w:shd w:val="clear" w:color="auto" w:fill="auto"/>
        <w:tabs>
          <w:tab w:val="left" w:pos="590"/>
        </w:tabs>
        <w:spacing w:line="276" w:lineRule="auto"/>
        <w:ind w:left="567" w:right="13" w:hanging="567"/>
        <w:rPr>
          <w:sz w:val="18"/>
          <w:szCs w:val="24"/>
        </w:rPr>
      </w:pPr>
    </w:p>
    <w:p w:rsidR="00097CA4" w:rsidRPr="004A2EFB" w:rsidRDefault="00097CA4" w:rsidP="00097CA4">
      <w:pPr>
        <w:pStyle w:val="Textodocorpo0"/>
        <w:shd w:val="clear" w:color="auto" w:fill="auto"/>
        <w:tabs>
          <w:tab w:val="left" w:pos="590"/>
        </w:tabs>
        <w:spacing w:line="276" w:lineRule="auto"/>
        <w:ind w:left="567" w:right="13" w:hanging="567"/>
        <w:rPr>
          <w:sz w:val="18"/>
          <w:szCs w:val="24"/>
        </w:rPr>
      </w:pPr>
    </w:p>
    <w:tbl>
      <w:tblPr>
        <w:tblW w:w="0" w:type="auto"/>
        <w:tblInd w:w="-5" w:type="dxa"/>
        <w:shd w:val="clear" w:color="auto" w:fill="000000"/>
        <w:tblLook w:val="04A0" w:firstRow="1" w:lastRow="0" w:firstColumn="1" w:lastColumn="0" w:noHBand="0" w:noVBand="1"/>
      </w:tblPr>
      <w:tblGrid>
        <w:gridCol w:w="9875"/>
      </w:tblGrid>
      <w:tr w:rsidR="00097CA4" w:rsidRPr="00E37565" w:rsidTr="00F443C8">
        <w:tc>
          <w:tcPr>
            <w:tcW w:w="9875" w:type="dxa"/>
            <w:shd w:val="clear" w:color="auto" w:fill="000000"/>
          </w:tcPr>
          <w:p w:rsidR="00097CA4" w:rsidRPr="007E3F7F" w:rsidRDefault="00097CA4" w:rsidP="00097CA4">
            <w:pPr>
              <w:pStyle w:val="Ttulo30"/>
              <w:keepNext/>
              <w:keepLines/>
              <w:numPr>
                <w:ilvl w:val="0"/>
                <w:numId w:val="15"/>
              </w:numPr>
              <w:shd w:val="clear" w:color="auto" w:fill="auto"/>
              <w:tabs>
                <w:tab w:val="left" w:pos="544"/>
              </w:tabs>
              <w:spacing w:before="100" w:after="100" w:line="276" w:lineRule="auto"/>
              <w:ind w:left="567" w:hanging="567"/>
              <w:rPr>
                <w:color w:val="FFFFFF"/>
                <w:sz w:val="22"/>
                <w:szCs w:val="18"/>
              </w:rPr>
            </w:pPr>
            <w:r w:rsidRPr="00362245">
              <w:rPr>
                <w:sz w:val="22"/>
              </w:rPr>
              <w:t>DA FORMA DE AVALIAÇÃO TAF – TESTE DE APTIDÃO FÍSICA</w:t>
            </w:r>
          </w:p>
        </w:tc>
      </w:tr>
    </w:tbl>
    <w:p w:rsidR="00097CA4" w:rsidRDefault="00097CA4" w:rsidP="00097CA4">
      <w:pPr>
        <w:pStyle w:val="Textodocorpo0"/>
        <w:shd w:val="clear" w:color="auto" w:fill="auto"/>
        <w:tabs>
          <w:tab w:val="left" w:pos="590"/>
        </w:tabs>
        <w:spacing w:line="276" w:lineRule="auto"/>
        <w:ind w:right="13" w:firstLine="0"/>
        <w:rPr>
          <w:sz w:val="18"/>
          <w:szCs w:val="24"/>
        </w:rPr>
      </w:pPr>
    </w:p>
    <w:p w:rsidR="00097CA4" w:rsidRPr="00362245" w:rsidRDefault="00097CA4" w:rsidP="00097CA4">
      <w:pPr>
        <w:pStyle w:val="SemEspaamento"/>
        <w:numPr>
          <w:ilvl w:val="1"/>
          <w:numId w:val="18"/>
        </w:numPr>
        <w:spacing w:line="276" w:lineRule="auto"/>
        <w:ind w:left="426" w:hanging="426"/>
        <w:jc w:val="both"/>
        <w:rPr>
          <w:rFonts w:ascii="Arial" w:hAnsi="Arial" w:cs="Arial"/>
          <w:sz w:val="18"/>
          <w:lang w:val="pt-BR"/>
        </w:rPr>
      </w:pPr>
      <w:r>
        <w:rPr>
          <w:rFonts w:ascii="Arial" w:hAnsi="Arial" w:cs="Arial"/>
          <w:sz w:val="18"/>
        </w:rPr>
        <w:t xml:space="preserve"> </w:t>
      </w:r>
      <w:r w:rsidRPr="00362245">
        <w:rPr>
          <w:rFonts w:ascii="Arial" w:hAnsi="Arial" w:cs="Arial"/>
          <w:sz w:val="18"/>
        </w:rPr>
        <w:t xml:space="preserve">O TAF consistirá de provas de Aptidão Física, conforme Anexo </w:t>
      </w:r>
      <w:r>
        <w:rPr>
          <w:rFonts w:ascii="Arial" w:hAnsi="Arial" w:cs="Arial"/>
          <w:sz w:val="18"/>
        </w:rPr>
        <w:t>V</w:t>
      </w:r>
      <w:r w:rsidRPr="00362245">
        <w:rPr>
          <w:rFonts w:ascii="Arial" w:hAnsi="Arial" w:cs="Arial"/>
          <w:sz w:val="18"/>
        </w:rPr>
        <w:t xml:space="preserve"> tabelas I e II. </w:t>
      </w:r>
    </w:p>
    <w:p w:rsidR="00097CA4" w:rsidRPr="00362245" w:rsidRDefault="00097CA4" w:rsidP="00097CA4">
      <w:pPr>
        <w:pStyle w:val="SemEspaamento"/>
        <w:numPr>
          <w:ilvl w:val="2"/>
          <w:numId w:val="19"/>
        </w:numPr>
        <w:spacing w:line="276" w:lineRule="auto"/>
        <w:ind w:left="426" w:hanging="426"/>
        <w:jc w:val="both"/>
        <w:rPr>
          <w:rFonts w:ascii="Arial" w:hAnsi="Arial" w:cs="Arial"/>
          <w:sz w:val="18"/>
          <w:lang w:val="pt-BR"/>
        </w:rPr>
      </w:pPr>
      <w:r>
        <w:rPr>
          <w:rFonts w:ascii="Arial" w:hAnsi="Arial" w:cs="Arial"/>
          <w:sz w:val="18"/>
        </w:rPr>
        <w:t xml:space="preserve"> </w:t>
      </w:r>
      <w:r w:rsidRPr="00362245">
        <w:rPr>
          <w:rFonts w:ascii="Arial" w:hAnsi="Arial" w:cs="Arial"/>
          <w:sz w:val="18"/>
        </w:rPr>
        <w:t xml:space="preserve">O TAF – Teste de Aptidão Física será avaliado na escala de </w:t>
      </w:r>
      <w:proofErr w:type="gramStart"/>
      <w:r w:rsidRPr="00362245">
        <w:rPr>
          <w:rFonts w:ascii="Arial" w:hAnsi="Arial" w:cs="Arial"/>
          <w:sz w:val="18"/>
        </w:rPr>
        <w:t>0</w:t>
      </w:r>
      <w:proofErr w:type="gramEnd"/>
      <w:r w:rsidRPr="00362245">
        <w:rPr>
          <w:rFonts w:ascii="Arial" w:hAnsi="Arial" w:cs="Arial"/>
          <w:sz w:val="18"/>
        </w:rPr>
        <w:t xml:space="preserve"> (zero) a 100 (cem) pontos para cada teste e terá caráter eliminatório e classificatório. </w:t>
      </w:r>
    </w:p>
    <w:p w:rsidR="00097CA4" w:rsidRPr="00362245" w:rsidRDefault="00097CA4" w:rsidP="00097CA4">
      <w:pPr>
        <w:pStyle w:val="SemEspaamento"/>
        <w:numPr>
          <w:ilvl w:val="1"/>
          <w:numId w:val="19"/>
        </w:numPr>
        <w:spacing w:line="276" w:lineRule="auto"/>
        <w:ind w:left="426" w:hanging="426"/>
        <w:jc w:val="both"/>
        <w:rPr>
          <w:rFonts w:ascii="Arial" w:hAnsi="Arial" w:cs="Arial"/>
          <w:sz w:val="18"/>
          <w:lang w:val="pt-BR"/>
        </w:rPr>
      </w:pPr>
      <w:r w:rsidRPr="00362245">
        <w:rPr>
          <w:rFonts w:ascii="Arial" w:hAnsi="Arial" w:cs="Arial"/>
          <w:sz w:val="18"/>
        </w:rPr>
        <w:t xml:space="preserve">O valor por cada ponto auferido na prova de aptidão física é de 0,5 (zero vírgula cinco). </w:t>
      </w:r>
    </w:p>
    <w:p w:rsidR="00097CA4" w:rsidRPr="00362245" w:rsidRDefault="00097CA4" w:rsidP="00097CA4">
      <w:pPr>
        <w:pStyle w:val="SemEspaamento"/>
        <w:numPr>
          <w:ilvl w:val="1"/>
          <w:numId w:val="19"/>
        </w:numPr>
        <w:spacing w:line="276" w:lineRule="auto"/>
        <w:ind w:left="426" w:hanging="426"/>
        <w:jc w:val="both"/>
        <w:rPr>
          <w:rFonts w:ascii="Arial" w:hAnsi="Arial" w:cs="Arial"/>
          <w:sz w:val="18"/>
          <w:lang w:val="pt-BR"/>
        </w:rPr>
      </w:pPr>
      <w:r w:rsidRPr="00362245">
        <w:rPr>
          <w:rFonts w:ascii="Arial" w:hAnsi="Arial" w:cs="Arial"/>
          <w:sz w:val="18"/>
        </w:rPr>
        <w:t xml:space="preserve">Todos os candidatos para o cargo </w:t>
      </w:r>
      <w:r>
        <w:rPr>
          <w:rFonts w:ascii="Arial" w:hAnsi="Arial" w:cs="Arial"/>
          <w:sz w:val="18"/>
        </w:rPr>
        <w:t>de Servente</w:t>
      </w:r>
      <w:r w:rsidRPr="00362245">
        <w:rPr>
          <w:rFonts w:ascii="Arial" w:hAnsi="Arial" w:cs="Arial"/>
          <w:sz w:val="18"/>
        </w:rPr>
        <w:t xml:space="preserve"> serão submetidos ao teste de aptidão física conforme o seguinte conteúdo programático: Flexões abdominais, tipo remador (Classificatório /</w:t>
      </w:r>
      <w:r>
        <w:rPr>
          <w:rFonts w:ascii="Arial" w:hAnsi="Arial" w:cs="Arial"/>
          <w:sz w:val="18"/>
        </w:rPr>
        <w:t xml:space="preserve">Eliminatório </w:t>
      </w:r>
      <w:r w:rsidRPr="00362245">
        <w:rPr>
          <w:rFonts w:ascii="Arial" w:hAnsi="Arial" w:cs="Arial"/>
          <w:sz w:val="18"/>
        </w:rPr>
        <w:t xml:space="preserve">ambos os sexos) Corrida Pedestre de </w:t>
      </w:r>
      <w:proofErr w:type="gramStart"/>
      <w:r w:rsidRPr="00362245">
        <w:rPr>
          <w:rFonts w:ascii="Arial" w:hAnsi="Arial" w:cs="Arial"/>
          <w:sz w:val="18"/>
        </w:rPr>
        <w:t>4</w:t>
      </w:r>
      <w:proofErr w:type="gramEnd"/>
      <w:r w:rsidRPr="00362245">
        <w:rPr>
          <w:rFonts w:ascii="Arial" w:hAnsi="Arial" w:cs="Arial"/>
          <w:sz w:val="18"/>
        </w:rPr>
        <w:t xml:space="preserve"> </w:t>
      </w:r>
      <w:r w:rsidRPr="00362245">
        <w:rPr>
          <w:rFonts w:ascii="Arial" w:hAnsi="Arial" w:cs="Arial"/>
          <w:sz w:val="18"/>
        </w:rPr>
        <w:lastRenderedPageBreak/>
        <w:t xml:space="preserve">(quatro) minutos (Classificatória / </w:t>
      </w:r>
      <w:r>
        <w:rPr>
          <w:rFonts w:ascii="Arial" w:hAnsi="Arial" w:cs="Arial"/>
          <w:sz w:val="18"/>
        </w:rPr>
        <w:t xml:space="preserve">Eliminatório </w:t>
      </w:r>
      <w:r w:rsidRPr="00362245">
        <w:rPr>
          <w:rFonts w:ascii="Arial" w:hAnsi="Arial" w:cs="Arial"/>
          <w:sz w:val="18"/>
        </w:rPr>
        <w:t>ambos os sexos).</w:t>
      </w:r>
    </w:p>
    <w:p w:rsidR="00097CA4" w:rsidRPr="00362245" w:rsidRDefault="00097CA4" w:rsidP="00097CA4">
      <w:pPr>
        <w:pStyle w:val="SemEspaamento"/>
        <w:numPr>
          <w:ilvl w:val="1"/>
          <w:numId w:val="19"/>
        </w:numPr>
        <w:spacing w:line="276" w:lineRule="auto"/>
        <w:ind w:left="426" w:hanging="426"/>
        <w:jc w:val="both"/>
        <w:rPr>
          <w:rFonts w:ascii="Arial" w:hAnsi="Arial" w:cs="Arial"/>
          <w:sz w:val="18"/>
          <w:lang w:val="pt-BR"/>
        </w:rPr>
      </w:pPr>
      <w:r w:rsidRPr="00362245">
        <w:rPr>
          <w:rFonts w:ascii="Arial" w:hAnsi="Arial" w:cs="Arial"/>
          <w:sz w:val="18"/>
        </w:rPr>
        <w:t xml:space="preserve">Para essa fase os candidatos deverão levar trajes apropriados (calção, camiseta e tênis) para realizar os testes diversos e apresentarem junto </w:t>
      </w:r>
      <w:proofErr w:type="gramStart"/>
      <w:r w:rsidRPr="00362245">
        <w:rPr>
          <w:rFonts w:ascii="Arial" w:hAnsi="Arial" w:cs="Arial"/>
          <w:sz w:val="18"/>
        </w:rPr>
        <w:t>a</w:t>
      </w:r>
      <w:proofErr w:type="gramEnd"/>
      <w:r w:rsidRPr="00362245">
        <w:rPr>
          <w:rFonts w:ascii="Arial" w:hAnsi="Arial" w:cs="Arial"/>
          <w:sz w:val="18"/>
        </w:rPr>
        <w:t xml:space="preserve"> coordenadoria da prova, exame médico, conforme anexo V</w:t>
      </w:r>
      <w:r>
        <w:rPr>
          <w:rFonts w:ascii="Arial" w:hAnsi="Arial" w:cs="Arial"/>
          <w:sz w:val="18"/>
        </w:rPr>
        <w:t>I</w:t>
      </w:r>
      <w:r w:rsidRPr="00362245">
        <w:rPr>
          <w:rFonts w:ascii="Arial" w:hAnsi="Arial" w:cs="Arial"/>
          <w:sz w:val="18"/>
        </w:rPr>
        <w:t xml:space="preserve"> do presente edital, realizado no máximo (5) cinco dias antes do teste físico (que ficará retido) constando aptidão para realização de exercícios com esforço físico, sob pena de não ser admitido à prova. </w:t>
      </w:r>
    </w:p>
    <w:p w:rsidR="00097CA4" w:rsidRPr="00097CA4" w:rsidRDefault="00097CA4" w:rsidP="00097CA4">
      <w:pPr>
        <w:pStyle w:val="SemEspaamento"/>
        <w:numPr>
          <w:ilvl w:val="1"/>
          <w:numId w:val="19"/>
        </w:numPr>
        <w:spacing w:line="276" w:lineRule="auto"/>
        <w:ind w:left="426" w:hanging="426"/>
        <w:jc w:val="both"/>
        <w:rPr>
          <w:rFonts w:ascii="Arial" w:hAnsi="Arial" w:cs="Arial"/>
          <w:sz w:val="18"/>
          <w:lang w:val="pt-BR"/>
        </w:rPr>
      </w:pPr>
      <w:r w:rsidRPr="00362245">
        <w:rPr>
          <w:rFonts w:ascii="Arial" w:hAnsi="Arial" w:cs="Arial"/>
          <w:sz w:val="18"/>
        </w:rPr>
        <w:t>Em razão de condições climáticas ou de força maior, a critério da Comissão Organizadora do Concurso público, a Prova de Avaliação de Condicionamento Físico poderá ser adiada ou interrompida, acarretando novo horário e/ou data a ser estipulado e divulgado aos candidatos presentes.</w:t>
      </w:r>
    </w:p>
    <w:p w:rsidR="00097CA4" w:rsidRDefault="00097CA4" w:rsidP="00097CA4">
      <w:pPr>
        <w:pStyle w:val="SemEspaamento"/>
        <w:numPr>
          <w:ilvl w:val="1"/>
          <w:numId w:val="19"/>
        </w:numPr>
        <w:spacing w:line="276" w:lineRule="auto"/>
        <w:ind w:left="426" w:hanging="426"/>
        <w:jc w:val="both"/>
        <w:rPr>
          <w:rFonts w:ascii="Arial" w:hAnsi="Arial" w:cs="Arial"/>
          <w:sz w:val="18"/>
          <w:lang w:val="pt-BR"/>
        </w:rPr>
      </w:pPr>
      <w:r w:rsidRPr="00362245">
        <w:rPr>
          <w:rFonts w:ascii="Arial" w:hAnsi="Arial" w:cs="Arial"/>
          <w:sz w:val="18"/>
        </w:rPr>
        <w:t xml:space="preserve"> </w:t>
      </w:r>
      <w:r w:rsidRPr="00097CA4">
        <w:rPr>
          <w:rFonts w:ascii="Arial" w:hAnsi="Arial" w:cs="Arial"/>
          <w:sz w:val="18"/>
          <w:lang w:val="pt-BR"/>
        </w:rPr>
        <w:t>O candidato que não auferir, no mínimo, 50% (cinquenta por cento) dos pontos no TAF será desclassificado do Concurso Públic</w:t>
      </w:r>
      <w:r>
        <w:rPr>
          <w:rFonts w:ascii="Arial" w:hAnsi="Arial" w:cs="Arial"/>
          <w:sz w:val="18"/>
          <w:lang w:val="pt-BR"/>
        </w:rPr>
        <w:t>o.</w:t>
      </w:r>
    </w:p>
    <w:p w:rsidR="00097CA4" w:rsidRDefault="00097CA4" w:rsidP="00097CA4">
      <w:pPr>
        <w:pStyle w:val="SemEspaamento"/>
        <w:spacing w:line="276" w:lineRule="auto"/>
        <w:jc w:val="both"/>
        <w:rPr>
          <w:rFonts w:ascii="Arial" w:hAnsi="Arial" w:cs="Arial"/>
          <w:sz w:val="18"/>
          <w:lang w:val="pt-BR"/>
        </w:rPr>
      </w:pPr>
    </w:p>
    <w:tbl>
      <w:tblPr>
        <w:tblW w:w="0" w:type="auto"/>
        <w:tblInd w:w="-5" w:type="dxa"/>
        <w:shd w:val="clear" w:color="auto" w:fill="000000"/>
        <w:tblLook w:val="04A0" w:firstRow="1" w:lastRow="0" w:firstColumn="1" w:lastColumn="0" w:noHBand="0" w:noVBand="1"/>
      </w:tblPr>
      <w:tblGrid>
        <w:gridCol w:w="9875"/>
      </w:tblGrid>
      <w:tr w:rsidR="00097CA4" w:rsidRPr="008F4422" w:rsidTr="00F443C8">
        <w:tc>
          <w:tcPr>
            <w:tcW w:w="9875" w:type="dxa"/>
            <w:shd w:val="clear" w:color="auto" w:fill="000000"/>
          </w:tcPr>
          <w:p w:rsidR="00097CA4" w:rsidRPr="007E3F7F" w:rsidRDefault="00097CA4" w:rsidP="00097CA4">
            <w:pPr>
              <w:pStyle w:val="Ttulo30"/>
              <w:keepNext/>
              <w:keepLines/>
              <w:numPr>
                <w:ilvl w:val="0"/>
                <w:numId w:val="19"/>
              </w:numPr>
              <w:shd w:val="clear" w:color="auto" w:fill="auto"/>
              <w:tabs>
                <w:tab w:val="left" w:pos="544"/>
              </w:tabs>
              <w:spacing w:before="100" w:after="100" w:line="276" w:lineRule="auto"/>
              <w:ind w:left="567" w:hanging="567"/>
              <w:rPr>
                <w:color w:val="FFFFFF"/>
                <w:sz w:val="22"/>
                <w:szCs w:val="18"/>
              </w:rPr>
            </w:pPr>
            <w:r w:rsidRPr="007E3F7F">
              <w:rPr>
                <w:color w:val="FFFFFF"/>
                <w:sz w:val="22"/>
                <w:szCs w:val="18"/>
                <w:lang w:val="pt-PT" w:eastAsia="pt-PT" w:bidi="pt-PT"/>
              </w:rPr>
              <w:t>D</w:t>
            </w:r>
            <w:r>
              <w:rPr>
                <w:color w:val="FFFFFF"/>
                <w:sz w:val="22"/>
                <w:szCs w:val="18"/>
                <w:lang w:val="pt-PT" w:eastAsia="pt-PT" w:bidi="pt-PT"/>
              </w:rPr>
              <w:t>OS TÍTULOS</w:t>
            </w:r>
          </w:p>
        </w:tc>
      </w:tr>
    </w:tbl>
    <w:p w:rsidR="00097CA4" w:rsidRDefault="00097CA4" w:rsidP="00097CA4">
      <w:pPr>
        <w:pStyle w:val="Textodocorpo0"/>
        <w:shd w:val="clear" w:color="auto" w:fill="auto"/>
        <w:tabs>
          <w:tab w:val="left" w:pos="590"/>
        </w:tabs>
        <w:spacing w:after="100" w:line="276" w:lineRule="auto"/>
        <w:ind w:left="567" w:right="13" w:hanging="567"/>
        <w:rPr>
          <w:sz w:val="12"/>
          <w:szCs w:val="18"/>
        </w:rPr>
      </w:pP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 xml:space="preserve">12.1 </w:t>
      </w:r>
      <w:r w:rsidRPr="00097CA4">
        <w:rPr>
          <w:rFonts w:ascii="Arial" w:eastAsia="Arial" w:hAnsi="Arial" w:cs="Arial"/>
          <w:sz w:val="18"/>
          <w:szCs w:val="18"/>
          <w:lang w:val="pt-BR"/>
        </w:rPr>
        <w:tab/>
        <w:t xml:space="preserve">O Concurso Público será de provas com valoração de títulos para os cargos de </w:t>
      </w:r>
      <w:r>
        <w:rPr>
          <w:rFonts w:ascii="Arial" w:eastAsia="Arial" w:hAnsi="Arial" w:cs="Arial"/>
          <w:sz w:val="18"/>
          <w:szCs w:val="18"/>
          <w:lang w:val="pt-BR"/>
        </w:rPr>
        <w:t>Professor de Educação Infantil e Professor de Ensino Fundamental – PEB I</w:t>
      </w:r>
      <w:r w:rsidRPr="00097CA4">
        <w:rPr>
          <w:rFonts w:ascii="Arial" w:eastAsia="Arial" w:hAnsi="Arial" w:cs="Arial"/>
          <w:sz w:val="18"/>
          <w:szCs w:val="18"/>
          <w:lang w:val="pt-BR"/>
        </w:rPr>
        <w:t>.</w:t>
      </w:r>
    </w:p>
    <w:p w:rsidR="00097CA4" w:rsidRPr="00097CA4" w:rsidRDefault="00097CA4" w:rsidP="00097CA4">
      <w:pPr>
        <w:shd w:val="clear" w:color="auto" w:fill="FFFFFF"/>
        <w:spacing w:after="100" w:line="276" w:lineRule="auto"/>
        <w:ind w:left="567"/>
        <w:jc w:val="both"/>
        <w:rPr>
          <w:rFonts w:ascii="Arial" w:eastAsia="Arial" w:hAnsi="Arial" w:cs="Arial"/>
          <w:sz w:val="18"/>
          <w:szCs w:val="18"/>
          <w:lang w:val="pt-BR"/>
        </w:rPr>
      </w:pPr>
      <w:r w:rsidRPr="00097CA4">
        <w:rPr>
          <w:rFonts w:ascii="Arial" w:eastAsia="Arial" w:hAnsi="Arial" w:cs="Arial"/>
          <w:sz w:val="18"/>
          <w:szCs w:val="18"/>
          <w:lang w:val="pt-BR"/>
        </w:rPr>
        <w:t xml:space="preserve">Serão considerados os seguintes Títulos: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896"/>
      </w:tblGrid>
      <w:tr w:rsidR="00097CA4" w:rsidRPr="0017621F" w:rsidTr="00F443C8">
        <w:tc>
          <w:tcPr>
            <w:tcW w:w="4896" w:type="dxa"/>
            <w:shd w:val="clear" w:color="auto" w:fill="auto"/>
          </w:tcPr>
          <w:p w:rsidR="00097CA4" w:rsidRPr="00D03E63" w:rsidRDefault="00097CA4" w:rsidP="00F443C8">
            <w:pPr>
              <w:spacing w:after="100" w:line="276" w:lineRule="auto"/>
              <w:jc w:val="center"/>
              <w:rPr>
                <w:rFonts w:ascii="Arial" w:eastAsia="Arial" w:hAnsi="Arial" w:cs="Arial"/>
                <w:b/>
                <w:sz w:val="18"/>
                <w:szCs w:val="18"/>
              </w:rPr>
            </w:pPr>
            <w:r w:rsidRPr="00D03E63">
              <w:rPr>
                <w:rFonts w:ascii="Arial" w:eastAsia="Arial" w:hAnsi="Arial" w:cs="Arial"/>
                <w:b/>
                <w:sz w:val="18"/>
                <w:szCs w:val="18"/>
              </w:rPr>
              <w:t>ESPECIFICAÇÃO DOS TÍTULOS</w:t>
            </w:r>
          </w:p>
        </w:tc>
        <w:tc>
          <w:tcPr>
            <w:tcW w:w="4896" w:type="dxa"/>
            <w:shd w:val="clear" w:color="auto" w:fill="auto"/>
          </w:tcPr>
          <w:p w:rsidR="00097CA4" w:rsidRPr="00D03E63" w:rsidRDefault="00097CA4" w:rsidP="00F443C8">
            <w:pPr>
              <w:spacing w:after="100" w:line="276" w:lineRule="auto"/>
              <w:jc w:val="center"/>
              <w:rPr>
                <w:rFonts w:ascii="Arial" w:eastAsia="Arial" w:hAnsi="Arial" w:cs="Arial"/>
                <w:b/>
                <w:sz w:val="18"/>
                <w:szCs w:val="18"/>
              </w:rPr>
            </w:pPr>
            <w:r w:rsidRPr="00D03E63">
              <w:rPr>
                <w:rFonts w:ascii="Arial" w:eastAsia="Arial" w:hAnsi="Arial" w:cs="Arial"/>
                <w:b/>
                <w:sz w:val="18"/>
                <w:szCs w:val="18"/>
              </w:rPr>
              <w:t>VALOR</w:t>
            </w:r>
          </w:p>
        </w:tc>
      </w:tr>
      <w:tr w:rsidR="00097CA4" w:rsidRPr="00E37565" w:rsidTr="00F443C8">
        <w:tc>
          <w:tcPr>
            <w:tcW w:w="4896" w:type="dxa"/>
            <w:shd w:val="clear" w:color="auto" w:fill="auto"/>
          </w:tcPr>
          <w:p w:rsidR="00097CA4" w:rsidRPr="00D03E63" w:rsidRDefault="00097CA4" w:rsidP="00F443C8">
            <w:pPr>
              <w:spacing w:after="100" w:line="276" w:lineRule="auto"/>
              <w:jc w:val="both"/>
              <w:rPr>
                <w:rFonts w:ascii="Arial" w:eastAsia="Arial" w:hAnsi="Arial" w:cs="Arial"/>
                <w:sz w:val="18"/>
                <w:szCs w:val="18"/>
              </w:rPr>
            </w:pPr>
            <w:r w:rsidRPr="00D03E63">
              <w:rPr>
                <w:rFonts w:ascii="Arial" w:eastAsia="Arial" w:hAnsi="Arial" w:cs="Arial"/>
                <w:sz w:val="18"/>
                <w:szCs w:val="18"/>
              </w:rPr>
              <w:t>DOUTORADO</w:t>
            </w:r>
          </w:p>
        </w:tc>
        <w:tc>
          <w:tcPr>
            <w:tcW w:w="4896" w:type="dxa"/>
            <w:shd w:val="clear" w:color="auto" w:fill="auto"/>
          </w:tcPr>
          <w:p w:rsidR="00097CA4" w:rsidRPr="00097CA4" w:rsidRDefault="006859F3" w:rsidP="006859F3">
            <w:pPr>
              <w:spacing w:after="100" w:line="276" w:lineRule="auto"/>
              <w:jc w:val="both"/>
              <w:rPr>
                <w:rFonts w:ascii="Arial" w:eastAsia="Arial" w:hAnsi="Arial" w:cs="Arial"/>
                <w:sz w:val="18"/>
                <w:szCs w:val="18"/>
                <w:lang w:val="pt-BR"/>
              </w:rPr>
            </w:pPr>
            <w:proofErr w:type="gramStart"/>
            <w:r>
              <w:rPr>
                <w:rFonts w:ascii="Arial" w:eastAsia="Arial" w:hAnsi="Arial" w:cs="Arial"/>
                <w:sz w:val="18"/>
                <w:szCs w:val="18"/>
                <w:lang w:val="pt-BR"/>
              </w:rPr>
              <w:t>5</w:t>
            </w:r>
            <w:proofErr w:type="gramEnd"/>
            <w:r w:rsidR="00097CA4" w:rsidRPr="00097CA4">
              <w:rPr>
                <w:rFonts w:ascii="Arial" w:eastAsia="Arial" w:hAnsi="Arial" w:cs="Arial"/>
                <w:sz w:val="18"/>
                <w:szCs w:val="18"/>
                <w:lang w:val="pt-BR"/>
              </w:rPr>
              <w:t xml:space="preserve"> (</w:t>
            </w:r>
            <w:r>
              <w:rPr>
                <w:rFonts w:ascii="Arial" w:eastAsia="Arial" w:hAnsi="Arial" w:cs="Arial"/>
                <w:sz w:val="18"/>
                <w:szCs w:val="18"/>
                <w:lang w:val="pt-BR"/>
              </w:rPr>
              <w:t>cinco</w:t>
            </w:r>
            <w:r w:rsidR="00097CA4" w:rsidRPr="00097CA4">
              <w:rPr>
                <w:rFonts w:ascii="Arial" w:eastAsia="Arial" w:hAnsi="Arial" w:cs="Arial"/>
                <w:sz w:val="18"/>
                <w:szCs w:val="18"/>
                <w:lang w:val="pt-BR"/>
              </w:rPr>
              <w:t>) pontos – máximo um título</w:t>
            </w:r>
          </w:p>
        </w:tc>
      </w:tr>
      <w:tr w:rsidR="00097CA4" w:rsidRPr="00E37565" w:rsidTr="00F443C8">
        <w:tc>
          <w:tcPr>
            <w:tcW w:w="4896" w:type="dxa"/>
            <w:shd w:val="clear" w:color="auto" w:fill="auto"/>
          </w:tcPr>
          <w:p w:rsidR="00097CA4" w:rsidRPr="00D03E63" w:rsidRDefault="00097CA4" w:rsidP="00F443C8">
            <w:pPr>
              <w:spacing w:after="100" w:line="276" w:lineRule="auto"/>
              <w:jc w:val="both"/>
              <w:rPr>
                <w:rFonts w:ascii="Arial" w:eastAsia="Arial" w:hAnsi="Arial" w:cs="Arial"/>
                <w:sz w:val="18"/>
                <w:szCs w:val="18"/>
              </w:rPr>
            </w:pPr>
            <w:r w:rsidRPr="00D03E63">
              <w:rPr>
                <w:rFonts w:ascii="Arial" w:eastAsia="Arial" w:hAnsi="Arial" w:cs="Arial"/>
                <w:sz w:val="18"/>
                <w:szCs w:val="18"/>
              </w:rPr>
              <w:t>MESTRADO</w:t>
            </w:r>
          </w:p>
        </w:tc>
        <w:tc>
          <w:tcPr>
            <w:tcW w:w="4896" w:type="dxa"/>
            <w:shd w:val="clear" w:color="auto" w:fill="auto"/>
          </w:tcPr>
          <w:p w:rsidR="00097CA4" w:rsidRPr="00097CA4" w:rsidRDefault="006859F3" w:rsidP="006859F3">
            <w:pPr>
              <w:spacing w:after="100" w:line="276" w:lineRule="auto"/>
              <w:jc w:val="both"/>
              <w:rPr>
                <w:rFonts w:ascii="Arial" w:eastAsia="Arial" w:hAnsi="Arial" w:cs="Arial"/>
                <w:sz w:val="18"/>
                <w:szCs w:val="18"/>
                <w:lang w:val="pt-BR"/>
              </w:rPr>
            </w:pPr>
            <w:proofErr w:type="gramStart"/>
            <w:r>
              <w:rPr>
                <w:rFonts w:ascii="Arial" w:eastAsia="Arial" w:hAnsi="Arial" w:cs="Arial"/>
                <w:sz w:val="18"/>
                <w:szCs w:val="18"/>
                <w:lang w:val="pt-BR"/>
              </w:rPr>
              <w:t>3</w:t>
            </w:r>
            <w:proofErr w:type="gramEnd"/>
            <w:r w:rsidR="00097CA4" w:rsidRPr="00097CA4">
              <w:rPr>
                <w:rFonts w:ascii="Arial" w:eastAsia="Arial" w:hAnsi="Arial" w:cs="Arial"/>
                <w:sz w:val="18"/>
                <w:szCs w:val="18"/>
                <w:lang w:val="pt-BR"/>
              </w:rPr>
              <w:t xml:space="preserve"> (</w:t>
            </w:r>
            <w:r>
              <w:rPr>
                <w:rFonts w:ascii="Arial" w:eastAsia="Arial" w:hAnsi="Arial" w:cs="Arial"/>
                <w:sz w:val="18"/>
                <w:szCs w:val="18"/>
                <w:lang w:val="pt-BR"/>
              </w:rPr>
              <w:t>três</w:t>
            </w:r>
            <w:r w:rsidR="00097CA4" w:rsidRPr="00097CA4">
              <w:rPr>
                <w:rFonts w:ascii="Arial" w:eastAsia="Arial" w:hAnsi="Arial" w:cs="Arial"/>
                <w:sz w:val="18"/>
                <w:szCs w:val="18"/>
                <w:lang w:val="pt-BR"/>
              </w:rPr>
              <w:t>) pontos – máximo um título</w:t>
            </w:r>
          </w:p>
        </w:tc>
      </w:tr>
      <w:tr w:rsidR="00097CA4" w:rsidRPr="00E37565" w:rsidTr="00F443C8">
        <w:tc>
          <w:tcPr>
            <w:tcW w:w="4896" w:type="dxa"/>
            <w:shd w:val="clear" w:color="auto" w:fill="auto"/>
          </w:tcPr>
          <w:p w:rsidR="00097CA4" w:rsidRPr="00D03E63" w:rsidRDefault="00097CA4" w:rsidP="00F443C8">
            <w:pPr>
              <w:spacing w:after="100" w:line="276" w:lineRule="auto"/>
              <w:jc w:val="both"/>
              <w:rPr>
                <w:rFonts w:ascii="Arial" w:eastAsia="Arial" w:hAnsi="Arial" w:cs="Arial"/>
                <w:i/>
                <w:sz w:val="18"/>
                <w:szCs w:val="18"/>
              </w:rPr>
            </w:pPr>
            <w:r>
              <w:rPr>
                <w:rFonts w:ascii="Arial" w:eastAsia="Arial" w:hAnsi="Arial" w:cs="Arial"/>
                <w:sz w:val="18"/>
                <w:szCs w:val="18"/>
              </w:rPr>
              <w:t>PÓS-</w:t>
            </w:r>
            <w:r w:rsidRPr="00D03E63">
              <w:rPr>
                <w:rFonts w:ascii="Arial" w:eastAsia="Arial" w:hAnsi="Arial" w:cs="Arial"/>
                <w:sz w:val="18"/>
                <w:szCs w:val="18"/>
              </w:rPr>
              <w:t xml:space="preserve">GRADUAÇÃO </w:t>
            </w:r>
            <w:proofErr w:type="spellStart"/>
            <w:r w:rsidRPr="00D03E63">
              <w:rPr>
                <w:rFonts w:ascii="Arial" w:eastAsia="Arial" w:hAnsi="Arial" w:cs="Arial"/>
                <w:i/>
                <w:sz w:val="18"/>
                <w:szCs w:val="18"/>
              </w:rPr>
              <w:t>lato</w:t>
            </w:r>
            <w:proofErr w:type="spellEnd"/>
            <w:r w:rsidRPr="00D03E63">
              <w:rPr>
                <w:rFonts w:ascii="Arial" w:eastAsia="Arial" w:hAnsi="Arial" w:cs="Arial"/>
                <w:i/>
                <w:sz w:val="18"/>
                <w:szCs w:val="18"/>
              </w:rPr>
              <w:t xml:space="preserve"> </w:t>
            </w:r>
            <w:proofErr w:type="spellStart"/>
            <w:r w:rsidRPr="00D03E63">
              <w:rPr>
                <w:rFonts w:ascii="Arial" w:eastAsia="Arial" w:hAnsi="Arial" w:cs="Arial"/>
                <w:i/>
                <w:sz w:val="18"/>
                <w:szCs w:val="18"/>
              </w:rPr>
              <w:t>sensu</w:t>
            </w:r>
            <w:proofErr w:type="spellEnd"/>
          </w:p>
        </w:tc>
        <w:tc>
          <w:tcPr>
            <w:tcW w:w="4896" w:type="dxa"/>
            <w:shd w:val="clear" w:color="auto" w:fill="auto"/>
          </w:tcPr>
          <w:p w:rsidR="00097CA4" w:rsidRPr="00097CA4" w:rsidRDefault="006859F3" w:rsidP="006859F3">
            <w:pPr>
              <w:spacing w:after="100" w:line="276" w:lineRule="auto"/>
              <w:jc w:val="both"/>
              <w:rPr>
                <w:rFonts w:ascii="Arial" w:eastAsia="Arial" w:hAnsi="Arial" w:cs="Arial"/>
                <w:sz w:val="18"/>
                <w:szCs w:val="18"/>
                <w:lang w:val="pt-BR"/>
              </w:rPr>
            </w:pPr>
            <w:proofErr w:type="gramStart"/>
            <w:r>
              <w:rPr>
                <w:rFonts w:ascii="Arial" w:eastAsia="Arial" w:hAnsi="Arial" w:cs="Arial"/>
                <w:sz w:val="18"/>
                <w:szCs w:val="18"/>
                <w:lang w:val="pt-BR"/>
              </w:rPr>
              <w:t>2</w:t>
            </w:r>
            <w:proofErr w:type="gramEnd"/>
            <w:r w:rsidR="00097CA4" w:rsidRPr="00097CA4">
              <w:rPr>
                <w:rFonts w:ascii="Arial" w:eastAsia="Arial" w:hAnsi="Arial" w:cs="Arial"/>
                <w:sz w:val="18"/>
                <w:szCs w:val="18"/>
                <w:lang w:val="pt-BR"/>
              </w:rPr>
              <w:t xml:space="preserve"> (</w:t>
            </w:r>
            <w:r>
              <w:rPr>
                <w:rFonts w:ascii="Arial" w:eastAsia="Arial" w:hAnsi="Arial" w:cs="Arial"/>
                <w:sz w:val="18"/>
                <w:szCs w:val="18"/>
                <w:lang w:val="pt-BR"/>
              </w:rPr>
              <w:t>dois</w:t>
            </w:r>
            <w:r w:rsidR="00097CA4" w:rsidRPr="00097CA4">
              <w:rPr>
                <w:rFonts w:ascii="Arial" w:eastAsia="Arial" w:hAnsi="Arial" w:cs="Arial"/>
                <w:sz w:val="18"/>
                <w:szCs w:val="18"/>
                <w:lang w:val="pt-BR"/>
              </w:rPr>
              <w:t>) pontos – máximo um título</w:t>
            </w:r>
          </w:p>
        </w:tc>
      </w:tr>
    </w:tbl>
    <w:p w:rsidR="00097CA4" w:rsidRPr="00097CA4" w:rsidRDefault="00097CA4" w:rsidP="00097CA4">
      <w:pPr>
        <w:shd w:val="clear" w:color="auto" w:fill="FFFFFF"/>
        <w:spacing w:after="100" w:line="276" w:lineRule="auto"/>
        <w:ind w:left="567"/>
        <w:jc w:val="both"/>
        <w:rPr>
          <w:rFonts w:ascii="Arial" w:eastAsia="Arial" w:hAnsi="Arial" w:cs="Arial"/>
          <w:sz w:val="18"/>
          <w:szCs w:val="18"/>
          <w:lang w:val="pt-BR"/>
        </w:rPr>
      </w:pPr>
    </w:p>
    <w:p w:rsidR="00097CA4" w:rsidRPr="00097CA4" w:rsidRDefault="00097CA4" w:rsidP="00097CA4">
      <w:pPr>
        <w:shd w:val="clear" w:color="auto" w:fill="FFFFFF"/>
        <w:spacing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12.2</w:t>
      </w:r>
      <w:r w:rsidRPr="00097CA4">
        <w:rPr>
          <w:rFonts w:ascii="Arial" w:eastAsia="Arial" w:hAnsi="Arial" w:cs="Arial"/>
          <w:sz w:val="18"/>
          <w:szCs w:val="18"/>
          <w:lang w:val="pt-BR"/>
        </w:rPr>
        <w:tab/>
        <w:t xml:space="preserve">Serão pontuados como títulos, Certificado/Declaração em papel timbrado da instituição, contendo assinatura e identificação do responsável e a respectiva carga horária, que ateste sobre a conclusão total do curso e aprovação e entrega do TCC – Trabalho de Conclusão de Curso. </w:t>
      </w:r>
    </w:p>
    <w:p w:rsidR="00097CA4" w:rsidRPr="00097CA4" w:rsidRDefault="00097CA4" w:rsidP="00097CA4">
      <w:pPr>
        <w:shd w:val="clear" w:color="auto" w:fill="FFFFFF"/>
        <w:spacing w:line="276" w:lineRule="auto"/>
        <w:ind w:left="567"/>
        <w:jc w:val="both"/>
        <w:rPr>
          <w:rFonts w:ascii="Arial" w:eastAsia="Arial" w:hAnsi="Arial" w:cs="Arial"/>
          <w:sz w:val="18"/>
          <w:szCs w:val="18"/>
          <w:lang w:val="pt-BR"/>
        </w:rPr>
      </w:pP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12.3</w:t>
      </w:r>
      <w:r w:rsidRPr="00097CA4">
        <w:rPr>
          <w:rFonts w:ascii="Arial" w:eastAsia="Arial" w:hAnsi="Arial" w:cs="Arial"/>
          <w:sz w:val="18"/>
          <w:szCs w:val="18"/>
          <w:lang w:val="pt-BR"/>
        </w:rPr>
        <w:tab/>
        <w:t>A soma total dos títulos não poderá ultrapassar “1</w:t>
      </w:r>
      <w:r w:rsidR="006859F3">
        <w:rPr>
          <w:rFonts w:ascii="Arial" w:eastAsia="Arial" w:hAnsi="Arial" w:cs="Arial"/>
          <w:sz w:val="18"/>
          <w:szCs w:val="18"/>
          <w:lang w:val="pt-BR"/>
        </w:rPr>
        <w:t>0</w:t>
      </w:r>
      <w:r w:rsidRPr="00097CA4">
        <w:rPr>
          <w:rFonts w:ascii="Arial" w:eastAsia="Arial" w:hAnsi="Arial" w:cs="Arial"/>
          <w:sz w:val="18"/>
          <w:szCs w:val="18"/>
          <w:lang w:val="pt-BR"/>
        </w:rPr>
        <w:t xml:space="preserve"> (</w:t>
      </w:r>
      <w:r w:rsidR="006859F3">
        <w:rPr>
          <w:rFonts w:ascii="Arial" w:eastAsia="Arial" w:hAnsi="Arial" w:cs="Arial"/>
          <w:sz w:val="18"/>
          <w:szCs w:val="18"/>
          <w:lang w:val="pt-BR"/>
        </w:rPr>
        <w:t>dez</w:t>
      </w:r>
      <w:r w:rsidRPr="00097CA4">
        <w:rPr>
          <w:rFonts w:ascii="Arial" w:eastAsia="Arial" w:hAnsi="Arial" w:cs="Arial"/>
          <w:sz w:val="18"/>
          <w:szCs w:val="18"/>
          <w:lang w:val="pt-BR"/>
        </w:rPr>
        <w:t xml:space="preserve">) pontos”. </w:t>
      </w: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12.4</w:t>
      </w:r>
      <w:r w:rsidRPr="00097CA4">
        <w:rPr>
          <w:rFonts w:ascii="Arial" w:eastAsia="Arial" w:hAnsi="Arial" w:cs="Arial"/>
          <w:sz w:val="18"/>
          <w:szCs w:val="18"/>
          <w:lang w:val="pt-BR"/>
        </w:rPr>
        <w:tab/>
        <w:t xml:space="preserve">Sobre a nota obtida pelos candidatos serão somados os pontos referentes aos títulos, para a classificação final. </w:t>
      </w: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 xml:space="preserve">12.5 - </w:t>
      </w:r>
      <w:r w:rsidRPr="00097CA4">
        <w:rPr>
          <w:rFonts w:ascii="Arial" w:eastAsia="Arial" w:hAnsi="Arial" w:cs="Arial"/>
          <w:sz w:val="18"/>
          <w:szCs w:val="18"/>
          <w:lang w:val="pt-BR"/>
        </w:rPr>
        <w:tab/>
        <w:t>Os pontos serão contados apenas para efeito de “classificação” e não de “aprovação”.</w:t>
      </w: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12.6</w:t>
      </w:r>
      <w:r w:rsidRPr="00097CA4">
        <w:rPr>
          <w:rFonts w:ascii="Arial" w:eastAsia="Arial" w:hAnsi="Arial" w:cs="Arial"/>
          <w:sz w:val="18"/>
          <w:szCs w:val="18"/>
          <w:lang w:val="pt-BR"/>
        </w:rPr>
        <w:tab/>
        <w:t>Os candidatos deverão apresentar na data das provas, até 30 (trinta minutos) após o encerramento das mesmas, em salas especialmente designadas, CÓPIA REPROGRÁFICA AUTENTICADA DE EVENTUAIS TÍTULOS ou apresentado cópia com acompanhada com o original que possuam, conforme o item 12.2 do presente Edital. Não serão considerados os títulos apresentados, por qualquer forma, fora do dia e horário acima determinados e estes deverão ser apresentados e entregues em envelope identificado com nome, cargo e número de inscrição do candidato, conforme o modelo abaixo.</w:t>
      </w: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p>
    <w:p w:rsidR="00097CA4" w:rsidRPr="0017621F" w:rsidRDefault="00097CA4" w:rsidP="00097CA4">
      <w:pPr>
        <w:shd w:val="clear" w:color="auto" w:fill="FFFFFF"/>
        <w:spacing w:after="100" w:line="276" w:lineRule="auto"/>
        <w:ind w:left="567" w:hanging="640"/>
        <w:jc w:val="center"/>
        <w:rPr>
          <w:rFonts w:ascii="Arial" w:eastAsia="Arial" w:hAnsi="Arial" w:cs="Arial"/>
          <w:sz w:val="18"/>
          <w:szCs w:val="18"/>
        </w:rPr>
      </w:pPr>
      <w:r>
        <w:rPr>
          <w:rFonts w:ascii="Arial" w:eastAsia="Arial" w:hAnsi="Arial" w:cs="Arial"/>
          <w:noProof/>
          <w:sz w:val="18"/>
          <w:szCs w:val="18"/>
          <w:lang w:val="pt-BR" w:eastAsia="pt-BR"/>
        </w:rPr>
        <w:drawing>
          <wp:inline distT="0" distB="0" distL="0" distR="0">
            <wp:extent cx="3630295" cy="1064260"/>
            <wp:effectExtent l="0" t="0" r="8255"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0295" cy="1064260"/>
                    </a:xfrm>
                    <a:prstGeom prst="rect">
                      <a:avLst/>
                    </a:prstGeom>
                    <a:noFill/>
                    <a:ln>
                      <a:noFill/>
                    </a:ln>
                  </pic:spPr>
                </pic:pic>
              </a:graphicData>
            </a:graphic>
          </wp:inline>
        </w:drawing>
      </w:r>
    </w:p>
    <w:p w:rsidR="00097CA4" w:rsidRPr="0017621F" w:rsidRDefault="00097CA4" w:rsidP="00097CA4">
      <w:pPr>
        <w:spacing w:after="100" w:line="276" w:lineRule="auto"/>
        <w:jc w:val="center"/>
        <w:rPr>
          <w:rFonts w:ascii="Arial" w:eastAsia="Arial" w:hAnsi="Arial" w:cs="Arial"/>
          <w:sz w:val="18"/>
          <w:szCs w:val="18"/>
        </w:rPr>
      </w:pP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 xml:space="preserve">12.7 </w:t>
      </w:r>
      <w:r w:rsidRPr="00097CA4">
        <w:rPr>
          <w:rFonts w:ascii="Arial" w:eastAsia="Arial" w:hAnsi="Arial" w:cs="Arial"/>
          <w:sz w:val="18"/>
          <w:szCs w:val="18"/>
          <w:lang w:val="pt-BR"/>
        </w:rPr>
        <w:tab/>
        <w:t xml:space="preserve">Não serão aceitos protocolos de documentos referentes a títulos. As cópias reprográficas deverão ser autenticadas em cartório ou apresentadas </w:t>
      </w:r>
      <w:r w:rsidR="00AF4A18" w:rsidRPr="00097CA4">
        <w:rPr>
          <w:rFonts w:ascii="Arial" w:eastAsia="Arial" w:hAnsi="Arial" w:cs="Arial"/>
          <w:sz w:val="18"/>
          <w:szCs w:val="18"/>
          <w:lang w:val="pt-BR"/>
        </w:rPr>
        <w:t>acompanhado do original</w:t>
      </w:r>
      <w:r w:rsidRPr="00097CA4">
        <w:rPr>
          <w:rFonts w:ascii="Arial" w:eastAsia="Arial" w:hAnsi="Arial" w:cs="Arial"/>
          <w:sz w:val="18"/>
          <w:szCs w:val="18"/>
          <w:lang w:val="pt-BR"/>
        </w:rPr>
        <w:t xml:space="preserve">. </w:t>
      </w: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lastRenderedPageBreak/>
        <w:t xml:space="preserve">12.8 </w:t>
      </w:r>
      <w:r w:rsidRPr="00097CA4">
        <w:rPr>
          <w:rFonts w:ascii="Arial" w:eastAsia="Arial" w:hAnsi="Arial" w:cs="Arial"/>
          <w:sz w:val="18"/>
          <w:szCs w:val="18"/>
          <w:lang w:val="pt-BR"/>
        </w:rPr>
        <w:tab/>
        <w:t xml:space="preserve">Não haverá segunda chamada para a entrega dos títulos, qualquer que seja o motivo de impedimento do candidato que não os apresentar no dia e horário determinado. </w:t>
      </w: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12.9</w:t>
      </w:r>
      <w:r w:rsidRPr="00097CA4">
        <w:rPr>
          <w:rFonts w:ascii="Arial" w:eastAsia="Arial" w:hAnsi="Arial" w:cs="Arial"/>
          <w:sz w:val="18"/>
          <w:szCs w:val="18"/>
          <w:lang w:val="pt-BR"/>
        </w:rPr>
        <w:tab/>
        <w:t xml:space="preserve">Em que pese os títulos serem apresentados na data das provas, os pontos somente serão contados se o candidato obtiver a nota mínima para aprovação na prova objetiva. </w:t>
      </w:r>
    </w:p>
    <w:p w:rsidR="00097CA4" w:rsidRP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 xml:space="preserve">12.10 </w:t>
      </w:r>
      <w:r w:rsidRPr="00097CA4">
        <w:rPr>
          <w:rFonts w:ascii="Arial" w:eastAsia="Arial" w:hAnsi="Arial" w:cs="Arial"/>
          <w:sz w:val="18"/>
          <w:szCs w:val="18"/>
          <w:lang w:val="pt-BR"/>
        </w:rPr>
        <w:tab/>
        <w:t xml:space="preserve"> Os títulos entregues serão inutilizados </w:t>
      </w:r>
      <w:r w:rsidR="00AF4A18" w:rsidRPr="00097CA4">
        <w:rPr>
          <w:rFonts w:ascii="Arial" w:eastAsia="Arial" w:hAnsi="Arial" w:cs="Arial"/>
          <w:sz w:val="18"/>
          <w:szCs w:val="18"/>
          <w:lang w:val="pt-BR"/>
        </w:rPr>
        <w:t>depois de</w:t>
      </w:r>
      <w:r w:rsidRPr="00097CA4">
        <w:rPr>
          <w:rFonts w:ascii="Arial" w:eastAsia="Arial" w:hAnsi="Arial" w:cs="Arial"/>
          <w:sz w:val="18"/>
          <w:szCs w:val="18"/>
          <w:lang w:val="pt-BR"/>
        </w:rPr>
        <w:t xml:space="preserve"> decorrido o prazo de 365 dias corridos, contado da data da divulgação oficial do resultado final do Concurso Público. </w:t>
      </w:r>
    </w:p>
    <w:p w:rsidR="00097CA4" w:rsidRDefault="00097CA4" w:rsidP="00097CA4">
      <w:pPr>
        <w:shd w:val="clear" w:color="auto" w:fill="FFFFFF"/>
        <w:spacing w:after="100" w:line="276" w:lineRule="auto"/>
        <w:ind w:left="567" w:hanging="640"/>
        <w:jc w:val="both"/>
        <w:rPr>
          <w:rFonts w:ascii="Arial" w:eastAsia="Arial" w:hAnsi="Arial" w:cs="Arial"/>
          <w:sz w:val="18"/>
          <w:szCs w:val="18"/>
          <w:lang w:val="pt-BR"/>
        </w:rPr>
      </w:pPr>
      <w:r w:rsidRPr="00097CA4">
        <w:rPr>
          <w:rFonts w:ascii="Arial" w:eastAsia="Arial" w:hAnsi="Arial" w:cs="Arial"/>
          <w:sz w:val="18"/>
          <w:szCs w:val="18"/>
          <w:lang w:val="pt-BR"/>
        </w:rPr>
        <w:t xml:space="preserve">12.11 </w:t>
      </w:r>
      <w:r w:rsidRPr="00097CA4">
        <w:rPr>
          <w:rFonts w:ascii="Arial" w:eastAsia="Arial" w:hAnsi="Arial" w:cs="Arial"/>
          <w:sz w:val="18"/>
          <w:szCs w:val="18"/>
          <w:lang w:val="pt-BR"/>
        </w:rPr>
        <w:tab/>
        <w:t xml:space="preserve">Não serão pontuadas como título, graduação ou pós-graduação, quando exigidas como pré-requisito. Quando o título apresentado se constituir em um dos pré-requisitos, a graduação deverá ser apresentada, </w:t>
      </w:r>
      <w:proofErr w:type="gramStart"/>
      <w:r w:rsidRPr="00097CA4">
        <w:rPr>
          <w:rFonts w:ascii="Arial" w:eastAsia="Arial" w:hAnsi="Arial" w:cs="Arial"/>
          <w:sz w:val="18"/>
          <w:szCs w:val="18"/>
          <w:lang w:val="pt-BR"/>
        </w:rPr>
        <w:t>sob pena</w:t>
      </w:r>
      <w:proofErr w:type="gramEnd"/>
      <w:r w:rsidRPr="00097CA4">
        <w:rPr>
          <w:rFonts w:ascii="Arial" w:eastAsia="Arial" w:hAnsi="Arial" w:cs="Arial"/>
          <w:sz w:val="18"/>
          <w:szCs w:val="18"/>
          <w:lang w:val="pt-BR"/>
        </w:rPr>
        <w:t xml:space="preserve"> de ser considerado pré-requisito e não título.</w:t>
      </w:r>
    </w:p>
    <w:p w:rsidR="00AF4A18" w:rsidRDefault="00AF4A18" w:rsidP="00097CA4">
      <w:pPr>
        <w:shd w:val="clear" w:color="auto" w:fill="FFFFFF"/>
        <w:spacing w:after="100" w:line="276" w:lineRule="auto"/>
        <w:ind w:left="567" w:hanging="640"/>
        <w:jc w:val="both"/>
        <w:rPr>
          <w:rFonts w:ascii="Arial" w:eastAsia="Arial" w:hAnsi="Arial" w:cs="Arial"/>
          <w:sz w:val="18"/>
          <w:szCs w:val="18"/>
          <w:lang w:val="pt-BR"/>
        </w:rPr>
      </w:pPr>
    </w:p>
    <w:p w:rsidR="00AF4A18" w:rsidRDefault="00AF4A18" w:rsidP="00097CA4">
      <w:pPr>
        <w:shd w:val="clear" w:color="auto" w:fill="FFFFFF"/>
        <w:spacing w:after="100" w:line="276" w:lineRule="auto"/>
        <w:ind w:left="567" w:hanging="640"/>
        <w:jc w:val="both"/>
        <w:rPr>
          <w:rFonts w:ascii="Arial" w:eastAsia="Arial" w:hAnsi="Arial" w:cs="Arial"/>
          <w:sz w:val="18"/>
          <w:szCs w:val="18"/>
          <w:lang w:val="pt-BR"/>
        </w:rPr>
      </w:pPr>
    </w:p>
    <w:tbl>
      <w:tblPr>
        <w:tblW w:w="0" w:type="auto"/>
        <w:tblInd w:w="-5" w:type="dxa"/>
        <w:shd w:val="clear" w:color="auto" w:fill="000000"/>
        <w:tblLook w:val="04A0" w:firstRow="1" w:lastRow="0" w:firstColumn="1" w:lastColumn="0" w:noHBand="0" w:noVBand="1"/>
      </w:tblPr>
      <w:tblGrid>
        <w:gridCol w:w="9873"/>
      </w:tblGrid>
      <w:tr w:rsidR="00AF4A18" w:rsidRPr="00625EE8" w:rsidTr="00F443C8">
        <w:tc>
          <w:tcPr>
            <w:tcW w:w="9873" w:type="dxa"/>
            <w:shd w:val="clear" w:color="auto" w:fill="000000"/>
          </w:tcPr>
          <w:p w:rsidR="00AF4A18" w:rsidRPr="000421FF" w:rsidRDefault="00AF4A18" w:rsidP="006859F3">
            <w:pPr>
              <w:pStyle w:val="Ttulo30"/>
              <w:keepNext/>
              <w:keepLines/>
              <w:numPr>
                <w:ilvl w:val="0"/>
                <w:numId w:val="19"/>
              </w:numPr>
              <w:shd w:val="clear" w:color="auto" w:fill="auto"/>
              <w:tabs>
                <w:tab w:val="left" w:pos="544"/>
              </w:tabs>
              <w:spacing w:before="100" w:after="100" w:line="276" w:lineRule="auto"/>
              <w:rPr>
                <w:color w:val="FFFFFF"/>
                <w:sz w:val="22"/>
                <w:szCs w:val="18"/>
              </w:rPr>
            </w:pPr>
            <w:bookmarkStart w:id="5" w:name="bookmark22"/>
            <w:r w:rsidRPr="000421FF">
              <w:rPr>
                <w:color w:val="FFFFFF"/>
                <w:sz w:val="22"/>
                <w:szCs w:val="18"/>
                <w:lang w:val="pt-PT" w:eastAsia="pt-PT" w:bidi="pt-PT"/>
              </w:rPr>
              <w:t>DO RESULTADO FINAL</w:t>
            </w:r>
            <w:bookmarkEnd w:id="5"/>
          </w:p>
        </w:tc>
      </w:tr>
    </w:tbl>
    <w:p w:rsidR="00AF4A18" w:rsidRPr="00EF6169" w:rsidRDefault="00AF4A18" w:rsidP="00AF4A18">
      <w:pPr>
        <w:pStyle w:val="Ttulo30"/>
        <w:keepNext/>
        <w:keepLines/>
        <w:shd w:val="clear" w:color="auto" w:fill="auto"/>
        <w:tabs>
          <w:tab w:val="left" w:pos="544"/>
        </w:tabs>
        <w:spacing w:after="100" w:line="276" w:lineRule="auto"/>
        <w:ind w:left="567" w:firstLine="0"/>
        <w:rPr>
          <w:sz w:val="18"/>
          <w:szCs w:val="18"/>
        </w:rPr>
      </w:pPr>
    </w:p>
    <w:p w:rsidR="00AF4A18" w:rsidRPr="00FE2BFC" w:rsidRDefault="00AF4A18" w:rsidP="006859F3">
      <w:pPr>
        <w:pStyle w:val="Textodocorpo0"/>
        <w:numPr>
          <w:ilvl w:val="1"/>
          <w:numId w:val="22"/>
        </w:numPr>
        <w:shd w:val="clear" w:color="auto" w:fill="auto"/>
        <w:spacing w:after="100" w:line="276" w:lineRule="auto"/>
        <w:rPr>
          <w:sz w:val="18"/>
          <w:szCs w:val="18"/>
        </w:rPr>
      </w:pPr>
      <w:r>
        <w:rPr>
          <w:sz w:val="18"/>
          <w:szCs w:val="18"/>
        </w:rPr>
        <w:t xml:space="preserve">Para os candidatos </w:t>
      </w:r>
      <w:r w:rsidR="00F443C8">
        <w:rPr>
          <w:sz w:val="18"/>
          <w:szCs w:val="18"/>
        </w:rPr>
        <w:t>cujos cargos</w:t>
      </w:r>
      <w:r>
        <w:rPr>
          <w:sz w:val="18"/>
          <w:szCs w:val="18"/>
        </w:rPr>
        <w:t xml:space="preserve"> o Edital prevê exclusivamente prova objetiva, o resultado final será a nota obtida com o número de pontos auferidos na prova.</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 xml:space="preserve">A prova </w:t>
      </w:r>
      <w:r w:rsidRPr="00EF6169">
        <w:rPr>
          <w:sz w:val="18"/>
          <w:szCs w:val="18"/>
          <w:lang w:bidi="pt-BR"/>
        </w:rPr>
        <w:t xml:space="preserve">objetiva </w:t>
      </w:r>
      <w:r w:rsidRPr="00EF6169">
        <w:rPr>
          <w:sz w:val="18"/>
          <w:szCs w:val="18"/>
        </w:rPr>
        <w:t xml:space="preserve">será avaliada na escala de </w:t>
      </w:r>
      <w:proofErr w:type="gramStart"/>
      <w:r w:rsidRPr="00EF6169">
        <w:rPr>
          <w:sz w:val="18"/>
          <w:szCs w:val="18"/>
        </w:rPr>
        <w:t>0</w:t>
      </w:r>
      <w:proofErr w:type="gramEnd"/>
      <w:r w:rsidRPr="00EF6169">
        <w:rPr>
          <w:sz w:val="18"/>
          <w:szCs w:val="18"/>
        </w:rPr>
        <w:t xml:space="preserve"> (zero) a 100 (cem) pontos e terá </w:t>
      </w:r>
      <w:r w:rsidRPr="00EF6169">
        <w:rPr>
          <w:sz w:val="18"/>
          <w:szCs w:val="18"/>
          <w:lang w:bidi="pt-BR"/>
        </w:rPr>
        <w:t xml:space="preserve">caráter </w:t>
      </w:r>
      <w:r w:rsidRPr="00EF6169">
        <w:rPr>
          <w:sz w:val="18"/>
          <w:szCs w:val="18"/>
        </w:rPr>
        <w:t>eliminatório e classificatório.</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 xml:space="preserve">A nota da prova </w:t>
      </w:r>
      <w:r w:rsidRPr="00EF6169">
        <w:rPr>
          <w:sz w:val="18"/>
          <w:szCs w:val="18"/>
          <w:lang w:bidi="pt-BR"/>
        </w:rPr>
        <w:t xml:space="preserve">objetiva </w:t>
      </w:r>
      <w:r w:rsidRPr="00EF6169">
        <w:rPr>
          <w:sz w:val="18"/>
          <w:szCs w:val="18"/>
        </w:rPr>
        <w:t>será obtida com a aplicação da fórmula abaixo:</w:t>
      </w:r>
    </w:p>
    <w:p w:rsidR="00AF4A18" w:rsidRDefault="00AF4A18" w:rsidP="00AF4A18">
      <w:pPr>
        <w:pStyle w:val="Textodocorpo0"/>
        <w:shd w:val="clear" w:color="auto" w:fill="auto"/>
        <w:spacing w:line="276" w:lineRule="auto"/>
        <w:ind w:firstLine="0"/>
        <w:rPr>
          <w:b/>
          <w:i/>
          <w:sz w:val="22"/>
          <w:szCs w:val="22"/>
          <w:u w:val="single"/>
        </w:rPr>
      </w:pPr>
      <w:r w:rsidRPr="00827530">
        <w:rPr>
          <w:color w:val="FF0000"/>
          <w:sz w:val="20"/>
          <w:szCs w:val="18"/>
          <w:highlight w:val="yellow"/>
        </w:rPr>
        <w:fldChar w:fldCharType="begin"/>
      </w:r>
      <w:r w:rsidRPr="00827530">
        <w:rPr>
          <w:color w:val="FF0000"/>
          <w:sz w:val="20"/>
          <w:szCs w:val="18"/>
          <w:highlight w:val="yellow"/>
        </w:rPr>
        <w:instrText xml:space="preserve"> QUOTE </w:instrText>
      </w:r>
      <m:oMath>
        <m:r>
          <m:rPr>
            <m:sty m:val="p"/>
          </m:rPr>
          <w:rPr>
            <w:rFonts w:ascii="Cambria Math" w:hAnsi="Cambria Math"/>
            <w:sz w:val="22"/>
            <w:szCs w:val="18"/>
          </w:rPr>
          <m:t>NPO=</m:t>
        </m:r>
        <m:f>
          <m:fPr>
            <m:ctrlPr>
              <w:rPr>
                <w:rFonts w:ascii="Cambria Math" w:hAnsi="Cambria Math"/>
                <w:sz w:val="22"/>
                <w:szCs w:val="18"/>
              </w:rPr>
            </m:ctrlPr>
          </m:fPr>
          <m:num>
            <m:r>
              <m:rPr>
                <m:sty m:val="p"/>
              </m:rPr>
              <w:rPr>
                <w:rFonts w:ascii="Cambria Math" w:hAnsi="Cambria Math"/>
                <w:sz w:val="22"/>
                <w:szCs w:val="18"/>
              </w:rPr>
              <m:t>100</m:t>
            </m:r>
          </m:num>
          <m:den>
            <m:r>
              <m:rPr>
                <m:sty m:val="p"/>
              </m:rPr>
              <w:rPr>
                <w:rFonts w:ascii="Cambria Math" w:hAnsi="Cambria Math"/>
                <w:sz w:val="22"/>
                <w:szCs w:val="18"/>
              </w:rPr>
              <m:t>TQP</m:t>
            </m:r>
          </m:den>
        </m:f>
        <m:r>
          <m:rPr>
            <m:sty m:val="p"/>
          </m:rPr>
          <w:rPr>
            <w:rFonts w:ascii="Cambria Math" w:hAnsi="Cambria Math"/>
            <w:sz w:val="22"/>
            <w:szCs w:val="18"/>
          </w:rPr>
          <m:t>x NAP</m:t>
        </m:r>
      </m:oMath>
      <w:r w:rsidRPr="00827530">
        <w:rPr>
          <w:color w:val="FF0000"/>
          <w:sz w:val="20"/>
          <w:szCs w:val="18"/>
          <w:highlight w:val="yellow"/>
        </w:rPr>
        <w:instrText xml:space="preserve"> </w:instrText>
      </w:r>
      <w:r w:rsidRPr="00827530">
        <w:rPr>
          <w:color w:val="FF0000"/>
          <w:sz w:val="20"/>
          <w:szCs w:val="18"/>
          <w:highlight w:val="yellow"/>
        </w:rPr>
        <w:fldChar w:fldCharType="end"/>
      </w:r>
      <w:r>
        <w:rPr>
          <w:b/>
          <w:i/>
          <w:sz w:val="22"/>
          <w:szCs w:val="22"/>
        </w:rPr>
        <w:t>NPO</w:t>
      </w:r>
      <w:r w:rsidRPr="00D2023E">
        <w:rPr>
          <w:b/>
          <w:i/>
          <w:sz w:val="22"/>
          <w:szCs w:val="22"/>
        </w:rPr>
        <w:t xml:space="preserve"> =</w:t>
      </w:r>
      <w:proofErr w:type="gramStart"/>
      <w:r w:rsidRPr="00D2023E">
        <w:rPr>
          <w:b/>
          <w:i/>
          <w:sz w:val="22"/>
          <w:szCs w:val="22"/>
        </w:rPr>
        <w:t xml:space="preserve">   </w:t>
      </w:r>
      <w:proofErr w:type="gramEnd"/>
      <w:r>
        <w:rPr>
          <w:b/>
          <w:i/>
          <w:sz w:val="22"/>
          <w:szCs w:val="22"/>
          <w:u w:val="single"/>
        </w:rPr>
        <w:t>100</w:t>
      </w:r>
      <w:r w:rsidRPr="004A2EFB">
        <w:rPr>
          <w:b/>
          <w:i/>
          <w:sz w:val="22"/>
          <w:szCs w:val="22"/>
        </w:rPr>
        <w:t xml:space="preserve"> x NAP</w:t>
      </w:r>
    </w:p>
    <w:p w:rsidR="00AF4A18" w:rsidRDefault="00AF4A18" w:rsidP="00AF4A18">
      <w:pPr>
        <w:pStyle w:val="Textodocorpo0"/>
        <w:shd w:val="clear" w:color="auto" w:fill="auto"/>
        <w:spacing w:line="276" w:lineRule="auto"/>
        <w:ind w:firstLine="0"/>
        <w:rPr>
          <w:color w:val="FF0000"/>
          <w:sz w:val="20"/>
          <w:szCs w:val="18"/>
          <w:highlight w:val="yellow"/>
        </w:rPr>
      </w:pPr>
      <w:r>
        <w:rPr>
          <w:b/>
          <w:i/>
          <w:sz w:val="22"/>
          <w:szCs w:val="22"/>
        </w:rPr>
        <w:t xml:space="preserve">              TQP</w:t>
      </w:r>
      <w:r w:rsidRPr="00D2023E">
        <w:rPr>
          <w:b/>
          <w:i/>
          <w:sz w:val="22"/>
          <w:szCs w:val="22"/>
          <w:u w:val="single"/>
        </w:rPr>
        <w:t xml:space="preserve"> </w:t>
      </w:r>
    </w:p>
    <w:p w:rsidR="00AF4A18" w:rsidRPr="00EF6169" w:rsidRDefault="00AF4A18" w:rsidP="00AF4A18">
      <w:pPr>
        <w:pStyle w:val="Textodocorpo0"/>
        <w:shd w:val="clear" w:color="auto" w:fill="auto"/>
        <w:spacing w:line="276" w:lineRule="auto"/>
        <w:ind w:firstLine="0"/>
        <w:rPr>
          <w:b/>
          <w:sz w:val="18"/>
          <w:szCs w:val="18"/>
        </w:rPr>
      </w:pPr>
      <w:r w:rsidRPr="00A51673">
        <w:rPr>
          <w:color w:val="FF0000"/>
          <w:sz w:val="20"/>
          <w:szCs w:val="18"/>
          <w:highlight w:val="yellow"/>
        </w:rPr>
        <w:fldChar w:fldCharType="begin"/>
      </w:r>
      <w:r w:rsidRPr="00A51673">
        <w:rPr>
          <w:color w:val="FF0000"/>
          <w:sz w:val="20"/>
          <w:szCs w:val="18"/>
          <w:highlight w:val="yellow"/>
        </w:rPr>
        <w:instrText xml:space="preserve"> QUOTE </w:instrText>
      </w:r>
      <m:oMath>
        <m:r>
          <m:rPr>
            <m:sty m:val="p"/>
          </m:rPr>
          <w:rPr>
            <w:rFonts w:ascii="Cambria Math" w:hAnsi="Cambria Math"/>
            <w:sz w:val="22"/>
            <w:szCs w:val="18"/>
          </w:rPr>
          <m:t>NPO=</m:t>
        </m:r>
        <m:f>
          <m:fPr>
            <m:ctrlPr>
              <w:rPr>
                <w:rFonts w:ascii="Cambria Math" w:hAnsi="Cambria Math"/>
                <w:sz w:val="22"/>
                <w:szCs w:val="18"/>
              </w:rPr>
            </m:ctrlPr>
          </m:fPr>
          <m:num>
            <m:r>
              <m:rPr>
                <m:sty m:val="p"/>
              </m:rPr>
              <w:rPr>
                <w:rFonts w:ascii="Cambria Math" w:hAnsi="Cambria Math"/>
                <w:sz w:val="22"/>
                <w:szCs w:val="18"/>
              </w:rPr>
              <m:t>100</m:t>
            </m:r>
          </m:num>
          <m:den>
            <m:r>
              <m:rPr>
                <m:sty m:val="p"/>
              </m:rPr>
              <w:rPr>
                <w:rFonts w:ascii="Cambria Math" w:hAnsi="Cambria Math"/>
                <w:sz w:val="22"/>
                <w:szCs w:val="18"/>
              </w:rPr>
              <m:t>TQP</m:t>
            </m:r>
          </m:den>
        </m:f>
        <m:r>
          <m:rPr>
            <m:sty m:val="p"/>
          </m:rPr>
          <w:rPr>
            <w:rFonts w:ascii="Cambria Math" w:hAnsi="Cambria Math"/>
            <w:sz w:val="22"/>
            <w:szCs w:val="18"/>
          </w:rPr>
          <m:t>x NAP</m:t>
        </m:r>
      </m:oMath>
      <w:r w:rsidRPr="00A51673">
        <w:rPr>
          <w:color w:val="FF0000"/>
          <w:sz w:val="20"/>
          <w:szCs w:val="18"/>
          <w:highlight w:val="yellow"/>
        </w:rPr>
        <w:instrText xml:space="preserve"> </w:instrText>
      </w:r>
      <w:r w:rsidRPr="00A51673">
        <w:rPr>
          <w:color w:val="FF0000"/>
          <w:sz w:val="20"/>
          <w:szCs w:val="18"/>
          <w:highlight w:val="yellow"/>
        </w:rPr>
        <w:fldChar w:fldCharType="end"/>
      </w:r>
      <w:r w:rsidRPr="00827530">
        <w:rPr>
          <w:b/>
          <w:sz w:val="18"/>
          <w:szCs w:val="18"/>
        </w:rPr>
        <w:t>ONDE</w:t>
      </w:r>
      <w:r w:rsidRPr="00EF6169">
        <w:rPr>
          <w:b/>
          <w:sz w:val="18"/>
          <w:szCs w:val="18"/>
        </w:rPr>
        <w:t>:</w:t>
      </w:r>
    </w:p>
    <w:p w:rsidR="00AF4A18" w:rsidRPr="00EF6169" w:rsidRDefault="00AF4A18" w:rsidP="00AF4A18">
      <w:pPr>
        <w:pStyle w:val="Textodocorpo0"/>
        <w:shd w:val="clear" w:color="auto" w:fill="auto"/>
        <w:spacing w:after="100" w:line="276" w:lineRule="auto"/>
        <w:ind w:firstLine="0"/>
        <w:rPr>
          <w:sz w:val="18"/>
          <w:szCs w:val="18"/>
          <w:lang w:bidi="pt-BR"/>
        </w:rPr>
      </w:pPr>
      <w:r w:rsidRPr="00EF6169">
        <w:rPr>
          <w:b/>
          <w:sz w:val="18"/>
          <w:szCs w:val="18"/>
        </w:rPr>
        <w:t>NPO =</w:t>
      </w:r>
      <w:r w:rsidRPr="00EF6169">
        <w:rPr>
          <w:sz w:val="18"/>
          <w:szCs w:val="18"/>
        </w:rPr>
        <w:t xml:space="preserve"> Nota da prova </w:t>
      </w:r>
      <w:r w:rsidRPr="00EF6169">
        <w:rPr>
          <w:sz w:val="18"/>
          <w:szCs w:val="18"/>
          <w:lang w:bidi="pt-BR"/>
        </w:rPr>
        <w:t xml:space="preserve">objetiva </w:t>
      </w:r>
    </w:p>
    <w:p w:rsidR="00AF4A18" w:rsidRPr="00EF6169" w:rsidRDefault="00AF4A18" w:rsidP="00AF4A18">
      <w:pPr>
        <w:pStyle w:val="Textodocorpo0"/>
        <w:shd w:val="clear" w:color="auto" w:fill="auto"/>
        <w:spacing w:after="100" w:line="276" w:lineRule="auto"/>
        <w:ind w:firstLine="0"/>
        <w:rPr>
          <w:sz w:val="18"/>
          <w:szCs w:val="18"/>
        </w:rPr>
      </w:pPr>
      <w:r w:rsidRPr="00EF6169">
        <w:rPr>
          <w:b/>
          <w:sz w:val="18"/>
          <w:szCs w:val="18"/>
        </w:rPr>
        <w:t>TQP =</w:t>
      </w:r>
      <w:r w:rsidRPr="00EF6169">
        <w:rPr>
          <w:sz w:val="18"/>
          <w:szCs w:val="18"/>
        </w:rPr>
        <w:t xml:space="preserve"> Total de questões da prova </w:t>
      </w:r>
    </w:p>
    <w:p w:rsidR="00AF4A18" w:rsidRPr="00EF6169" w:rsidRDefault="00AF4A18" w:rsidP="00AF4A18">
      <w:pPr>
        <w:pStyle w:val="Textodocorpo0"/>
        <w:shd w:val="clear" w:color="auto" w:fill="auto"/>
        <w:spacing w:after="100" w:line="276" w:lineRule="auto"/>
        <w:ind w:firstLine="0"/>
        <w:rPr>
          <w:sz w:val="18"/>
          <w:szCs w:val="18"/>
        </w:rPr>
      </w:pPr>
      <w:r w:rsidRPr="00EF6169">
        <w:rPr>
          <w:b/>
          <w:sz w:val="18"/>
          <w:szCs w:val="18"/>
        </w:rPr>
        <w:t>NAP =</w:t>
      </w:r>
      <w:r w:rsidRPr="00EF6169">
        <w:rPr>
          <w:sz w:val="18"/>
          <w:szCs w:val="18"/>
        </w:rPr>
        <w:t xml:space="preserve"> Número de acertos na prova</w:t>
      </w:r>
    </w:p>
    <w:p w:rsidR="00AF4A18" w:rsidRPr="00884506" w:rsidRDefault="00AF4A18" w:rsidP="00AF4A18">
      <w:pPr>
        <w:pStyle w:val="Textodocorpo0"/>
        <w:shd w:val="clear" w:color="auto" w:fill="auto"/>
        <w:spacing w:after="100" w:line="276" w:lineRule="auto"/>
        <w:ind w:left="567" w:firstLine="0"/>
        <w:rPr>
          <w:sz w:val="18"/>
          <w:szCs w:val="18"/>
        </w:rPr>
      </w:pPr>
    </w:p>
    <w:p w:rsidR="00AF4A18" w:rsidRPr="00D2023E" w:rsidRDefault="00AF4A18" w:rsidP="006859F3">
      <w:pPr>
        <w:pStyle w:val="Textodocorpo0"/>
        <w:numPr>
          <w:ilvl w:val="1"/>
          <w:numId w:val="22"/>
        </w:numPr>
        <w:shd w:val="clear" w:color="auto" w:fill="auto"/>
        <w:spacing w:after="100" w:line="276" w:lineRule="auto"/>
        <w:ind w:left="567" w:hanging="567"/>
        <w:rPr>
          <w:sz w:val="18"/>
          <w:szCs w:val="18"/>
        </w:rPr>
      </w:pPr>
      <w:r>
        <w:rPr>
          <w:sz w:val="18"/>
          <w:szCs w:val="18"/>
        </w:rPr>
        <w:t>Para os candidatos aos cargos</w:t>
      </w:r>
      <w:r w:rsidRPr="00884506">
        <w:rPr>
          <w:sz w:val="18"/>
          <w:szCs w:val="18"/>
        </w:rPr>
        <w:t xml:space="preserve"> de </w:t>
      </w:r>
      <w:r w:rsidR="00F443C8" w:rsidRPr="00AB7C6D">
        <w:rPr>
          <w:rFonts w:ascii="Helvetica" w:hAnsi="Helvetica" w:cs="Helvetica"/>
          <w:b/>
          <w:color w:val="000000"/>
          <w:sz w:val="18"/>
          <w:szCs w:val="18"/>
          <w:shd w:val="clear" w:color="auto" w:fill="FFFFFF"/>
        </w:rPr>
        <w:t>M</w:t>
      </w:r>
      <w:r w:rsidR="00F443C8">
        <w:rPr>
          <w:rFonts w:ascii="Helvetica" w:hAnsi="Helvetica" w:cs="Helvetica"/>
          <w:b/>
          <w:color w:val="000000"/>
          <w:sz w:val="18"/>
          <w:szCs w:val="18"/>
          <w:shd w:val="clear" w:color="auto" w:fill="FFFFFF"/>
        </w:rPr>
        <w:t>ecânico Geral, Motorista e Operador de Máquinas</w:t>
      </w:r>
      <w:r w:rsidR="00F443C8" w:rsidRPr="00884506">
        <w:rPr>
          <w:sz w:val="18"/>
          <w:szCs w:val="18"/>
        </w:rPr>
        <w:t xml:space="preserve"> </w:t>
      </w:r>
      <w:r w:rsidRPr="00884506">
        <w:rPr>
          <w:sz w:val="18"/>
          <w:szCs w:val="18"/>
        </w:rPr>
        <w:t>a nota final será a média aritmética obtida com a soma das notas nas provas objetivas e práticas, cuja fórmula é a seguinte:</w:t>
      </w:r>
    </w:p>
    <w:p w:rsidR="00AF4A18" w:rsidRDefault="00AF4A18" w:rsidP="00AF4A18">
      <w:pPr>
        <w:pStyle w:val="Textodocorpo0"/>
        <w:shd w:val="clear" w:color="auto" w:fill="auto"/>
        <w:spacing w:after="100" w:line="276" w:lineRule="auto"/>
        <w:ind w:firstLine="0"/>
        <w:rPr>
          <w:sz w:val="18"/>
          <w:szCs w:val="18"/>
        </w:rPr>
      </w:pPr>
    </w:p>
    <w:p w:rsidR="00AF4A18" w:rsidRPr="00D2023E" w:rsidRDefault="00AF4A18" w:rsidP="00AF4A18">
      <w:pPr>
        <w:pStyle w:val="Textodocorpo0"/>
        <w:shd w:val="clear" w:color="auto" w:fill="auto"/>
        <w:spacing w:line="276" w:lineRule="auto"/>
        <w:ind w:firstLine="0"/>
        <w:rPr>
          <w:b/>
          <w:i/>
          <w:sz w:val="22"/>
          <w:szCs w:val="22"/>
        </w:rPr>
      </w:pPr>
      <w:r>
        <w:rPr>
          <w:b/>
          <w:i/>
          <w:sz w:val="22"/>
          <w:szCs w:val="22"/>
        </w:rPr>
        <w:t>NF =</w:t>
      </w:r>
      <w:r w:rsidRPr="00D2023E">
        <w:rPr>
          <w:b/>
          <w:i/>
          <w:sz w:val="22"/>
          <w:szCs w:val="22"/>
        </w:rPr>
        <w:t xml:space="preserve"> </w:t>
      </w:r>
      <w:r w:rsidRPr="00D2023E">
        <w:rPr>
          <w:b/>
          <w:i/>
          <w:sz w:val="22"/>
          <w:szCs w:val="22"/>
          <w:u w:val="single"/>
        </w:rPr>
        <w:t>NPO + NPP</w:t>
      </w:r>
    </w:p>
    <w:p w:rsidR="00AF4A18" w:rsidRPr="003839BB" w:rsidRDefault="00AF4A18" w:rsidP="00AF4A18">
      <w:pPr>
        <w:pStyle w:val="Textodocorpo0"/>
        <w:shd w:val="clear" w:color="auto" w:fill="auto"/>
        <w:spacing w:line="276" w:lineRule="auto"/>
        <w:ind w:firstLine="0"/>
        <w:rPr>
          <w:b/>
          <w:sz w:val="18"/>
          <w:szCs w:val="18"/>
        </w:rPr>
      </w:pPr>
      <w:r>
        <w:rPr>
          <w:b/>
          <w:sz w:val="18"/>
          <w:szCs w:val="18"/>
        </w:rPr>
        <w:t xml:space="preserve">                      </w:t>
      </w:r>
      <w:proofErr w:type="gramStart"/>
      <w:r w:rsidRPr="003839BB">
        <w:rPr>
          <w:b/>
          <w:sz w:val="18"/>
          <w:szCs w:val="18"/>
        </w:rPr>
        <w:t>2</w:t>
      </w:r>
      <w:proofErr w:type="gramEnd"/>
    </w:p>
    <w:p w:rsidR="00AF4A18" w:rsidRPr="004A2EFB" w:rsidRDefault="00AF4A18" w:rsidP="00AF4A18">
      <w:pPr>
        <w:pStyle w:val="Textodocorpo0"/>
        <w:shd w:val="clear" w:color="auto" w:fill="auto"/>
        <w:spacing w:line="276" w:lineRule="auto"/>
        <w:ind w:firstLine="0"/>
        <w:rPr>
          <w:b/>
          <w:sz w:val="18"/>
          <w:szCs w:val="18"/>
        </w:rPr>
      </w:pPr>
      <w:r w:rsidRPr="004A2EFB">
        <w:rPr>
          <w:b/>
          <w:sz w:val="18"/>
          <w:szCs w:val="18"/>
        </w:rPr>
        <w:t xml:space="preserve">ONDE: </w:t>
      </w:r>
    </w:p>
    <w:p w:rsidR="00AF4A18" w:rsidRPr="00884506" w:rsidRDefault="00AF4A18" w:rsidP="00AF4A18">
      <w:pPr>
        <w:pStyle w:val="Textodocorpo0"/>
        <w:shd w:val="clear" w:color="auto" w:fill="auto"/>
        <w:spacing w:line="276" w:lineRule="auto"/>
        <w:ind w:firstLine="0"/>
        <w:rPr>
          <w:sz w:val="18"/>
          <w:szCs w:val="18"/>
        </w:rPr>
      </w:pPr>
      <w:r w:rsidRPr="004A2EFB">
        <w:rPr>
          <w:b/>
          <w:sz w:val="18"/>
          <w:szCs w:val="18"/>
        </w:rPr>
        <w:t>NF =</w:t>
      </w:r>
      <w:r w:rsidRPr="00884506">
        <w:rPr>
          <w:sz w:val="18"/>
          <w:szCs w:val="18"/>
        </w:rPr>
        <w:t xml:space="preserve"> Nota Final </w:t>
      </w:r>
    </w:p>
    <w:p w:rsidR="00AF4A18" w:rsidRPr="00884506" w:rsidRDefault="00AF4A18" w:rsidP="00AF4A18">
      <w:pPr>
        <w:pStyle w:val="Textodocorpo0"/>
        <w:shd w:val="clear" w:color="auto" w:fill="auto"/>
        <w:spacing w:line="276" w:lineRule="auto"/>
        <w:ind w:firstLine="0"/>
        <w:rPr>
          <w:sz w:val="18"/>
          <w:szCs w:val="18"/>
        </w:rPr>
      </w:pPr>
      <w:r w:rsidRPr="004A2EFB">
        <w:rPr>
          <w:b/>
          <w:sz w:val="18"/>
          <w:szCs w:val="18"/>
        </w:rPr>
        <w:t>NPO =</w:t>
      </w:r>
      <w:r w:rsidRPr="00884506">
        <w:rPr>
          <w:sz w:val="18"/>
          <w:szCs w:val="18"/>
        </w:rPr>
        <w:t xml:space="preserve"> Nota na Prova Objetiva </w:t>
      </w:r>
    </w:p>
    <w:p w:rsidR="00AF4A18" w:rsidRDefault="00AF4A18" w:rsidP="00AF4A18">
      <w:pPr>
        <w:pStyle w:val="Textodocorpo0"/>
        <w:shd w:val="clear" w:color="auto" w:fill="auto"/>
        <w:spacing w:line="276" w:lineRule="auto"/>
        <w:ind w:firstLine="0"/>
        <w:rPr>
          <w:sz w:val="18"/>
          <w:szCs w:val="18"/>
        </w:rPr>
      </w:pPr>
      <w:r w:rsidRPr="004A2EFB">
        <w:rPr>
          <w:b/>
          <w:sz w:val="18"/>
          <w:szCs w:val="18"/>
        </w:rPr>
        <w:t xml:space="preserve">NPP = </w:t>
      </w:r>
      <w:r w:rsidRPr="00884506">
        <w:rPr>
          <w:sz w:val="18"/>
          <w:szCs w:val="18"/>
        </w:rPr>
        <w:t>Nota na Prova Prática</w:t>
      </w:r>
    </w:p>
    <w:p w:rsidR="00AF4A18" w:rsidRPr="00D2023E" w:rsidRDefault="00AF4A18" w:rsidP="00AF4A18">
      <w:pPr>
        <w:pStyle w:val="Textodocorpo0"/>
        <w:shd w:val="clear" w:color="auto" w:fill="auto"/>
        <w:spacing w:after="100" w:line="276" w:lineRule="auto"/>
        <w:ind w:firstLine="0"/>
        <w:rPr>
          <w:sz w:val="18"/>
          <w:szCs w:val="18"/>
        </w:rPr>
      </w:pPr>
    </w:p>
    <w:p w:rsidR="00AF4A18" w:rsidRPr="00AF4A18" w:rsidRDefault="00AF4A18" w:rsidP="006859F3">
      <w:pPr>
        <w:numPr>
          <w:ilvl w:val="1"/>
          <w:numId w:val="22"/>
        </w:numPr>
        <w:autoSpaceDE/>
        <w:autoSpaceDN/>
        <w:spacing w:after="100" w:line="276" w:lineRule="auto"/>
        <w:ind w:left="567" w:hanging="644"/>
        <w:jc w:val="both"/>
        <w:rPr>
          <w:rFonts w:ascii="Arial" w:eastAsia="Arial" w:hAnsi="Arial" w:cs="Arial"/>
          <w:sz w:val="18"/>
          <w:szCs w:val="18"/>
          <w:lang w:val="pt-BR"/>
        </w:rPr>
      </w:pPr>
      <w:r w:rsidRPr="00AF4A18">
        <w:rPr>
          <w:rFonts w:ascii="Arial" w:eastAsia="Arial" w:hAnsi="Arial" w:cs="Arial"/>
          <w:sz w:val="18"/>
          <w:szCs w:val="18"/>
          <w:lang w:val="pt-BR"/>
        </w:rPr>
        <w:t xml:space="preserve"> Para os candidatos </w:t>
      </w:r>
      <w:proofErr w:type="gramStart"/>
      <w:r w:rsidRPr="00AF4A18">
        <w:rPr>
          <w:rFonts w:ascii="Arial" w:eastAsia="Arial" w:hAnsi="Arial" w:cs="Arial"/>
          <w:sz w:val="18"/>
          <w:szCs w:val="18"/>
          <w:lang w:val="pt-BR"/>
        </w:rPr>
        <w:t>cujos cargo</w:t>
      </w:r>
      <w:proofErr w:type="gramEnd"/>
      <w:r w:rsidRPr="00AF4A18">
        <w:rPr>
          <w:rFonts w:ascii="Arial" w:eastAsia="Arial" w:hAnsi="Arial" w:cs="Arial"/>
          <w:sz w:val="18"/>
          <w:szCs w:val="18"/>
          <w:lang w:val="pt-BR"/>
        </w:rPr>
        <w:t xml:space="preserve"> </w:t>
      </w:r>
      <w:r w:rsidR="00F443C8" w:rsidRPr="00AF4A18">
        <w:rPr>
          <w:rFonts w:ascii="Arial" w:eastAsia="Arial" w:hAnsi="Arial" w:cs="Arial"/>
          <w:sz w:val="18"/>
          <w:szCs w:val="18"/>
          <w:lang w:val="pt-BR"/>
        </w:rPr>
        <w:t>prevê</w:t>
      </w:r>
      <w:r w:rsidRPr="00AF4A18">
        <w:rPr>
          <w:rFonts w:ascii="Arial" w:eastAsia="Arial" w:hAnsi="Arial" w:cs="Arial"/>
          <w:sz w:val="18"/>
          <w:szCs w:val="18"/>
          <w:lang w:val="pt-BR"/>
        </w:rPr>
        <w:t xml:space="preserve"> prova de Títulos a  nota final será a somatória aritmética obtida com a soma </w:t>
      </w:r>
      <w:r w:rsidRPr="00AF4A18">
        <w:rPr>
          <w:rFonts w:ascii="Arial" w:eastAsia="Arial" w:hAnsi="Arial" w:cs="Arial"/>
          <w:sz w:val="18"/>
          <w:szCs w:val="18"/>
          <w:lang w:val="pt-BR" w:eastAsia="pt-BR" w:bidi="pt-BR"/>
        </w:rPr>
        <w:t xml:space="preserve">das </w:t>
      </w:r>
      <w:r w:rsidRPr="00AF4A18">
        <w:rPr>
          <w:rFonts w:ascii="Arial" w:eastAsia="Arial" w:hAnsi="Arial" w:cs="Arial"/>
          <w:sz w:val="18"/>
          <w:szCs w:val="18"/>
          <w:lang w:val="pt-BR"/>
        </w:rPr>
        <w:t xml:space="preserve">notas nas provas objetivas e títulos, </w:t>
      </w:r>
      <w:r w:rsidRPr="00AF4A18">
        <w:rPr>
          <w:rFonts w:ascii="Arial" w:eastAsia="Arial" w:hAnsi="Arial" w:cs="Arial"/>
          <w:sz w:val="18"/>
          <w:szCs w:val="18"/>
          <w:lang w:val="pt-BR" w:eastAsia="pt-BR" w:bidi="pt-BR"/>
        </w:rPr>
        <w:t xml:space="preserve">cuja </w:t>
      </w:r>
      <w:r w:rsidRPr="00AF4A18">
        <w:rPr>
          <w:rFonts w:ascii="Arial" w:eastAsia="Arial" w:hAnsi="Arial" w:cs="Arial"/>
          <w:sz w:val="18"/>
          <w:szCs w:val="18"/>
          <w:lang w:val="pt-BR"/>
        </w:rPr>
        <w:t>fórmula é a seguinte:</w:t>
      </w:r>
    </w:p>
    <w:p w:rsidR="00AF4A18" w:rsidRPr="00AF4A18" w:rsidRDefault="00AF4A18" w:rsidP="00AF4A18">
      <w:pPr>
        <w:spacing w:after="100" w:line="276" w:lineRule="auto"/>
        <w:jc w:val="both"/>
        <w:rPr>
          <w:rFonts w:ascii="Arial" w:eastAsia="Arial" w:hAnsi="Arial" w:cs="Arial"/>
          <w:b/>
          <w:i/>
          <w:iCs/>
          <w:szCs w:val="18"/>
          <w:lang w:val="pt-BR"/>
        </w:rPr>
      </w:pPr>
      <w:r w:rsidRPr="00AF4A18">
        <w:rPr>
          <w:rFonts w:ascii="Arial" w:eastAsia="Arial" w:hAnsi="Arial" w:cs="Arial"/>
          <w:b/>
          <w:i/>
          <w:iCs/>
          <w:szCs w:val="18"/>
          <w:lang w:val="pt-BR"/>
        </w:rPr>
        <w:t>NF = NPO + T</w:t>
      </w:r>
    </w:p>
    <w:p w:rsidR="00AF4A18" w:rsidRPr="00AF4A18" w:rsidRDefault="00AF4A18" w:rsidP="00AF4A18">
      <w:pPr>
        <w:spacing w:after="100" w:line="276" w:lineRule="auto"/>
        <w:jc w:val="both"/>
        <w:rPr>
          <w:rFonts w:ascii="Arial" w:eastAsia="Arial" w:hAnsi="Arial" w:cs="Arial"/>
          <w:b/>
          <w:i/>
          <w:iCs/>
          <w:sz w:val="18"/>
          <w:szCs w:val="18"/>
          <w:lang w:val="pt-BR"/>
        </w:rPr>
      </w:pPr>
      <w:r w:rsidRPr="00AF4A18">
        <w:rPr>
          <w:rFonts w:ascii="Arial" w:eastAsia="Arial" w:hAnsi="Arial" w:cs="Arial"/>
          <w:b/>
          <w:sz w:val="18"/>
          <w:szCs w:val="18"/>
          <w:lang w:val="pt-BR"/>
        </w:rPr>
        <w:t>ONDE:</w:t>
      </w:r>
    </w:p>
    <w:p w:rsidR="00AF4A18" w:rsidRPr="00AF4A18" w:rsidRDefault="00AF4A18" w:rsidP="00AF4A18">
      <w:pPr>
        <w:spacing w:after="100" w:line="276" w:lineRule="auto"/>
        <w:jc w:val="both"/>
        <w:rPr>
          <w:rFonts w:ascii="Arial" w:eastAsia="Arial" w:hAnsi="Arial" w:cs="Arial"/>
          <w:sz w:val="18"/>
          <w:szCs w:val="18"/>
          <w:lang w:val="pt-BR"/>
        </w:rPr>
      </w:pPr>
      <w:r w:rsidRPr="00AF4A18">
        <w:rPr>
          <w:rFonts w:ascii="Arial" w:eastAsia="Arial" w:hAnsi="Arial" w:cs="Arial"/>
          <w:b/>
          <w:sz w:val="18"/>
          <w:szCs w:val="18"/>
          <w:lang w:val="pt-BR" w:eastAsia="pt-BR" w:bidi="pt-BR"/>
        </w:rPr>
        <w:t>NF =</w:t>
      </w:r>
      <w:r w:rsidRPr="00AF4A18">
        <w:rPr>
          <w:rFonts w:ascii="Arial" w:eastAsia="Arial" w:hAnsi="Arial" w:cs="Arial"/>
          <w:sz w:val="18"/>
          <w:szCs w:val="18"/>
          <w:lang w:val="pt-BR" w:eastAsia="pt-BR" w:bidi="pt-BR"/>
        </w:rPr>
        <w:t xml:space="preserve"> Nota Final</w:t>
      </w:r>
    </w:p>
    <w:p w:rsidR="00AF4A18" w:rsidRPr="00AF4A18" w:rsidRDefault="00AF4A18" w:rsidP="00AF4A18">
      <w:pPr>
        <w:spacing w:after="100" w:line="276" w:lineRule="auto"/>
        <w:jc w:val="both"/>
        <w:rPr>
          <w:rFonts w:ascii="Arial" w:eastAsia="Arial" w:hAnsi="Arial" w:cs="Arial"/>
          <w:sz w:val="18"/>
          <w:szCs w:val="18"/>
          <w:lang w:val="pt-BR" w:eastAsia="pt-BR" w:bidi="pt-BR"/>
        </w:rPr>
      </w:pPr>
      <w:r w:rsidRPr="00AF4A18">
        <w:rPr>
          <w:rFonts w:ascii="Arial" w:eastAsia="Arial" w:hAnsi="Arial" w:cs="Arial"/>
          <w:b/>
          <w:sz w:val="18"/>
          <w:szCs w:val="18"/>
          <w:lang w:val="pt-BR" w:eastAsia="pt-BR" w:bidi="pt-BR"/>
        </w:rPr>
        <w:t>NPO =</w:t>
      </w:r>
      <w:r w:rsidRPr="00AF4A18">
        <w:rPr>
          <w:rFonts w:ascii="Arial" w:eastAsia="Arial" w:hAnsi="Arial" w:cs="Arial"/>
          <w:sz w:val="18"/>
          <w:szCs w:val="18"/>
          <w:lang w:val="pt-BR" w:eastAsia="pt-BR" w:bidi="pt-BR"/>
        </w:rPr>
        <w:t xml:space="preserve"> Nota na Prova Objetiva </w:t>
      </w:r>
    </w:p>
    <w:p w:rsidR="00AF4A18" w:rsidRPr="00AF4A18" w:rsidRDefault="00AF4A18" w:rsidP="00AF4A18">
      <w:pPr>
        <w:spacing w:after="100" w:line="276" w:lineRule="auto"/>
        <w:jc w:val="both"/>
        <w:rPr>
          <w:rFonts w:ascii="Arial" w:eastAsia="Arial" w:hAnsi="Arial" w:cs="Arial"/>
          <w:sz w:val="18"/>
          <w:szCs w:val="18"/>
          <w:lang w:val="pt-BR" w:eastAsia="pt-BR" w:bidi="pt-BR"/>
        </w:rPr>
      </w:pPr>
      <w:r w:rsidRPr="00AF4A18">
        <w:rPr>
          <w:rFonts w:ascii="Arial" w:eastAsia="Arial" w:hAnsi="Arial" w:cs="Arial"/>
          <w:b/>
          <w:sz w:val="18"/>
          <w:szCs w:val="18"/>
          <w:lang w:val="pt-BR" w:eastAsia="pt-BR" w:bidi="pt-BR"/>
        </w:rPr>
        <w:t>T =</w:t>
      </w:r>
      <w:r w:rsidRPr="00AF4A18">
        <w:rPr>
          <w:rFonts w:ascii="Arial" w:eastAsia="Arial" w:hAnsi="Arial" w:cs="Arial"/>
          <w:sz w:val="18"/>
          <w:szCs w:val="18"/>
          <w:lang w:val="pt-BR" w:eastAsia="pt-BR" w:bidi="pt-BR"/>
        </w:rPr>
        <w:t xml:space="preserve"> Títulos</w:t>
      </w:r>
    </w:p>
    <w:p w:rsidR="00AF4A18" w:rsidRDefault="00AF4A18" w:rsidP="006859F3">
      <w:pPr>
        <w:pStyle w:val="Textodocorpo0"/>
        <w:numPr>
          <w:ilvl w:val="1"/>
          <w:numId w:val="22"/>
        </w:numPr>
        <w:shd w:val="clear" w:color="auto" w:fill="auto"/>
        <w:spacing w:after="100" w:line="276" w:lineRule="auto"/>
        <w:rPr>
          <w:sz w:val="18"/>
          <w:szCs w:val="18"/>
        </w:rPr>
      </w:pPr>
      <w:r w:rsidRPr="00352DC6">
        <w:rPr>
          <w:sz w:val="18"/>
          <w:szCs w:val="18"/>
        </w:rPr>
        <w:lastRenderedPageBreak/>
        <w:t>A nota final</w:t>
      </w:r>
      <w:r>
        <w:rPr>
          <w:sz w:val="18"/>
          <w:szCs w:val="18"/>
        </w:rPr>
        <w:t xml:space="preserve"> dos candidatos será de no máximo 115 (cento e quinze) pontos, sendo 100 (cem) pontos, correspondentes à prova objetiva e 15 (quinze) pontos correspondentes aos títulos.</w:t>
      </w:r>
    </w:p>
    <w:p w:rsidR="00AF4A18" w:rsidRPr="00BA06E5" w:rsidRDefault="00AF4A18" w:rsidP="006859F3">
      <w:pPr>
        <w:pStyle w:val="SemEspaamento"/>
        <w:numPr>
          <w:ilvl w:val="1"/>
          <w:numId w:val="22"/>
        </w:numPr>
        <w:rPr>
          <w:rFonts w:ascii="Arial" w:hAnsi="Arial" w:cs="Arial"/>
          <w:sz w:val="14"/>
          <w:szCs w:val="18"/>
          <w:lang w:val="pt-BR"/>
        </w:rPr>
      </w:pPr>
      <w:r w:rsidRPr="00BA06E5">
        <w:rPr>
          <w:rFonts w:ascii="Arial" w:hAnsi="Arial" w:cs="Arial"/>
          <w:sz w:val="18"/>
        </w:rPr>
        <w:t>Para os candidatos cujos cargos o Edital prevê prova objetiva e TAF, a nota final será a média aritmética obtida com a soma das notas nas provas objetivas e TAF, cuja fórmula é a seguinte:</w:t>
      </w:r>
    </w:p>
    <w:p w:rsidR="00AF4A18" w:rsidRPr="00BA06E5" w:rsidRDefault="00AF4A18" w:rsidP="00AF4A18">
      <w:pPr>
        <w:pStyle w:val="SemEspaamento"/>
        <w:ind w:left="510"/>
        <w:rPr>
          <w:rFonts w:ascii="Arial" w:hAnsi="Arial" w:cs="Arial"/>
          <w:sz w:val="14"/>
          <w:szCs w:val="18"/>
          <w:lang w:val="pt-BR"/>
        </w:rPr>
      </w:pPr>
    </w:p>
    <w:p w:rsidR="00AF4A18" w:rsidRPr="00D2023E" w:rsidRDefault="00AF4A18" w:rsidP="00AF4A18">
      <w:pPr>
        <w:pStyle w:val="Textodocorpo0"/>
        <w:shd w:val="clear" w:color="auto" w:fill="auto"/>
        <w:spacing w:line="276" w:lineRule="auto"/>
        <w:ind w:firstLine="0"/>
        <w:rPr>
          <w:b/>
          <w:i/>
          <w:sz w:val="22"/>
          <w:szCs w:val="22"/>
        </w:rPr>
      </w:pPr>
      <w:r>
        <w:rPr>
          <w:b/>
          <w:i/>
          <w:sz w:val="22"/>
          <w:szCs w:val="22"/>
        </w:rPr>
        <w:t>NF =</w:t>
      </w:r>
      <w:r w:rsidRPr="00D2023E">
        <w:rPr>
          <w:b/>
          <w:i/>
          <w:sz w:val="22"/>
          <w:szCs w:val="22"/>
        </w:rPr>
        <w:t xml:space="preserve"> </w:t>
      </w:r>
      <w:r w:rsidRPr="00D2023E">
        <w:rPr>
          <w:b/>
          <w:i/>
          <w:sz w:val="22"/>
          <w:szCs w:val="22"/>
          <w:u w:val="single"/>
        </w:rPr>
        <w:t xml:space="preserve">NPO + </w:t>
      </w:r>
      <w:r>
        <w:rPr>
          <w:b/>
          <w:i/>
          <w:sz w:val="22"/>
          <w:szCs w:val="22"/>
          <w:u w:val="single"/>
        </w:rPr>
        <w:t>NTAF</w:t>
      </w:r>
    </w:p>
    <w:p w:rsidR="00AF4A18" w:rsidRPr="003839BB" w:rsidRDefault="00AF4A18" w:rsidP="00AF4A18">
      <w:pPr>
        <w:pStyle w:val="Textodocorpo0"/>
        <w:shd w:val="clear" w:color="auto" w:fill="auto"/>
        <w:spacing w:line="276" w:lineRule="auto"/>
        <w:ind w:firstLine="0"/>
        <w:rPr>
          <w:b/>
          <w:sz w:val="18"/>
          <w:szCs w:val="18"/>
        </w:rPr>
      </w:pPr>
      <w:r>
        <w:rPr>
          <w:b/>
          <w:sz w:val="18"/>
          <w:szCs w:val="18"/>
        </w:rPr>
        <w:t xml:space="preserve">                      </w:t>
      </w:r>
      <w:proofErr w:type="gramStart"/>
      <w:r w:rsidRPr="003839BB">
        <w:rPr>
          <w:b/>
          <w:sz w:val="18"/>
          <w:szCs w:val="18"/>
        </w:rPr>
        <w:t>2</w:t>
      </w:r>
      <w:proofErr w:type="gramEnd"/>
    </w:p>
    <w:p w:rsidR="00AF4A18" w:rsidRPr="00BA06E5" w:rsidRDefault="00AF4A18" w:rsidP="00AF4A18">
      <w:pPr>
        <w:pStyle w:val="Textodocorpo0"/>
        <w:shd w:val="clear" w:color="auto" w:fill="auto"/>
        <w:spacing w:after="100" w:line="276" w:lineRule="auto"/>
        <w:ind w:firstLine="0"/>
        <w:rPr>
          <w:b/>
        </w:rPr>
      </w:pPr>
      <w:r w:rsidRPr="00BA06E5">
        <w:rPr>
          <w:b/>
        </w:rPr>
        <w:t xml:space="preserve">ONDE: </w:t>
      </w:r>
    </w:p>
    <w:p w:rsidR="00AF4A18" w:rsidRDefault="00AF4A18" w:rsidP="00AF4A18">
      <w:pPr>
        <w:pStyle w:val="Textodocorpo0"/>
        <w:shd w:val="clear" w:color="auto" w:fill="auto"/>
        <w:spacing w:after="100" w:line="276" w:lineRule="auto"/>
        <w:ind w:firstLine="0"/>
      </w:pPr>
      <w:r w:rsidRPr="00BA06E5">
        <w:rPr>
          <w:b/>
        </w:rPr>
        <w:t>NF =</w:t>
      </w:r>
      <w:r>
        <w:t xml:space="preserve"> Nota Final </w:t>
      </w:r>
    </w:p>
    <w:p w:rsidR="00AF4A18" w:rsidRDefault="00AF4A18" w:rsidP="00AF4A18">
      <w:pPr>
        <w:pStyle w:val="Textodocorpo0"/>
        <w:shd w:val="clear" w:color="auto" w:fill="auto"/>
        <w:spacing w:after="100" w:line="276" w:lineRule="auto"/>
        <w:ind w:firstLine="0"/>
      </w:pPr>
      <w:r w:rsidRPr="00BA06E5">
        <w:rPr>
          <w:b/>
        </w:rPr>
        <w:t>NPO =</w:t>
      </w:r>
      <w:r>
        <w:t xml:space="preserve"> Nota na Prova Objetiva </w:t>
      </w:r>
    </w:p>
    <w:p w:rsidR="00AF4A18" w:rsidRDefault="00AF4A18" w:rsidP="00AF4A18">
      <w:pPr>
        <w:pStyle w:val="Textodocorpo0"/>
        <w:shd w:val="clear" w:color="auto" w:fill="auto"/>
        <w:spacing w:after="100" w:line="276" w:lineRule="auto"/>
        <w:ind w:firstLine="0"/>
        <w:rPr>
          <w:sz w:val="18"/>
          <w:szCs w:val="18"/>
        </w:rPr>
      </w:pPr>
      <w:r w:rsidRPr="00BA06E5">
        <w:rPr>
          <w:b/>
        </w:rPr>
        <w:t>NTAF =</w:t>
      </w:r>
      <w:r>
        <w:t xml:space="preserve"> Nota Teste de Aptidão Física</w:t>
      </w:r>
    </w:p>
    <w:p w:rsidR="00AF4A18" w:rsidRDefault="00AF4A18" w:rsidP="00097CA4">
      <w:pPr>
        <w:shd w:val="clear" w:color="auto" w:fill="FFFFFF"/>
        <w:spacing w:after="100" w:line="276" w:lineRule="auto"/>
        <w:ind w:left="567" w:hanging="640"/>
        <w:jc w:val="both"/>
        <w:rPr>
          <w:rFonts w:ascii="Arial" w:eastAsia="Arial" w:hAnsi="Arial" w:cs="Arial"/>
          <w:sz w:val="18"/>
          <w:szCs w:val="18"/>
          <w:lang w:val="pt-BR"/>
        </w:rPr>
      </w:pPr>
    </w:p>
    <w:tbl>
      <w:tblPr>
        <w:tblW w:w="0" w:type="auto"/>
        <w:tblInd w:w="-8" w:type="dxa"/>
        <w:shd w:val="clear" w:color="auto" w:fill="000000"/>
        <w:tblLook w:val="04A0" w:firstRow="1" w:lastRow="0" w:firstColumn="1" w:lastColumn="0" w:noHBand="0" w:noVBand="1"/>
      </w:tblPr>
      <w:tblGrid>
        <w:gridCol w:w="9865"/>
      </w:tblGrid>
      <w:tr w:rsidR="00AF4A18" w:rsidRPr="008F4422" w:rsidTr="00F443C8">
        <w:tc>
          <w:tcPr>
            <w:tcW w:w="9865" w:type="dxa"/>
            <w:shd w:val="clear" w:color="auto" w:fill="000000"/>
          </w:tcPr>
          <w:p w:rsidR="00AF4A18" w:rsidRPr="00717E04" w:rsidRDefault="00AF4A18" w:rsidP="006859F3">
            <w:pPr>
              <w:pStyle w:val="Textodocorpo0"/>
              <w:numPr>
                <w:ilvl w:val="0"/>
                <w:numId w:val="22"/>
              </w:numPr>
              <w:shd w:val="clear" w:color="auto" w:fill="auto"/>
              <w:spacing w:before="100" w:after="100" w:line="276" w:lineRule="auto"/>
              <w:ind w:left="567" w:hanging="567"/>
              <w:rPr>
                <w:b/>
                <w:color w:val="FFFFFF"/>
                <w:sz w:val="22"/>
                <w:szCs w:val="18"/>
                <w:lang w:val="pt-PT" w:eastAsia="pt-PT" w:bidi="pt-PT"/>
              </w:rPr>
            </w:pPr>
            <w:r w:rsidRPr="00717E04">
              <w:rPr>
                <w:b/>
                <w:color w:val="FFFFFF"/>
                <w:sz w:val="22"/>
                <w:szCs w:val="18"/>
                <w:lang w:val="pt-PT" w:eastAsia="pt-PT" w:bidi="pt-PT"/>
              </w:rPr>
              <w:t>DOS RECURSOS</w:t>
            </w:r>
          </w:p>
        </w:tc>
      </w:tr>
    </w:tbl>
    <w:p w:rsidR="00AF4A18" w:rsidRPr="000519A3" w:rsidRDefault="00AF4A18" w:rsidP="00AF4A18">
      <w:pPr>
        <w:pStyle w:val="Textodocorpo0"/>
        <w:shd w:val="clear" w:color="auto" w:fill="auto"/>
        <w:spacing w:after="100" w:line="276" w:lineRule="auto"/>
        <w:ind w:firstLine="0"/>
        <w:rPr>
          <w:sz w:val="18"/>
          <w:szCs w:val="18"/>
        </w:rPr>
      </w:pPr>
    </w:p>
    <w:p w:rsidR="00AF4A18" w:rsidRPr="005159A2"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lang w:eastAsia="pt-BR" w:bidi="pt-BR"/>
        </w:rPr>
        <w:t xml:space="preserve">Para recorrer </w:t>
      </w:r>
      <w:r>
        <w:rPr>
          <w:sz w:val="18"/>
          <w:szCs w:val="18"/>
          <w:lang w:eastAsia="pt-BR" w:bidi="pt-BR"/>
        </w:rPr>
        <w:t xml:space="preserve">o candidato deverá acessar o endereço eletrônico </w:t>
      </w:r>
      <w:r>
        <w:rPr>
          <w:i/>
          <w:color w:val="4BACC6"/>
          <w:sz w:val="18"/>
          <w:szCs w:val="18"/>
          <w:u w:val="single"/>
          <w:lang w:eastAsia="pt-BR" w:bidi="pt-BR"/>
        </w:rPr>
        <w:t>www.c</w:t>
      </w:r>
      <w:r w:rsidRPr="00354D6E">
        <w:rPr>
          <w:i/>
          <w:color w:val="4BACC6"/>
          <w:sz w:val="18"/>
          <w:szCs w:val="18"/>
          <w:u w:val="single"/>
          <w:lang w:eastAsia="pt-BR" w:bidi="pt-BR"/>
        </w:rPr>
        <w:t>mm</w:t>
      </w:r>
      <w:r>
        <w:rPr>
          <w:i/>
          <w:color w:val="4BACC6"/>
          <w:sz w:val="18"/>
          <w:szCs w:val="18"/>
          <w:u w:val="single"/>
          <w:lang w:eastAsia="pt-BR" w:bidi="pt-BR"/>
        </w:rPr>
        <w:t>concursos</w:t>
      </w:r>
      <w:r w:rsidRPr="00354D6E">
        <w:rPr>
          <w:i/>
          <w:color w:val="4BACC6"/>
          <w:sz w:val="18"/>
          <w:szCs w:val="18"/>
          <w:u w:val="single"/>
          <w:lang w:eastAsia="pt-BR" w:bidi="pt-BR"/>
        </w:rPr>
        <w:t>.com.br</w:t>
      </w:r>
      <w:r>
        <w:rPr>
          <w:sz w:val="18"/>
          <w:szCs w:val="18"/>
          <w:lang w:eastAsia="pt-BR" w:bidi="pt-BR"/>
        </w:rPr>
        <w:t xml:space="preserve"> onde deverá </w:t>
      </w:r>
      <w:proofErr w:type="gramStart"/>
      <w:r>
        <w:rPr>
          <w:sz w:val="18"/>
          <w:szCs w:val="18"/>
          <w:lang w:eastAsia="pt-BR" w:bidi="pt-BR"/>
        </w:rPr>
        <w:t>acessar,</w:t>
      </w:r>
      <w:proofErr w:type="gramEnd"/>
      <w:r>
        <w:rPr>
          <w:sz w:val="18"/>
          <w:szCs w:val="18"/>
          <w:lang w:eastAsia="pt-BR" w:bidi="pt-BR"/>
        </w:rPr>
        <w:t xml:space="preserve"> “Área do Candidato” – “Recursos e Requerimentos”</w:t>
      </w:r>
      <w:r w:rsidRPr="00EF6169">
        <w:rPr>
          <w:sz w:val="18"/>
          <w:szCs w:val="18"/>
          <w:lang w:eastAsia="pt-BR" w:bidi="pt-BR"/>
        </w:rPr>
        <w:t xml:space="preserve"> </w:t>
      </w:r>
      <w:r>
        <w:rPr>
          <w:sz w:val="18"/>
          <w:szCs w:val="18"/>
          <w:lang w:eastAsia="pt-BR" w:bidi="pt-BR"/>
        </w:rPr>
        <w:t xml:space="preserve">– e preencher online o formulário de recurso e enviá-lo via internet, seguindo as instruções nele contidas. </w:t>
      </w:r>
    </w:p>
    <w:p w:rsidR="00AF4A18" w:rsidRPr="003E4EA5" w:rsidRDefault="00AF4A18" w:rsidP="006859F3">
      <w:pPr>
        <w:pStyle w:val="Textodocorpo0"/>
        <w:numPr>
          <w:ilvl w:val="1"/>
          <w:numId w:val="22"/>
        </w:numPr>
        <w:shd w:val="clear" w:color="auto" w:fill="auto"/>
        <w:spacing w:after="100" w:line="276" w:lineRule="auto"/>
        <w:ind w:left="567" w:hanging="567"/>
        <w:rPr>
          <w:sz w:val="18"/>
          <w:szCs w:val="18"/>
        </w:rPr>
      </w:pPr>
      <w:r>
        <w:rPr>
          <w:sz w:val="18"/>
          <w:szCs w:val="18"/>
          <w:lang w:eastAsia="pt-BR" w:bidi="pt-BR"/>
        </w:rPr>
        <w:t xml:space="preserve">Tendo como prazo o </w:t>
      </w:r>
      <w:r w:rsidRPr="00EF6169">
        <w:rPr>
          <w:sz w:val="18"/>
          <w:szCs w:val="18"/>
          <w:lang w:eastAsia="pt-BR" w:bidi="pt-BR"/>
        </w:rPr>
        <w:t>requerimento</w:t>
      </w:r>
      <w:r>
        <w:rPr>
          <w:sz w:val="18"/>
          <w:szCs w:val="18"/>
          <w:lang w:eastAsia="pt-BR" w:bidi="pt-BR"/>
        </w:rPr>
        <w:t xml:space="preserve"> </w:t>
      </w:r>
      <w:r w:rsidRPr="00EF6169">
        <w:rPr>
          <w:sz w:val="18"/>
          <w:szCs w:val="18"/>
          <w:lang w:eastAsia="pt-BR" w:bidi="pt-BR"/>
        </w:rPr>
        <w:t>de recurso até o último dia do prazo recursal de cada fase, conforme o próximo item.</w:t>
      </w:r>
      <w:r>
        <w:rPr>
          <w:sz w:val="18"/>
          <w:szCs w:val="18"/>
          <w:lang w:eastAsia="pt-BR" w:bidi="pt-BR"/>
        </w:rPr>
        <w:t xml:space="preserve">  </w:t>
      </w:r>
    </w:p>
    <w:p w:rsidR="00AF4A18" w:rsidRPr="00EF6169" w:rsidRDefault="00AF4A18" w:rsidP="006859F3">
      <w:pPr>
        <w:pStyle w:val="Textodocorpo0"/>
        <w:numPr>
          <w:ilvl w:val="2"/>
          <w:numId w:val="22"/>
        </w:numPr>
        <w:shd w:val="clear" w:color="auto" w:fill="auto"/>
        <w:spacing w:after="100" w:line="276" w:lineRule="auto"/>
        <w:ind w:left="567" w:hanging="567"/>
        <w:rPr>
          <w:sz w:val="18"/>
          <w:szCs w:val="18"/>
        </w:rPr>
      </w:pPr>
      <w:r w:rsidRPr="00EF6169">
        <w:rPr>
          <w:sz w:val="18"/>
          <w:szCs w:val="18"/>
          <w:lang w:eastAsia="pt-BR" w:bidi="pt-BR"/>
        </w:rPr>
        <w:t xml:space="preserve">Todos os recursos deverão ser interpostos </w:t>
      </w:r>
      <w:r>
        <w:rPr>
          <w:sz w:val="18"/>
          <w:szCs w:val="18"/>
          <w:lang w:eastAsia="pt-BR" w:bidi="pt-BR"/>
        </w:rPr>
        <w:t>nas datas constantes do ANEXO I</w:t>
      </w:r>
      <w:r w:rsidRPr="00EF6169">
        <w:rPr>
          <w:sz w:val="18"/>
          <w:szCs w:val="18"/>
          <w:lang w:eastAsia="pt-BR" w:bidi="pt-BR"/>
        </w:rPr>
        <w:t>:</w:t>
      </w:r>
    </w:p>
    <w:p w:rsidR="00AF4A18" w:rsidRPr="00EF6169" w:rsidRDefault="00AF4A18" w:rsidP="00AF4A18">
      <w:pPr>
        <w:pStyle w:val="Textodocorpo0"/>
        <w:numPr>
          <w:ilvl w:val="0"/>
          <w:numId w:val="21"/>
        </w:numPr>
        <w:shd w:val="clear" w:color="auto" w:fill="auto"/>
        <w:spacing w:after="100" w:line="276" w:lineRule="auto"/>
        <w:ind w:left="851" w:hanging="284"/>
        <w:rPr>
          <w:sz w:val="18"/>
          <w:szCs w:val="18"/>
        </w:rPr>
      </w:pPr>
      <w:r w:rsidRPr="00EF6169">
        <w:rPr>
          <w:sz w:val="18"/>
          <w:szCs w:val="18"/>
          <w:lang w:eastAsia="pt-BR" w:bidi="pt-BR"/>
        </w:rPr>
        <w:t>Da</w:t>
      </w:r>
      <w:r>
        <w:rPr>
          <w:sz w:val="18"/>
          <w:szCs w:val="18"/>
          <w:lang w:eastAsia="pt-BR" w:bidi="pt-BR"/>
        </w:rPr>
        <w:t xml:space="preserve"> H</w:t>
      </w:r>
      <w:r w:rsidRPr="00EF6169">
        <w:rPr>
          <w:sz w:val="18"/>
          <w:szCs w:val="18"/>
          <w:lang w:eastAsia="pt-BR" w:bidi="pt-BR"/>
        </w:rPr>
        <w:t>omologação das inscrições;</w:t>
      </w:r>
    </w:p>
    <w:p w:rsidR="00AF4A18" w:rsidRPr="00D11121" w:rsidRDefault="00AF4A18" w:rsidP="00AF4A18">
      <w:pPr>
        <w:pStyle w:val="Textodocorpo0"/>
        <w:numPr>
          <w:ilvl w:val="0"/>
          <w:numId w:val="21"/>
        </w:numPr>
        <w:shd w:val="clear" w:color="auto" w:fill="auto"/>
        <w:spacing w:after="100" w:line="276" w:lineRule="auto"/>
        <w:ind w:left="851" w:hanging="284"/>
        <w:rPr>
          <w:sz w:val="18"/>
          <w:szCs w:val="18"/>
        </w:rPr>
      </w:pPr>
      <w:r w:rsidRPr="00EF6169">
        <w:rPr>
          <w:sz w:val="18"/>
          <w:szCs w:val="18"/>
          <w:lang w:eastAsia="pt-BR" w:bidi="pt-BR"/>
        </w:rPr>
        <w:t>D</w:t>
      </w:r>
      <w:r>
        <w:rPr>
          <w:sz w:val="18"/>
          <w:szCs w:val="18"/>
          <w:lang w:eastAsia="pt-BR" w:bidi="pt-BR"/>
        </w:rPr>
        <w:t>o Gabarito</w:t>
      </w:r>
      <w:r w:rsidRPr="00EF6169">
        <w:rPr>
          <w:sz w:val="18"/>
          <w:szCs w:val="18"/>
          <w:lang w:eastAsia="pt-BR" w:bidi="pt-BR"/>
        </w:rPr>
        <w:t>;</w:t>
      </w:r>
    </w:p>
    <w:p w:rsidR="00AF4A18" w:rsidRPr="003839BB" w:rsidRDefault="00AF4A18" w:rsidP="00AF4A18">
      <w:pPr>
        <w:pStyle w:val="Textodocorpo0"/>
        <w:numPr>
          <w:ilvl w:val="0"/>
          <w:numId w:val="21"/>
        </w:numPr>
        <w:shd w:val="clear" w:color="auto" w:fill="auto"/>
        <w:spacing w:after="100" w:line="276" w:lineRule="auto"/>
        <w:ind w:left="851" w:hanging="284"/>
        <w:rPr>
          <w:sz w:val="18"/>
          <w:szCs w:val="18"/>
        </w:rPr>
      </w:pPr>
      <w:r w:rsidRPr="00EF6169">
        <w:rPr>
          <w:sz w:val="18"/>
          <w:szCs w:val="18"/>
          <w:lang w:eastAsia="pt-BR" w:bidi="pt-BR"/>
        </w:rPr>
        <w:t>Do</w:t>
      </w:r>
      <w:r>
        <w:rPr>
          <w:sz w:val="18"/>
          <w:szCs w:val="18"/>
          <w:lang w:eastAsia="pt-BR" w:bidi="pt-BR"/>
        </w:rPr>
        <w:t xml:space="preserve"> Resultado Preliminar</w:t>
      </w:r>
      <w:r w:rsidRPr="00EF6169">
        <w:rPr>
          <w:sz w:val="18"/>
          <w:szCs w:val="18"/>
          <w:lang w:eastAsia="pt-BR" w:bidi="pt-BR"/>
        </w:rPr>
        <w:t>.</w:t>
      </w:r>
    </w:p>
    <w:p w:rsidR="00AF4A18" w:rsidRPr="003839BB" w:rsidRDefault="00AF4A18" w:rsidP="006859F3">
      <w:pPr>
        <w:pStyle w:val="Textodocorpo1"/>
        <w:numPr>
          <w:ilvl w:val="2"/>
          <w:numId w:val="22"/>
        </w:numPr>
        <w:shd w:val="clear" w:color="auto" w:fill="auto"/>
        <w:spacing w:line="276" w:lineRule="auto"/>
        <w:ind w:left="567" w:hanging="567"/>
        <w:rPr>
          <w:sz w:val="18"/>
          <w:szCs w:val="18"/>
          <w:lang w:val="pt-BR" w:eastAsia="pt-BR" w:bidi="pt-BR"/>
        </w:rPr>
      </w:pPr>
      <w:r>
        <w:rPr>
          <w:sz w:val="18"/>
          <w:szCs w:val="18"/>
          <w:lang w:val="pt-BR" w:eastAsia="pt-BR" w:bidi="pt-BR"/>
        </w:rPr>
        <w:t xml:space="preserve">Somente poderá ser interposto </w:t>
      </w:r>
      <w:proofErr w:type="gramStart"/>
      <w:r>
        <w:rPr>
          <w:sz w:val="18"/>
          <w:szCs w:val="18"/>
          <w:lang w:val="pt-BR" w:eastAsia="pt-BR" w:bidi="pt-BR"/>
        </w:rPr>
        <w:t>1</w:t>
      </w:r>
      <w:proofErr w:type="gramEnd"/>
      <w:r>
        <w:rPr>
          <w:sz w:val="18"/>
          <w:szCs w:val="18"/>
          <w:lang w:val="pt-BR" w:eastAsia="pt-BR" w:bidi="pt-BR"/>
        </w:rPr>
        <w:t xml:space="preserve"> (um) recurso para cada questão, quando o mesmo se referir ao gabarito da prova objetiva, devendo o mesmo ser interposto </w:t>
      </w:r>
      <w:r w:rsidRPr="00BA71E6">
        <w:rPr>
          <w:color w:val="auto"/>
          <w:sz w:val="18"/>
          <w:szCs w:val="18"/>
          <w:lang w:val="pt-BR" w:eastAsia="pt-BR" w:bidi="pt-BR"/>
        </w:rPr>
        <w:t>nos termos</w:t>
      </w:r>
      <w:r>
        <w:rPr>
          <w:sz w:val="18"/>
          <w:szCs w:val="18"/>
          <w:lang w:val="pt-BR" w:eastAsia="pt-BR" w:bidi="pt-BR"/>
        </w:rPr>
        <w:t xml:space="preserve"> do item </w:t>
      </w:r>
      <w:r w:rsidRPr="00BA71E6">
        <w:rPr>
          <w:color w:val="auto"/>
          <w:sz w:val="18"/>
          <w:szCs w:val="18"/>
          <w:lang w:val="pt-BR" w:eastAsia="pt-BR" w:bidi="pt-BR"/>
        </w:rPr>
        <w:t>13.1</w:t>
      </w:r>
      <w:r>
        <w:rPr>
          <w:sz w:val="18"/>
          <w:szCs w:val="18"/>
          <w:lang w:val="pt-BR" w:eastAsia="pt-BR" w:bidi="pt-BR"/>
        </w:rPr>
        <w:t xml:space="preserve"> deste edital.</w:t>
      </w:r>
    </w:p>
    <w:p w:rsidR="00AF4A18" w:rsidRPr="00EF6169" w:rsidRDefault="00AF4A18" w:rsidP="006859F3">
      <w:pPr>
        <w:pStyle w:val="Textodocorpo0"/>
        <w:numPr>
          <w:ilvl w:val="2"/>
          <w:numId w:val="22"/>
        </w:numPr>
        <w:shd w:val="clear" w:color="auto" w:fill="auto"/>
        <w:spacing w:after="100" w:line="276" w:lineRule="auto"/>
        <w:ind w:left="567" w:hanging="567"/>
        <w:rPr>
          <w:sz w:val="18"/>
          <w:szCs w:val="18"/>
        </w:rPr>
      </w:pPr>
      <w:r w:rsidRPr="00EF6169">
        <w:rPr>
          <w:sz w:val="18"/>
          <w:szCs w:val="18"/>
          <w:lang w:eastAsia="pt-BR" w:bidi="pt-BR"/>
        </w:rPr>
        <w:t xml:space="preserve">Em qualquer caso, não serão aceitos recursos encaminhados via postal, via fax ou via eletrônica. A </w:t>
      </w:r>
      <w:r w:rsidRPr="00EF6169">
        <w:rPr>
          <w:sz w:val="18"/>
          <w:szCs w:val="18"/>
        </w:rPr>
        <w:t xml:space="preserve">interposição </w:t>
      </w:r>
      <w:r w:rsidRPr="00EF6169">
        <w:rPr>
          <w:sz w:val="18"/>
          <w:szCs w:val="18"/>
          <w:lang w:eastAsia="pt-BR" w:bidi="pt-BR"/>
        </w:rPr>
        <w:t xml:space="preserve">deverá ser feita diretamente </w:t>
      </w:r>
      <w:r w:rsidRPr="00BA71E6">
        <w:rPr>
          <w:sz w:val="18"/>
          <w:szCs w:val="18"/>
          <w:lang w:eastAsia="pt-BR" w:bidi="pt-BR"/>
        </w:rPr>
        <w:t>pelo site</w:t>
      </w:r>
      <w:r>
        <w:rPr>
          <w:sz w:val="18"/>
          <w:szCs w:val="18"/>
          <w:lang w:eastAsia="pt-BR" w:bidi="pt-BR"/>
        </w:rPr>
        <w:t>.</w:t>
      </w:r>
      <w:r w:rsidRPr="00EF6169">
        <w:rPr>
          <w:sz w:val="18"/>
          <w:szCs w:val="18"/>
          <w:lang w:eastAsia="pt-BR" w:bidi="pt-BR"/>
        </w:rPr>
        <w:t xml:space="preserve"> </w:t>
      </w:r>
      <w:r>
        <w:rPr>
          <w:sz w:val="18"/>
          <w:szCs w:val="18"/>
          <w:lang w:eastAsia="pt-BR" w:bidi="pt-BR"/>
        </w:rPr>
        <w:t>C</w:t>
      </w:r>
      <w:r w:rsidRPr="00EF6169">
        <w:rPr>
          <w:sz w:val="18"/>
          <w:szCs w:val="18"/>
          <w:lang w:eastAsia="pt-BR" w:bidi="pt-BR"/>
        </w:rPr>
        <w:t>ontendo nome do candidato, RG, número de inscrição, cargo para o qual se inscreveu e as razões recursais.</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lang w:eastAsia="pt-BR" w:bidi="pt-BR"/>
        </w:rPr>
        <w:t>Caberá recurso à CMM ASSESSORIA E CONSULTORIA EM GESTÃO PÚBLICA LTDA., em face do</w:t>
      </w:r>
      <w:r>
        <w:rPr>
          <w:sz w:val="18"/>
          <w:szCs w:val="18"/>
          <w:lang w:eastAsia="pt-BR" w:bidi="pt-BR"/>
        </w:rPr>
        <w:t xml:space="preserve"> </w:t>
      </w:r>
      <w:r w:rsidRPr="00EF6169">
        <w:rPr>
          <w:sz w:val="18"/>
          <w:szCs w:val="18"/>
          <w:lang w:eastAsia="pt-BR" w:bidi="pt-BR"/>
        </w:rPr>
        <w:t>gabarito e/ou contra o conteúdo da prova, no tocante a erro material ou de teor das questões.</w:t>
      </w:r>
    </w:p>
    <w:p w:rsidR="00AF4A18" w:rsidRPr="00EF6169" w:rsidRDefault="00AF4A18" w:rsidP="006859F3">
      <w:pPr>
        <w:pStyle w:val="Textodocorpo0"/>
        <w:numPr>
          <w:ilvl w:val="2"/>
          <w:numId w:val="22"/>
        </w:numPr>
        <w:shd w:val="clear" w:color="auto" w:fill="auto"/>
        <w:spacing w:after="100" w:line="276" w:lineRule="auto"/>
        <w:ind w:left="567" w:hanging="567"/>
        <w:rPr>
          <w:sz w:val="18"/>
          <w:szCs w:val="18"/>
        </w:rPr>
      </w:pPr>
      <w:r w:rsidRPr="00EF6169">
        <w:rPr>
          <w:sz w:val="18"/>
          <w:szCs w:val="18"/>
          <w:lang w:eastAsia="pt-BR" w:bidi="pt-BR"/>
        </w:rPr>
        <w:t xml:space="preserve">Julgados os recursos em face do gabarito e/ou da prova objetiva, sendo caso, será publicado um novo gabarito, com as modificações necessárias, que permanecerá no site pelo prazo de </w:t>
      </w:r>
      <w:proofErr w:type="gramStart"/>
      <w:r w:rsidRPr="00EF6169">
        <w:rPr>
          <w:sz w:val="18"/>
          <w:szCs w:val="18"/>
          <w:lang w:eastAsia="pt-BR" w:bidi="pt-BR"/>
        </w:rPr>
        <w:t>2</w:t>
      </w:r>
      <w:proofErr w:type="gramEnd"/>
      <w:r w:rsidRPr="00EF6169">
        <w:rPr>
          <w:sz w:val="18"/>
          <w:szCs w:val="18"/>
          <w:lang w:eastAsia="pt-BR" w:bidi="pt-BR"/>
        </w:rPr>
        <w:t xml:space="preserve"> (dois) dias úteis. Caberá à CMM ASSESSORIA E CON</w:t>
      </w:r>
      <w:r>
        <w:rPr>
          <w:sz w:val="18"/>
          <w:szCs w:val="18"/>
          <w:lang w:eastAsia="pt-BR" w:bidi="pt-BR"/>
        </w:rPr>
        <w:t xml:space="preserve">SULTORIA EM GESTÃO PÚBLICA LTDA </w:t>
      </w:r>
      <w:r w:rsidRPr="00EF6169">
        <w:rPr>
          <w:sz w:val="18"/>
          <w:szCs w:val="18"/>
          <w:lang w:eastAsia="pt-BR" w:bidi="pt-BR"/>
        </w:rPr>
        <w:t>decidir sobre a anulação de questões julgadas irregulares.</w:t>
      </w:r>
    </w:p>
    <w:p w:rsidR="00AF4A18" w:rsidRPr="00EF6169" w:rsidRDefault="00AF4A18" w:rsidP="006859F3">
      <w:pPr>
        <w:pStyle w:val="Textodocorpo0"/>
        <w:numPr>
          <w:ilvl w:val="2"/>
          <w:numId w:val="22"/>
        </w:numPr>
        <w:shd w:val="clear" w:color="auto" w:fill="auto"/>
        <w:spacing w:after="100" w:line="276" w:lineRule="auto"/>
        <w:ind w:left="567" w:hanging="567"/>
        <w:rPr>
          <w:sz w:val="18"/>
          <w:szCs w:val="18"/>
        </w:rPr>
      </w:pPr>
      <w:r w:rsidRPr="00EF6169">
        <w:rPr>
          <w:sz w:val="18"/>
          <w:szCs w:val="18"/>
          <w:lang w:eastAsia="pt-BR" w:bidi="pt-BR"/>
        </w:rPr>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AF4A18" w:rsidRPr="00505F6D"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lang w:eastAsia="pt-BR" w:bidi="pt-BR"/>
        </w:rPr>
        <w:t>Os recursos deverão estar embasados em argumentação lógica e consistente. Em caso de constatação de</w:t>
      </w:r>
      <w:r>
        <w:rPr>
          <w:sz w:val="18"/>
          <w:szCs w:val="18"/>
          <w:lang w:eastAsia="pt-BR" w:bidi="pt-BR"/>
        </w:rPr>
        <w:t xml:space="preserve"> </w:t>
      </w:r>
      <w:r w:rsidRPr="00EF6169">
        <w:rPr>
          <w:sz w:val="18"/>
          <w:szCs w:val="18"/>
          <w:lang w:eastAsia="pt-BR" w:bidi="pt-BR"/>
        </w:rPr>
        <w:t>questões da prova, o candidato deverá se pautar em literatura conceituada e argumentação plausível.</w:t>
      </w:r>
    </w:p>
    <w:p w:rsidR="00AF4A18" w:rsidRDefault="00AF4A18" w:rsidP="006859F3">
      <w:pPr>
        <w:pStyle w:val="Textodocorpo0"/>
        <w:numPr>
          <w:ilvl w:val="1"/>
          <w:numId w:val="22"/>
        </w:numPr>
        <w:shd w:val="clear" w:color="auto" w:fill="auto"/>
        <w:spacing w:after="100" w:line="276" w:lineRule="auto"/>
        <w:ind w:left="567" w:hanging="567"/>
        <w:rPr>
          <w:sz w:val="18"/>
          <w:szCs w:val="18"/>
          <w:lang w:eastAsia="pt-BR" w:bidi="pt-BR"/>
        </w:rPr>
      </w:pPr>
      <w:r w:rsidRPr="00EF6169">
        <w:rPr>
          <w:sz w:val="18"/>
          <w:szCs w:val="18"/>
          <w:lang w:eastAsia="pt-BR" w:bidi="pt-BR"/>
        </w:rPr>
        <w:t>Recursos não fundamentados ou interpostos fora do prazo serão indeferidos sem julgamento de mérito. A</w:t>
      </w:r>
      <w:r>
        <w:rPr>
          <w:sz w:val="18"/>
          <w:szCs w:val="18"/>
          <w:lang w:eastAsia="pt-BR" w:bidi="pt-BR"/>
        </w:rPr>
        <w:t xml:space="preserve"> </w:t>
      </w:r>
      <w:r w:rsidRPr="00EF6169">
        <w:rPr>
          <w:sz w:val="18"/>
          <w:szCs w:val="18"/>
          <w:lang w:eastAsia="pt-BR" w:bidi="pt-BR"/>
        </w:rPr>
        <w:t>Comissão constitui última instância na esfera administrativa para conhecer de recursos, não cabendo recurso adicional pelo mesmo motivo.</w:t>
      </w:r>
    </w:p>
    <w:p w:rsidR="00AF4A18" w:rsidRPr="00AF4A18" w:rsidRDefault="00AF4A18" w:rsidP="006859F3">
      <w:pPr>
        <w:pStyle w:val="Textodocorpo1"/>
        <w:numPr>
          <w:ilvl w:val="1"/>
          <w:numId w:val="22"/>
        </w:numPr>
        <w:shd w:val="clear" w:color="auto" w:fill="auto"/>
        <w:spacing w:after="100" w:line="276" w:lineRule="auto"/>
        <w:ind w:left="567" w:hanging="567"/>
        <w:rPr>
          <w:sz w:val="18"/>
          <w:szCs w:val="18"/>
        </w:rPr>
      </w:pPr>
      <w:r>
        <w:rPr>
          <w:sz w:val="18"/>
          <w:szCs w:val="18"/>
          <w:lang w:val="pt-BR" w:eastAsia="pt-BR" w:bidi="pt-BR"/>
        </w:rPr>
        <w:t xml:space="preserve">O gabarito oficial e o caderno de questões serão disponibilizados no site </w:t>
      </w:r>
      <w:hyperlink r:id="rId20" w:history="1">
        <w:r w:rsidRPr="00AF4A18">
          <w:rPr>
            <w:rStyle w:val="Hyperlink"/>
            <w:i/>
            <w:sz w:val="18"/>
            <w:szCs w:val="18"/>
            <w:lang w:val="pt-BR" w:eastAsia="pt-BR" w:bidi="pt-BR"/>
          </w:rPr>
          <w:t>www.cmmconcursos.com.br</w:t>
        </w:r>
      </w:hyperlink>
      <w:r>
        <w:rPr>
          <w:sz w:val="18"/>
          <w:szCs w:val="18"/>
          <w:lang w:val="pt-BR" w:eastAsia="pt-BR" w:bidi="pt-BR"/>
        </w:rPr>
        <w:t xml:space="preserve"> através da área do candidato entre às 14h00 e 18h00 da segunda-feira subsequente à data da aplicação da prova e permanecerão no site durante o período recursal.</w:t>
      </w:r>
    </w:p>
    <w:p w:rsidR="00AF4A18" w:rsidRDefault="00AF4A18" w:rsidP="00AF4A18">
      <w:pPr>
        <w:pStyle w:val="Textodocorpo1"/>
        <w:shd w:val="clear" w:color="auto" w:fill="auto"/>
        <w:spacing w:after="100" w:line="276" w:lineRule="auto"/>
        <w:ind w:firstLine="0"/>
        <w:rPr>
          <w:sz w:val="18"/>
          <w:szCs w:val="18"/>
          <w:lang w:val="pt-BR" w:eastAsia="pt-BR" w:bidi="pt-BR"/>
        </w:rPr>
      </w:pPr>
    </w:p>
    <w:p w:rsidR="00AF4A18" w:rsidRPr="00EF6169" w:rsidRDefault="00AF4A18" w:rsidP="00AF4A18">
      <w:pPr>
        <w:pStyle w:val="Textodocorpo0"/>
        <w:shd w:val="clear" w:color="auto" w:fill="auto"/>
        <w:spacing w:after="100" w:line="276" w:lineRule="auto"/>
        <w:ind w:left="567" w:firstLine="0"/>
        <w:rPr>
          <w:sz w:val="18"/>
          <w:szCs w:val="18"/>
          <w:lang w:eastAsia="pt-BR" w:bidi="pt-BR"/>
        </w:rPr>
      </w:pPr>
    </w:p>
    <w:tbl>
      <w:tblPr>
        <w:tblW w:w="0" w:type="auto"/>
        <w:tblInd w:w="-8" w:type="dxa"/>
        <w:shd w:val="clear" w:color="auto" w:fill="000000"/>
        <w:tblLook w:val="04A0" w:firstRow="1" w:lastRow="0" w:firstColumn="1" w:lastColumn="0" w:noHBand="0" w:noVBand="1"/>
      </w:tblPr>
      <w:tblGrid>
        <w:gridCol w:w="9649"/>
      </w:tblGrid>
      <w:tr w:rsidR="00AF4A18" w:rsidRPr="008F4422" w:rsidTr="00F443C8">
        <w:tc>
          <w:tcPr>
            <w:tcW w:w="9649" w:type="dxa"/>
            <w:shd w:val="clear" w:color="auto" w:fill="000000"/>
          </w:tcPr>
          <w:p w:rsidR="00AF4A18" w:rsidRPr="007E3F7F" w:rsidRDefault="00AF4A18" w:rsidP="006859F3">
            <w:pPr>
              <w:pStyle w:val="Ttulo30"/>
              <w:keepNext/>
              <w:keepLines/>
              <w:numPr>
                <w:ilvl w:val="0"/>
                <w:numId w:val="22"/>
              </w:numPr>
              <w:shd w:val="clear" w:color="auto" w:fill="auto"/>
              <w:tabs>
                <w:tab w:val="left" w:pos="491"/>
              </w:tabs>
              <w:spacing w:before="100" w:after="100" w:line="276" w:lineRule="auto"/>
              <w:ind w:left="567" w:hanging="567"/>
              <w:rPr>
                <w:color w:val="FFFFFF"/>
                <w:sz w:val="22"/>
                <w:szCs w:val="18"/>
              </w:rPr>
            </w:pPr>
            <w:bookmarkStart w:id="6" w:name="bookmark26"/>
            <w:r w:rsidRPr="007E3F7F">
              <w:rPr>
                <w:color w:val="FFFFFF"/>
                <w:sz w:val="22"/>
                <w:szCs w:val="18"/>
              </w:rPr>
              <w:t>DAS DISPOSIÇÕES FINAIS</w:t>
            </w:r>
            <w:bookmarkEnd w:id="6"/>
          </w:p>
        </w:tc>
      </w:tr>
    </w:tbl>
    <w:p w:rsidR="00AF4A18" w:rsidRPr="00EF6169" w:rsidRDefault="00AF4A18" w:rsidP="00AF4A18">
      <w:pPr>
        <w:pStyle w:val="Ttulo30"/>
        <w:keepNext/>
        <w:keepLines/>
        <w:shd w:val="clear" w:color="auto" w:fill="auto"/>
        <w:tabs>
          <w:tab w:val="left" w:pos="491"/>
        </w:tabs>
        <w:spacing w:after="100" w:line="276" w:lineRule="auto"/>
        <w:ind w:firstLine="0"/>
        <w:rPr>
          <w:sz w:val="18"/>
          <w:szCs w:val="18"/>
        </w:rPr>
      </w:pP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lang w:eastAsia="pt-BR" w:bidi="pt-BR"/>
        </w:rPr>
        <w:t>A inscrição implica na aceitação por parte do candidato de todos os princípios, normas e condições do Concurso Público, estabelecidas no presente Edital e na legislação municipal e federal pertinente.</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lang w:eastAsia="pt-BR" w:bidi="pt-BR"/>
        </w:rPr>
        <w:t>A falsidade ou inexatidão das afirmativas, a não apresentação ou a irregularidade de documentos, ainda que verificados posteriormente, eliminará o candidato do Concurso Público, anulando-se todos os atos decorrentes da inscrição, sem prejuízo de responsabilização nas esferas administrativa, cível e penal.</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lang w:eastAsia="pt-BR" w:bidi="pt-BR"/>
        </w:rPr>
        <w:t>A CMM ASSESSORIA E CONSULTORIA EM GESTÃO PÚBLICA LTDA., bem como o órgão realizador do presente certame não se responsabilizam por quaisquer cursos, textos, apostilas e outras publicações referentes ao concurso.</w:t>
      </w:r>
    </w:p>
    <w:p w:rsidR="00AF4A18" w:rsidRPr="00AF4A18" w:rsidRDefault="00AF4A18" w:rsidP="006859F3">
      <w:pPr>
        <w:numPr>
          <w:ilvl w:val="1"/>
          <w:numId w:val="22"/>
        </w:numPr>
        <w:autoSpaceDE/>
        <w:autoSpaceDN/>
        <w:spacing w:after="100" w:line="276" w:lineRule="auto"/>
        <w:ind w:left="567" w:hanging="567"/>
        <w:jc w:val="both"/>
        <w:rPr>
          <w:rFonts w:ascii="Arial" w:eastAsia="Arial" w:hAnsi="Arial" w:cs="Arial"/>
          <w:sz w:val="18"/>
          <w:szCs w:val="18"/>
          <w:lang w:val="pt-BR"/>
        </w:rPr>
      </w:pPr>
      <w:r w:rsidRPr="00AF4A18">
        <w:rPr>
          <w:rFonts w:ascii="Arial" w:eastAsia="Arial" w:hAnsi="Arial" w:cs="Arial"/>
          <w:sz w:val="18"/>
          <w:szCs w:val="18"/>
          <w:lang w:val="pt-BR"/>
        </w:rPr>
        <w:t>Decorrido 180 (cento e oitenta) dias do resultado final do concurso público e não caracterizando qualquer óbice, é facultada a fragmentação das provas e demais registros escritos para fins de reciclagem, mantendo-se, porém,</w:t>
      </w:r>
      <w:proofErr w:type="gramStart"/>
      <w:r w:rsidRPr="00AF4A18">
        <w:rPr>
          <w:rFonts w:ascii="Arial" w:eastAsia="Arial" w:hAnsi="Arial" w:cs="Arial"/>
          <w:sz w:val="18"/>
          <w:szCs w:val="18"/>
          <w:lang w:val="pt-BR"/>
        </w:rPr>
        <w:t xml:space="preserve">  </w:t>
      </w:r>
      <w:proofErr w:type="gramEnd"/>
      <w:r w:rsidRPr="00682978">
        <w:rPr>
          <w:rFonts w:ascii="Arial" w:eastAsia="Arial" w:hAnsi="Arial" w:cs="Arial"/>
          <w:sz w:val="18"/>
          <w:szCs w:val="18"/>
          <w:lang w:val="pt-BR" w:eastAsia="pt-BR" w:bidi="pt-BR"/>
        </w:rPr>
        <w:t>em arquivo eletrônico cópia de segurança, pelo prazo de cinco anos.</w:t>
      </w:r>
    </w:p>
    <w:p w:rsidR="00AF4A18"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O candidato obriga</w:t>
      </w:r>
      <w:r>
        <w:rPr>
          <w:sz w:val="18"/>
          <w:szCs w:val="18"/>
        </w:rPr>
        <w:t>-</w:t>
      </w:r>
      <w:r w:rsidRPr="00EF6169">
        <w:rPr>
          <w:sz w:val="18"/>
          <w:szCs w:val="18"/>
        </w:rPr>
        <w:t>se a manter atualizado seu endereço para correspondência, junto ao órgão realizador, após o resultado final.</w:t>
      </w:r>
    </w:p>
    <w:p w:rsidR="00AF4A18" w:rsidRPr="009F5BA1" w:rsidRDefault="00AF4A18" w:rsidP="006859F3">
      <w:pPr>
        <w:pStyle w:val="Textodocorpo0"/>
        <w:numPr>
          <w:ilvl w:val="1"/>
          <w:numId w:val="22"/>
        </w:numPr>
        <w:spacing w:after="100" w:line="276" w:lineRule="auto"/>
        <w:ind w:left="567" w:hanging="567"/>
        <w:rPr>
          <w:sz w:val="18"/>
          <w:szCs w:val="18"/>
        </w:rPr>
      </w:pPr>
      <w:r w:rsidRPr="009F5BA1">
        <w:rPr>
          <w:sz w:val="18"/>
          <w:szCs w:val="18"/>
        </w:rPr>
        <w:t xml:space="preserve">A validade do presente Concurso Público será de </w:t>
      </w:r>
      <w:r w:rsidRPr="00174A21">
        <w:rPr>
          <w:b/>
          <w:sz w:val="18"/>
          <w:szCs w:val="18"/>
        </w:rPr>
        <w:t>“2” (dois) anos,</w:t>
      </w:r>
      <w:r w:rsidRPr="009F5BA1">
        <w:rPr>
          <w:sz w:val="18"/>
          <w:szCs w:val="18"/>
        </w:rPr>
        <w:t xml:space="preserve"> contados da homologação final dos resultados, podendo haver prorrogação por igual período, a critério da Administração.</w:t>
      </w:r>
    </w:p>
    <w:p w:rsidR="00AF4A18" w:rsidRPr="009F5BA1" w:rsidRDefault="00AF4A18" w:rsidP="006859F3">
      <w:pPr>
        <w:pStyle w:val="Textodocorpo0"/>
        <w:numPr>
          <w:ilvl w:val="1"/>
          <w:numId w:val="22"/>
        </w:numPr>
        <w:shd w:val="clear" w:color="auto" w:fill="auto"/>
        <w:spacing w:after="100" w:line="276" w:lineRule="auto"/>
        <w:ind w:left="567" w:hanging="567"/>
        <w:rPr>
          <w:sz w:val="18"/>
          <w:szCs w:val="18"/>
        </w:rPr>
      </w:pPr>
      <w:r w:rsidRPr="009F5BA1">
        <w:rPr>
          <w:sz w:val="18"/>
          <w:szCs w:val="18"/>
        </w:rPr>
        <w:t xml:space="preserve">A convocação para a admissão dos candidatos habilitados obedecerá rigorosamente à ordem de classificação, não gerando o fato de aprovação, direito à nomeação. Apesar do número de vagas disponibilizadas no presente edital, os </w:t>
      </w:r>
      <w:r w:rsidRPr="009F5BA1">
        <w:rPr>
          <w:sz w:val="18"/>
          <w:szCs w:val="18"/>
          <w:lang w:eastAsia="pt-BR" w:bidi="pt-BR"/>
        </w:rPr>
        <w:t xml:space="preserve">aprovados </w:t>
      </w:r>
      <w:r w:rsidRPr="009F5BA1">
        <w:rPr>
          <w:sz w:val="18"/>
          <w:szCs w:val="18"/>
        </w:rPr>
        <w:t xml:space="preserve">e classificados além desse número poderão ser convocados para vagas pré-existentes na data deste edital, as que vagarem e as que </w:t>
      </w:r>
      <w:r w:rsidRPr="009F5BA1">
        <w:rPr>
          <w:sz w:val="18"/>
          <w:szCs w:val="18"/>
          <w:lang w:eastAsia="pt-BR" w:bidi="pt-BR"/>
        </w:rPr>
        <w:t xml:space="preserve">eventualmente </w:t>
      </w:r>
      <w:r w:rsidRPr="009F5BA1">
        <w:rPr>
          <w:sz w:val="18"/>
          <w:szCs w:val="18"/>
        </w:rPr>
        <w:t xml:space="preserve">forem criadas </w:t>
      </w:r>
      <w:r w:rsidRPr="009F5BA1">
        <w:rPr>
          <w:sz w:val="18"/>
          <w:szCs w:val="18"/>
          <w:lang w:eastAsia="pt-BR" w:bidi="pt-BR"/>
        </w:rPr>
        <w:t xml:space="preserve">dentro </w:t>
      </w:r>
      <w:r w:rsidRPr="009F5BA1">
        <w:rPr>
          <w:sz w:val="18"/>
          <w:szCs w:val="18"/>
        </w:rPr>
        <w:t>do prazo de validade do presente concurso.</w:t>
      </w:r>
    </w:p>
    <w:p w:rsidR="00AF4A18" w:rsidRPr="00EF49A1" w:rsidRDefault="00AF4A18" w:rsidP="006859F3">
      <w:pPr>
        <w:pStyle w:val="Textodocorpo0"/>
        <w:numPr>
          <w:ilvl w:val="1"/>
          <w:numId w:val="22"/>
        </w:numPr>
        <w:shd w:val="clear" w:color="auto" w:fill="auto"/>
        <w:spacing w:after="100" w:line="276" w:lineRule="auto"/>
        <w:ind w:left="567" w:hanging="567"/>
        <w:rPr>
          <w:sz w:val="18"/>
          <w:szCs w:val="18"/>
        </w:rPr>
      </w:pPr>
      <w:r w:rsidRPr="009F5BA1">
        <w:rPr>
          <w:sz w:val="18"/>
          <w:szCs w:val="18"/>
        </w:rPr>
        <w:t xml:space="preserve">Para efeito de admissão, fica o candidato convocado sujeito à aprovação em exame de saúde, elaborado por </w:t>
      </w:r>
      <w:r w:rsidRPr="00EF49A1">
        <w:rPr>
          <w:sz w:val="18"/>
          <w:szCs w:val="18"/>
        </w:rPr>
        <w:t>médicos especialmente designados pelo Município e apresentação de documentos legais que lhe forem exigidos.</w:t>
      </w:r>
    </w:p>
    <w:p w:rsidR="00AF4A18" w:rsidRPr="00EF49A1" w:rsidRDefault="00AF4A18" w:rsidP="006859F3">
      <w:pPr>
        <w:pStyle w:val="Textodocorpo0"/>
        <w:numPr>
          <w:ilvl w:val="1"/>
          <w:numId w:val="22"/>
        </w:numPr>
        <w:spacing w:after="100" w:line="276" w:lineRule="auto"/>
        <w:ind w:left="567" w:hanging="567"/>
        <w:rPr>
          <w:b/>
          <w:sz w:val="18"/>
          <w:szCs w:val="18"/>
        </w:rPr>
      </w:pPr>
      <w:r>
        <w:rPr>
          <w:b/>
          <w:sz w:val="18"/>
          <w:szCs w:val="18"/>
        </w:rPr>
        <w:t>EXAMES MÉ</w:t>
      </w:r>
      <w:r w:rsidRPr="00EF49A1">
        <w:rPr>
          <w:b/>
          <w:sz w:val="18"/>
          <w:szCs w:val="18"/>
        </w:rPr>
        <w:t>DICOS ADMISSIONAIS</w:t>
      </w:r>
    </w:p>
    <w:p w:rsidR="00AF4A18" w:rsidRPr="00EF49A1" w:rsidRDefault="00AF4A18" w:rsidP="00AF4A18">
      <w:pPr>
        <w:pStyle w:val="Textodocorpo0"/>
        <w:spacing w:after="100" w:line="276" w:lineRule="auto"/>
        <w:ind w:left="567" w:firstLine="0"/>
        <w:rPr>
          <w:sz w:val="18"/>
          <w:szCs w:val="18"/>
        </w:rPr>
      </w:pPr>
      <w:r w:rsidRPr="00EF49A1">
        <w:rPr>
          <w:sz w:val="18"/>
          <w:szCs w:val="18"/>
        </w:rPr>
        <w:t>Consistirá na avaliação das condições físicas e psicológicas indispensáveis para o exercício das funções inerentes ao emprego público, postulado pelo candidato, consistente em:</w:t>
      </w:r>
    </w:p>
    <w:p w:rsidR="00AF4A18" w:rsidRPr="00EF49A1" w:rsidRDefault="00AF4A18" w:rsidP="00AF4A18">
      <w:pPr>
        <w:pStyle w:val="Textodocorpo0"/>
        <w:spacing w:after="100" w:line="276" w:lineRule="auto"/>
        <w:ind w:left="567" w:firstLine="0"/>
        <w:rPr>
          <w:sz w:val="18"/>
          <w:szCs w:val="18"/>
        </w:rPr>
      </w:pPr>
      <w:r>
        <w:rPr>
          <w:sz w:val="18"/>
          <w:szCs w:val="18"/>
        </w:rPr>
        <w:t xml:space="preserve">- </w:t>
      </w:r>
      <w:r w:rsidRPr="00EF49A1">
        <w:rPr>
          <w:sz w:val="18"/>
          <w:szCs w:val="18"/>
        </w:rPr>
        <w:t>Exames médicos laboratoriais e ambulatoriais;</w:t>
      </w:r>
    </w:p>
    <w:p w:rsidR="00AF4A18" w:rsidRPr="00D02A42" w:rsidRDefault="00AF4A18" w:rsidP="00AF4A18">
      <w:pPr>
        <w:pStyle w:val="Textodocorpo0"/>
        <w:spacing w:after="100" w:line="276" w:lineRule="auto"/>
        <w:ind w:left="567" w:firstLine="0"/>
        <w:rPr>
          <w:sz w:val="18"/>
          <w:szCs w:val="18"/>
        </w:rPr>
      </w:pPr>
      <w:r>
        <w:rPr>
          <w:sz w:val="18"/>
          <w:szCs w:val="18"/>
        </w:rPr>
        <w:t xml:space="preserve">- </w:t>
      </w:r>
      <w:r w:rsidRPr="00D02A42">
        <w:rPr>
          <w:sz w:val="18"/>
          <w:szCs w:val="18"/>
        </w:rPr>
        <w:t>Avaliação médica em conjunto com os laudos técnicos e exames.</w:t>
      </w:r>
    </w:p>
    <w:p w:rsidR="00AF4A18" w:rsidRPr="00D02A42" w:rsidRDefault="00AF4A18" w:rsidP="00AF4A18">
      <w:pPr>
        <w:pStyle w:val="Textodocorpo0"/>
        <w:spacing w:after="100" w:line="276" w:lineRule="auto"/>
        <w:ind w:left="567" w:firstLine="0"/>
        <w:rPr>
          <w:sz w:val="18"/>
          <w:szCs w:val="18"/>
        </w:rPr>
      </w:pPr>
      <w:r w:rsidRPr="00D02A42">
        <w:rPr>
          <w:sz w:val="18"/>
          <w:szCs w:val="18"/>
        </w:rPr>
        <w:t>Após avaliações e pareceres médicos conclusivos, considerado o convocado APTO ao exercício de suas funções, poderá iniciar suas atividades.</w:t>
      </w:r>
    </w:p>
    <w:p w:rsidR="00AF4A18" w:rsidRPr="009F5BA1" w:rsidRDefault="00AF4A18" w:rsidP="006859F3">
      <w:pPr>
        <w:pStyle w:val="Textodocorpo0"/>
        <w:numPr>
          <w:ilvl w:val="1"/>
          <w:numId w:val="22"/>
        </w:numPr>
        <w:shd w:val="clear" w:color="auto" w:fill="auto"/>
        <w:spacing w:after="100" w:line="276" w:lineRule="auto"/>
        <w:ind w:left="567" w:hanging="567"/>
        <w:rPr>
          <w:sz w:val="18"/>
          <w:szCs w:val="18"/>
        </w:rPr>
      </w:pPr>
      <w:r w:rsidRPr="009F5BA1">
        <w:rPr>
          <w:sz w:val="18"/>
          <w:szCs w:val="18"/>
        </w:rPr>
        <w:t xml:space="preserve">Nos termos do artigo 37, § 10º, da Constituição Federal, acrescido pela Emenda Constitucional nº 20, de 04/06/98, é </w:t>
      </w:r>
      <w:proofErr w:type="gramStart"/>
      <w:r w:rsidRPr="009F5BA1">
        <w:rPr>
          <w:sz w:val="18"/>
          <w:szCs w:val="18"/>
        </w:rPr>
        <w:t>vedada</w:t>
      </w:r>
      <w:proofErr w:type="gramEnd"/>
      <w:r w:rsidRPr="009F5BA1">
        <w:rPr>
          <w:sz w:val="18"/>
          <w:szCs w:val="18"/>
        </w:rPr>
        <w:t xml:space="preserve"> a percepção simultânea de salários com proventos de aposentadoria, salvo nas hipóteses de acumulação remunerada, expressamente previstos pela Lei Maior.</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Ficam impedidos de participarem do certame aqueles que possuam com qualquer dos sócios da CMM ASSESSORIA E CONSULTORIA EM GESTÃO PÚBLICA LTDA.</w:t>
      </w:r>
      <w:r>
        <w:rPr>
          <w:sz w:val="18"/>
          <w:szCs w:val="18"/>
        </w:rPr>
        <w:t xml:space="preserve"> </w:t>
      </w:r>
      <w:r w:rsidRPr="00EF6169">
        <w:rPr>
          <w:sz w:val="18"/>
          <w:szCs w:val="18"/>
        </w:rPr>
        <w:t>a relação de parentesco disciplinada nos artigos 1.591 a 1.595 do Novo Código Civil. Constatado o parentesco a tempo, o candidato terá sua inscrição indeferida, e se verificado posteriormente à homologação, o candidato será eliminado do certame, sem prejuízo das medidas administrativas e judiciais cabíveis.</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 xml:space="preserve">Não obstante as penalidades cabíveis, a CMM ASSESSORIA E CONSULTORIA EM GESTÃO PÚBLICA LTDA. poderá, a qualquer tempo, anular a inscrição ou a prova do candidato, desde que verificadas falsidades de declaração ou </w:t>
      </w:r>
      <w:r w:rsidRPr="00EF6169">
        <w:rPr>
          <w:sz w:val="18"/>
          <w:szCs w:val="18"/>
          <w:lang w:eastAsia="pt-BR" w:bidi="pt-BR"/>
        </w:rPr>
        <w:t xml:space="preserve">irregularidades </w:t>
      </w:r>
      <w:r w:rsidRPr="00EF6169">
        <w:rPr>
          <w:sz w:val="18"/>
          <w:szCs w:val="18"/>
        </w:rPr>
        <w:t>na prova.</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Todos os casos, problemas ou questões que surgirem e que não tenham sido expressamente previstos no presente Edital e Lei Orgânica Municipal serão resolvidos em comum pelo Município e CMM ASSESSORIA E CONSULTORIA EM GESTÃO PÚBLICA LTDA.</w:t>
      </w:r>
    </w:p>
    <w:p w:rsidR="00AF4A18" w:rsidRPr="00EF6169"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 xml:space="preserve">A Homologação do Concurso Público poderá ser </w:t>
      </w:r>
      <w:r w:rsidRPr="00EF6169">
        <w:rPr>
          <w:sz w:val="18"/>
          <w:szCs w:val="18"/>
          <w:lang w:eastAsia="pt-BR" w:bidi="pt-BR"/>
        </w:rPr>
        <w:t xml:space="preserve">efetuada </w:t>
      </w:r>
      <w:r w:rsidRPr="00EF6169">
        <w:rPr>
          <w:sz w:val="18"/>
          <w:szCs w:val="18"/>
        </w:rPr>
        <w:t xml:space="preserve">por cargo, individualmente, ou pelo conjunto de cargos </w:t>
      </w:r>
      <w:r w:rsidRPr="00EF6169">
        <w:rPr>
          <w:sz w:val="18"/>
          <w:szCs w:val="18"/>
        </w:rPr>
        <w:lastRenderedPageBreak/>
        <w:t>constantes do presente Edital, a critério da Administração.</w:t>
      </w:r>
    </w:p>
    <w:p w:rsidR="00AF4A18" w:rsidRPr="00C74E05"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 xml:space="preserve">A </w:t>
      </w:r>
      <w:r w:rsidRPr="00EF6169">
        <w:rPr>
          <w:sz w:val="18"/>
          <w:szCs w:val="18"/>
          <w:lang w:eastAsia="pt-BR" w:bidi="pt-BR"/>
        </w:rPr>
        <w:t xml:space="preserve">inexatidão </w:t>
      </w:r>
      <w:r w:rsidRPr="00EF6169">
        <w:rPr>
          <w:sz w:val="18"/>
          <w:szCs w:val="18"/>
        </w:rPr>
        <w:t>das informações ou a constatação, mesmo posterior, de irregularidade em documentos ou nas provas, eliminarão o candidato do Concurso Público.</w:t>
      </w:r>
    </w:p>
    <w:p w:rsidR="00AF4A18" w:rsidRPr="000519A3" w:rsidRDefault="00AF4A18" w:rsidP="006859F3">
      <w:pPr>
        <w:pStyle w:val="Textodocorpo0"/>
        <w:numPr>
          <w:ilvl w:val="1"/>
          <w:numId w:val="22"/>
        </w:numPr>
        <w:shd w:val="clear" w:color="auto" w:fill="auto"/>
        <w:spacing w:after="100" w:line="276" w:lineRule="auto"/>
        <w:ind w:left="567" w:hanging="567"/>
        <w:rPr>
          <w:sz w:val="18"/>
          <w:szCs w:val="18"/>
        </w:rPr>
      </w:pPr>
      <w:r w:rsidRPr="00EF6169">
        <w:rPr>
          <w:sz w:val="18"/>
          <w:szCs w:val="18"/>
        </w:rPr>
        <w:t xml:space="preserve">Os </w:t>
      </w:r>
      <w:r w:rsidRPr="00EF6169">
        <w:rPr>
          <w:b/>
          <w:sz w:val="18"/>
          <w:szCs w:val="18"/>
        </w:rPr>
        <w:t>vencimentos</w:t>
      </w:r>
      <w:r w:rsidRPr="00EF6169">
        <w:rPr>
          <w:sz w:val="18"/>
          <w:szCs w:val="18"/>
        </w:rPr>
        <w:t xml:space="preserve"> constantes do presente Edital são referentes </w:t>
      </w:r>
      <w:r w:rsidRPr="00EF6169">
        <w:rPr>
          <w:b/>
          <w:sz w:val="18"/>
          <w:szCs w:val="18"/>
        </w:rPr>
        <w:t>ao da data do presente Edital</w:t>
      </w:r>
      <w:r w:rsidRPr="00EF6169">
        <w:rPr>
          <w:sz w:val="18"/>
          <w:szCs w:val="18"/>
        </w:rPr>
        <w:t>.</w:t>
      </w:r>
    </w:p>
    <w:p w:rsidR="00AF4A18" w:rsidRDefault="00AF4A18" w:rsidP="00AF4A18">
      <w:pPr>
        <w:pStyle w:val="Textodocorpo60"/>
        <w:shd w:val="clear" w:color="auto" w:fill="auto"/>
        <w:spacing w:after="100" w:line="276" w:lineRule="auto"/>
        <w:ind w:left="567" w:hanging="567"/>
        <w:rPr>
          <w:sz w:val="18"/>
          <w:szCs w:val="18"/>
          <w:lang w:eastAsia="pt-BR" w:bidi="pt-BR"/>
        </w:rPr>
      </w:pPr>
    </w:p>
    <w:p w:rsidR="00AF4A18" w:rsidRDefault="00AF4A18" w:rsidP="00AF4A18">
      <w:pPr>
        <w:pStyle w:val="Textodocorpo60"/>
        <w:shd w:val="clear" w:color="auto" w:fill="auto"/>
        <w:spacing w:after="100" w:line="276" w:lineRule="auto"/>
        <w:ind w:left="567" w:hanging="567"/>
        <w:rPr>
          <w:sz w:val="18"/>
          <w:szCs w:val="18"/>
          <w:lang w:eastAsia="pt-BR" w:bidi="pt-BR"/>
        </w:rPr>
      </w:pPr>
      <w:r w:rsidRPr="00EF6169">
        <w:rPr>
          <w:sz w:val="18"/>
          <w:szCs w:val="18"/>
          <w:lang w:eastAsia="pt-BR" w:bidi="pt-BR"/>
        </w:rPr>
        <w:t>REGIST</w:t>
      </w:r>
      <w:r>
        <w:rPr>
          <w:sz w:val="18"/>
          <w:szCs w:val="18"/>
          <w:lang w:eastAsia="pt-BR" w:bidi="pt-BR"/>
        </w:rPr>
        <w:t>R</w:t>
      </w:r>
      <w:r w:rsidRPr="00EF6169">
        <w:rPr>
          <w:sz w:val="18"/>
          <w:szCs w:val="18"/>
          <w:lang w:eastAsia="pt-BR" w:bidi="pt-BR"/>
        </w:rPr>
        <w:t xml:space="preserve">E-SE. </w:t>
      </w:r>
      <w:r w:rsidRPr="00EF6169">
        <w:rPr>
          <w:sz w:val="18"/>
          <w:szCs w:val="18"/>
        </w:rPr>
        <w:t xml:space="preserve">PUBLIQUE-SE E </w:t>
      </w:r>
      <w:r w:rsidRPr="00EF6169">
        <w:rPr>
          <w:sz w:val="18"/>
          <w:szCs w:val="18"/>
          <w:lang w:eastAsia="pt-BR" w:bidi="pt-BR"/>
        </w:rPr>
        <w:t>CUMPRA-SE.</w:t>
      </w:r>
    </w:p>
    <w:p w:rsidR="00AF4A18" w:rsidRDefault="00AF4A18" w:rsidP="00AF4A18">
      <w:pPr>
        <w:pStyle w:val="Textodocorpo60"/>
        <w:shd w:val="clear" w:color="auto" w:fill="auto"/>
        <w:spacing w:after="100" w:line="276" w:lineRule="auto"/>
        <w:ind w:left="567" w:hanging="567"/>
        <w:rPr>
          <w:sz w:val="18"/>
          <w:szCs w:val="18"/>
          <w:lang w:eastAsia="pt-BR" w:bidi="pt-BR"/>
        </w:rPr>
      </w:pPr>
    </w:p>
    <w:p w:rsidR="00AF4A18" w:rsidRDefault="00AF4A18" w:rsidP="00AF4A18">
      <w:pPr>
        <w:pStyle w:val="Textodocorpo60"/>
        <w:shd w:val="clear" w:color="auto" w:fill="auto"/>
        <w:spacing w:after="100" w:line="276" w:lineRule="auto"/>
        <w:ind w:left="567" w:hanging="567"/>
        <w:rPr>
          <w:sz w:val="18"/>
          <w:szCs w:val="18"/>
          <w:lang w:eastAsia="pt-BR" w:bidi="pt-BR"/>
        </w:rPr>
      </w:pPr>
    </w:p>
    <w:p w:rsidR="00AF4A18" w:rsidRDefault="00AF4A18" w:rsidP="00AF4A18">
      <w:pPr>
        <w:pStyle w:val="Textodocorpo60"/>
        <w:shd w:val="clear" w:color="auto" w:fill="auto"/>
        <w:spacing w:after="100" w:line="276" w:lineRule="auto"/>
        <w:ind w:left="567" w:hanging="567"/>
        <w:rPr>
          <w:sz w:val="18"/>
          <w:szCs w:val="18"/>
          <w:lang w:eastAsia="pt-BR" w:bidi="pt-BR"/>
        </w:rPr>
      </w:pPr>
    </w:p>
    <w:p w:rsidR="00AF4A18" w:rsidRDefault="00AF4A18" w:rsidP="00AF4A18">
      <w:pPr>
        <w:pStyle w:val="Textodocorpo60"/>
        <w:shd w:val="clear" w:color="auto" w:fill="auto"/>
        <w:spacing w:after="100" w:line="276" w:lineRule="auto"/>
        <w:ind w:left="567" w:hanging="567"/>
        <w:rPr>
          <w:sz w:val="18"/>
          <w:szCs w:val="18"/>
          <w:lang w:eastAsia="pt-BR" w:bidi="pt-BR"/>
        </w:rPr>
      </w:pPr>
    </w:p>
    <w:p w:rsidR="00AF4A18" w:rsidRDefault="00AF4A18" w:rsidP="00AF4A18">
      <w:pPr>
        <w:pStyle w:val="Textodocorpo60"/>
        <w:shd w:val="clear" w:color="auto" w:fill="auto"/>
        <w:spacing w:after="100" w:line="276" w:lineRule="auto"/>
        <w:ind w:left="567" w:hanging="567"/>
        <w:rPr>
          <w:sz w:val="18"/>
          <w:szCs w:val="18"/>
          <w:lang w:eastAsia="pt-BR" w:bidi="pt-BR"/>
        </w:rPr>
      </w:pPr>
    </w:p>
    <w:p w:rsidR="00AF4A18" w:rsidRDefault="00AF4A18" w:rsidP="00AF4A18">
      <w:pPr>
        <w:pStyle w:val="Textodocorpo60"/>
        <w:shd w:val="clear" w:color="auto" w:fill="auto"/>
        <w:spacing w:after="100" w:line="276" w:lineRule="auto"/>
        <w:ind w:left="567" w:hanging="567"/>
        <w:rPr>
          <w:sz w:val="18"/>
          <w:szCs w:val="18"/>
          <w:lang w:eastAsia="pt-BR" w:bidi="pt-BR"/>
        </w:rPr>
      </w:pPr>
    </w:p>
    <w:p w:rsidR="00AF4A18" w:rsidRPr="000519A3" w:rsidRDefault="00AF4A18" w:rsidP="00AF4A18">
      <w:pPr>
        <w:pStyle w:val="Textodocorpo60"/>
        <w:shd w:val="clear" w:color="auto" w:fill="auto"/>
        <w:spacing w:after="100" w:line="276" w:lineRule="auto"/>
        <w:ind w:left="567" w:hanging="567"/>
        <w:rPr>
          <w:sz w:val="18"/>
          <w:szCs w:val="18"/>
        </w:rPr>
      </w:pPr>
    </w:p>
    <w:p w:rsidR="00AF4A18" w:rsidRPr="000519A3" w:rsidRDefault="00AF4A18" w:rsidP="00AF4A18">
      <w:pPr>
        <w:pStyle w:val="Textodocorpo60"/>
        <w:shd w:val="clear" w:color="auto" w:fill="auto"/>
        <w:spacing w:after="100" w:line="276" w:lineRule="auto"/>
        <w:ind w:left="567" w:hanging="567"/>
        <w:jc w:val="center"/>
        <w:rPr>
          <w:i w:val="0"/>
          <w:sz w:val="18"/>
          <w:szCs w:val="18"/>
        </w:rPr>
      </w:pPr>
      <w:r w:rsidRPr="000C5379">
        <w:rPr>
          <w:i w:val="0"/>
          <w:sz w:val="18"/>
          <w:szCs w:val="18"/>
        </w:rPr>
        <w:t xml:space="preserve">Município de </w:t>
      </w:r>
      <w:r>
        <w:rPr>
          <w:i w:val="0"/>
          <w:sz w:val="18"/>
          <w:szCs w:val="18"/>
        </w:rPr>
        <w:t>Indiana</w:t>
      </w:r>
      <w:r w:rsidRPr="000C5379">
        <w:rPr>
          <w:i w:val="0"/>
          <w:sz w:val="18"/>
          <w:szCs w:val="18"/>
        </w:rPr>
        <w:t xml:space="preserve">/SP, </w:t>
      </w:r>
      <w:r>
        <w:rPr>
          <w:i w:val="0"/>
          <w:sz w:val="18"/>
          <w:szCs w:val="18"/>
        </w:rPr>
        <w:t>0</w:t>
      </w:r>
      <w:r w:rsidR="00DD063D">
        <w:rPr>
          <w:i w:val="0"/>
          <w:sz w:val="18"/>
          <w:szCs w:val="18"/>
        </w:rPr>
        <w:t>5</w:t>
      </w:r>
      <w:r w:rsidRPr="00BA71E6">
        <w:rPr>
          <w:i w:val="0"/>
          <w:sz w:val="20"/>
          <w:szCs w:val="20"/>
        </w:rPr>
        <w:t xml:space="preserve"> de </w:t>
      </w:r>
      <w:r>
        <w:rPr>
          <w:i w:val="0"/>
          <w:sz w:val="20"/>
          <w:szCs w:val="20"/>
        </w:rPr>
        <w:t>fevereiro</w:t>
      </w:r>
      <w:r w:rsidRPr="00BA71E6">
        <w:rPr>
          <w:i w:val="0"/>
          <w:sz w:val="20"/>
          <w:szCs w:val="20"/>
        </w:rPr>
        <w:t xml:space="preserve"> de 201</w:t>
      </w:r>
      <w:r>
        <w:rPr>
          <w:i w:val="0"/>
          <w:sz w:val="20"/>
          <w:szCs w:val="20"/>
        </w:rPr>
        <w:t>8</w:t>
      </w:r>
      <w:r w:rsidRPr="000C5379">
        <w:rPr>
          <w:i w:val="0"/>
          <w:sz w:val="18"/>
          <w:szCs w:val="18"/>
        </w:rPr>
        <w:t>.</w:t>
      </w:r>
    </w:p>
    <w:p w:rsidR="00AF4A18" w:rsidRDefault="00AF4A18" w:rsidP="00AF4A18">
      <w:pPr>
        <w:pStyle w:val="Textodocorpo60"/>
        <w:shd w:val="clear" w:color="auto" w:fill="auto"/>
        <w:spacing w:after="100" w:line="276" w:lineRule="auto"/>
        <w:ind w:left="567" w:hanging="567"/>
        <w:jc w:val="center"/>
        <w:rPr>
          <w:bCs w:val="0"/>
          <w:color w:val="000000"/>
          <w:sz w:val="20"/>
        </w:rPr>
      </w:pPr>
      <w:proofErr w:type="spellStart"/>
      <w:r>
        <w:rPr>
          <w:bCs w:val="0"/>
          <w:color w:val="000000"/>
          <w:sz w:val="20"/>
        </w:rPr>
        <w:t>Celeide</w:t>
      </w:r>
      <w:proofErr w:type="spellEnd"/>
      <w:r>
        <w:rPr>
          <w:bCs w:val="0"/>
          <w:color w:val="000000"/>
          <w:sz w:val="20"/>
        </w:rPr>
        <w:t xml:space="preserve"> Aparecida Floriano</w:t>
      </w:r>
    </w:p>
    <w:p w:rsidR="00AF4A18" w:rsidRDefault="00AF4A18" w:rsidP="00AF4A18">
      <w:pPr>
        <w:pStyle w:val="Textodocorpo60"/>
        <w:shd w:val="clear" w:color="auto" w:fill="auto"/>
        <w:spacing w:after="100" w:line="276" w:lineRule="auto"/>
        <w:ind w:left="567" w:hanging="567"/>
        <w:jc w:val="center"/>
        <w:rPr>
          <w:sz w:val="18"/>
          <w:szCs w:val="18"/>
        </w:rPr>
      </w:pPr>
      <w:r w:rsidRPr="00174A21">
        <w:rPr>
          <w:sz w:val="18"/>
          <w:szCs w:val="18"/>
        </w:rPr>
        <w:t>Prefeit</w:t>
      </w:r>
      <w:r>
        <w:rPr>
          <w:sz w:val="18"/>
          <w:szCs w:val="18"/>
        </w:rPr>
        <w:t>a</w:t>
      </w:r>
      <w:r w:rsidRPr="00174A21">
        <w:rPr>
          <w:sz w:val="18"/>
          <w:szCs w:val="18"/>
        </w:rPr>
        <w:t xml:space="preserve"> Municipal</w:t>
      </w:r>
    </w:p>
    <w:p w:rsidR="00AF4A18" w:rsidRPr="00AF4A18" w:rsidRDefault="00AF4A18" w:rsidP="00AF4A18">
      <w:pPr>
        <w:pStyle w:val="Textodocorpo1"/>
        <w:shd w:val="clear" w:color="auto" w:fill="auto"/>
        <w:spacing w:after="100" w:line="276" w:lineRule="auto"/>
        <w:ind w:firstLine="0"/>
        <w:rPr>
          <w:sz w:val="18"/>
          <w:szCs w:val="18"/>
          <w:lang w:val="pt-BR"/>
        </w:rPr>
      </w:pPr>
    </w:p>
    <w:p w:rsidR="00AF4A18" w:rsidRDefault="00AF4A1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F443C8" w:rsidRDefault="00F443C8" w:rsidP="00097CA4">
      <w:pPr>
        <w:shd w:val="clear" w:color="auto" w:fill="FFFFFF"/>
        <w:spacing w:after="100" w:line="276" w:lineRule="auto"/>
        <w:ind w:left="567" w:hanging="640"/>
        <w:jc w:val="both"/>
        <w:rPr>
          <w:rFonts w:ascii="Arial" w:eastAsia="Arial" w:hAnsi="Arial" w:cs="Arial"/>
          <w:sz w:val="18"/>
          <w:szCs w:val="18"/>
          <w:lang w:val="pt-PT"/>
        </w:rPr>
      </w:pPr>
    </w:p>
    <w:p w:rsidR="00E37565" w:rsidRPr="00AF4A18" w:rsidRDefault="00E37565" w:rsidP="00097CA4">
      <w:pPr>
        <w:shd w:val="clear" w:color="auto" w:fill="FFFFFF"/>
        <w:spacing w:after="100" w:line="276" w:lineRule="auto"/>
        <w:ind w:left="567" w:hanging="640"/>
        <w:jc w:val="both"/>
        <w:rPr>
          <w:rFonts w:ascii="Arial" w:eastAsia="Arial" w:hAnsi="Arial" w:cs="Arial"/>
          <w:sz w:val="18"/>
          <w:szCs w:val="18"/>
          <w:lang w:val="pt-PT"/>
        </w:rPr>
      </w:pPr>
      <w:bookmarkStart w:id="7" w:name="_GoBack"/>
      <w:bookmarkEnd w:id="7"/>
    </w:p>
    <w:p w:rsidR="00097CA4" w:rsidRDefault="00097CA4" w:rsidP="00097CA4">
      <w:pPr>
        <w:pStyle w:val="SemEspaamento"/>
        <w:spacing w:line="276" w:lineRule="auto"/>
        <w:jc w:val="both"/>
        <w:rPr>
          <w:rFonts w:ascii="Arial" w:hAnsi="Arial" w:cs="Arial"/>
          <w:sz w:val="18"/>
          <w:lang w:val="pt-BR"/>
        </w:rPr>
      </w:pPr>
    </w:p>
    <w:p w:rsidR="00F443C8" w:rsidRPr="00362245" w:rsidRDefault="00F443C8" w:rsidP="00F443C8">
      <w:pPr>
        <w:pStyle w:val="Textodocorpo60"/>
        <w:shd w:val="clear" w:color="auto" w:fill="auto"/>
        <w:spacing w:after="100" w:line="276" w:lineRule="auto"/>
        <w:jc w:val="left"/>
        <w:rPr>
          <w:bCs w:val="0"/>
          <w:color w:val="000000"/>
          <w:sz w:val="20"/>
        </w:rPr>
      </w:pPr>
    </w:p>
    <w:tbl>
      <w:tblPr>
        <w:tblW w:w="0" w:type="auto"/>
        <w:shd w:val="clear" w:color="auto" w:fill="000000"/>
        <w:tblLook w:val="04A0" w:firstRow="1" w:lastRow="0" w:firstColumn="1" w:lastColumn="0" w:noHBand="0" w:noVBand="1"/>
      </w:tblPr>
      <w:tblGrid>
        <w:gridCol w:w="9631"/>
      </w:tblGrid>
      <w:tr w:rsidR="00F443C8" w:rsidRPr="008F4422" w:rsidTr="00F443C8">
        <w:tc>
          <w:tcPr>
            <w:tcW w:w="9631" w:type="dxa"/>
            <w:shd w:val="clear" w:color="auto" w:fill="000000"/>
          </w:tcPr>
          <w:p w:rsidR="00F443C8" w:rsidRPr="00717E04" w:rsidRDefault="00F443C8" w:rsidP="00F443C8">
            <w:pPr>
              <w:pStyle w:val="Textodocorpo0"/>
              <w:shd w:val="clear" w:color="auto" w:fill="auto"/>
              <w:spacing w:before="100" w:after="100" w:line="276" w:lineRule="auto"/>
              <w:ind w:firstLine="0"/>
              <w:jc w:val="center"/>
              <w:rPr>
                <w:b/>
                <w:color w:val="FFFFFF"/>
                <w:sz w:val="22"/>
                <w:szCs w:val="18"/>
                <w:lang w:val="pt-PT" w:eastAsia="pt-PT" w:bidi="pt-PT"/>
              </w:rPr>
            </w:pPr>
            <w:r w:rsidRPr="00717E04">
              <w:rPr>
                <w:b/>
                <w:color w:val="FFFFFF"/>
                <w:sz w:val="22"/>
                <w:szCs w:val="18"/>
                <w:lang w:val="pt-PT" w:eastAsia="pt-PT" w:bidi="pt-PT"/>
              </w:rPr>
              <w:lastRenderedPageBreak/>
              <w:t>ANEXO I</w:t>
            </w:r>
          </w:p>
        </w:tc>
      </w:tr>
    </w:tbl>
    <w:p w:rsidR="00F443C8" w:rsidRPr="00EF6169" w:rsidRDefault="00F443C8" w:rsidP="00F443C8">
      <w:pPr>
        <w:pStyle w:val="Textodocorpo60"/>
        <w:shd w:val="clear" w:color="auto" w:fill="auto"/>
        <w:spacing w:after="100" w:line="276" w:lineRule="auto"/>
        <w:ind w:left="567" w:hanging="567"/>
        <w:jc w:val="left"/>
        <w:rPr>
          <w:sz w:val="18"/>
          <w:szCs w:val="18"/>
        </w:rPr>
      </w:pPr>
    </w:p>
    <w:p w:rsidR="00F443C8" w:rsidRPr="00EF6169" w:rsidRDefault="00F443C8" w:rsidP="00F443C8">
      <w:pPr>
        <w:pStyle w:val="Textodocorpo20"/>
        <w:shd w:val="clear" w:color="auto" w:fill="auto"/>
        <w:spacing w:line="210" w:lineRule="exact"/>
        <w:rPr>
          <w:sz w:val="20"/>
          <w:szCs w:val="18"/>
        </w:rPr>
      </w:pPr>
      <w:r w:rsidRPr="00EF6169">
        <w:rPr>
          <w:sz w:val="20"/>
          <w:szCs w:val="18"/>
        </w:rPr>
        <w:t>CALENDÁRIO DO C</w:t>
      </w:r>
      <w:r>
        <w:rPr>
          <w:sz w:val="20"/>
          <w:szCs w:val="18"/>
        </w:rPr>
        <w:t>ONC</w:t>
      </w:r>
      <w:r w:rsidRPr="00EF6169">
        <w:rPr>
          <w:sz w:val="20"/>
          <w:szCs w:val="18"/>
        </w:rPr>
        <w:t>URSO PÚBLICO</w:t>
      </w:r>
    </w:p>
    <w:p w:rsidR="00F443C8" w:rsidRPr="00EF6169" w:rsidRDefault="00F443C8" w:rsidP="00F443C8">
      <w:pPr>
        <w:pStyle w:val="Textodocorpo20"/>
        <w:shd w:val="clear" w:color="auto" w:fill="auto"/>
        <w:spacing w:line="210" w:lineRule="exact"/>
        <w:jc w:val="left"/>
        <w:rPr>
          <w:sz w:val="18"/>
          <w:szCs w:val="18"/>
        </w:rPr>
      </w:pP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91"/>
        <w:gridCol w:w="3543"/>
      </w:tblGrid>
      <w:tr w:rsidR="00F443C8" w:rsidRPr="00EF6169" w:rsidTr="00F443C8">
        <w:trPr>
          <w:trHeight w:val="567"/>
        </w:trPr>
        <w:tc>
          <w:tcPr>
            <w:tcW w:w="6091" w:type="dxa"/>
            <w:shd w:val="clear" w:color="auto" w:fill="D9D9D9"/>
          </w:tcPr>
          <w:p w:rsidR="00F443C8" w:rsidRPr="00EF6169" w:rsidRDefault="00F443C8" w:rsidP="00F443C8">
            <w:pPr>
              <w:spacing w:before="240" w:after="240" w:line="210" w:lineRule="exact"/>
              <w:jc w:val="center"/>
              <w:rPr>
                <w:rFonts w:ascii="Arial" w:hAnsi="Arial" w:cs="Arial"/>
                <w:szCs w:val="18"/>
              </w:rPr>
            </w:pPr>
            <w:r w:rsidRPr="00EF6169">
              <w:rPr>
                <w:rStyle w:val="Textodocorpo105ptNegrito"/>
                <w:sz w:val="24"/>
                <w:szCs w:val="18"/>
              </w:rPr>
              <w:t>EVENTO</w:t>
            </w:r>
          </w:p>
        </w:tc>
        <w:tc>
          <w:tcPr>
            <w:tcW w:w="3543" w:type="dxa"/>
            <w:shd w:val="clear" w:color="auto" w:fill="D9D9D9"/>
          </w:tcPr>
          <w:p w:rsidR="00F443C8" w:rsidRPr="00EF6169" w:rsidRDefault="00F443C8" w:rsidP="00F443C8">
            <w:pPr>
              <w:spacing w:before="240" w:after="240" w:line="210" w:lineRule="exact"/>
              <w:jc w:val="center"/>
              <w:rPr>
                <w:rFonts w:ascii="Arial" w:hAnsi="Arial" w:cs="Arial"/>
                <w:szCs w:val="18"/>
              </w:rPr>
            </w:pPr>
            <w:r w:rsidRPr="00EF6169">
              <w:rPr>
                <w:rStyle w:val="Textodocorpo105ptNegrito"/>
                <w:sz w:val="24"/>
                <w:szCs w:val="18"/>
              </w:rPr>
              <w:t>DATA</w:t>
            </w:r>
          </w:p>
        </w:tc>
      </w:tr>
      <w:tr w:rsidR="00F443C8" w:rsidRPr="00EF6169" w:rsidTr="00F443C8">
        <w:trPr>
          <w:trHeight w:val="567"/>
        </w:trPr>
        <w:tc>
          <w:tcPr>
            <w:tcW w:w="6091" w:type="dxa"/>
            <w:shd w:val="clear" w:color="auto" w:fill="FFFFFF"/>
            <w:vAlign w:val="center"/>
          </w:tcPr>
          <w:p w:rsidR="00F443C8" w:rsidRPr="004E204E" w:rsidRDefault="00F443C8" w:rsidP="00F443C8">
            <w:pPr>
              <w:spacing w:before="100" w:after="100" w:line="210" w:lineRule="exact"/>
              <w:ind w:left="113"/>
              <w:rPr>
                <w:rFonts w:ascii="Arial" w:hAnsi="Arial" w:cs="Arial"/>
                <w:b/>
                <w:sz w:val="18"/>
                <w:szCs w:val="18"/>
              </w:rPr>
            </w:pPr>
            <w:r w:rsidRPr="004E204E">
              <w:rPr>
                <w:rStyle w:val="Textodocorpo105ptNegrito"/>
                <w:b w:val="0"/>
                <w:sz w:val="18"/>
                <w:szCs w:val="18"/>
              </w:rPr>
              <w:t>Publicação do Edital</w:t>
            </w:r>
          </w:p>
        </w:tc>
        <w:tc>
          <w:tcPr>
            <w:tcW w:w="3543" w:type="dxa"/>
            <w:shd w:val="clear" w:color="auto" w:fill="auto"/>
            <w:vAlign w:val="center"/>
          </w:tcPr>
          <w:p w:rsidR="00F443C8" w:rsidRPr="00FB599E" w:rsidRDefault="00553232" w:rsidP="00DD063D">
            <w:pPr>
              <w:spacing w:before="100" w:after="100" w:line="210" w:lineRule="exact"/>
              <w:jc w:val="center"/>
              <w:rPr>
                <w:rFonts w:ascii="Arial" w:hAnsi="Arial" w:cs="Arial"/>
                <w:sz w:val="18"/>
                <w:szCs w:val="18"/>
              </w:rPr>
            </w:pPr>
            <w:r>
              <w:rPr>
                <w:rFonts w:ascii="Arial" w:hAnsi="Arial" w:cs="Arial"/>
                <w:sz w:val="18"/>
                <w:szCs w:val="18"/>
              </w:rPr>
              <w:t>0</w:t>
            </w:r>
            <w:r w:rsidR="00DD063D">
              <w:rPr>
                <w:rFonts w:ascii="Arial" w:hAnsi="Arial" w:cs="Arial"/>
                <w:sz w:val="18"/>
                <w:szCs w:val="18"/>
              </w:rPr>
              <w:t>6</w:t>
            </w:r>
            <w:r>
              <w:rPr>
                <w:rFonts w:ascii="Arial" w:hAnsi="Arial" w:cs="Arial"/>
                <w:sz w:val="18"/>
                <w:szCs w:val="18"/>
              </w:rPr>
              <w:t>/02/2018</w:t>
            </w:r>
          </w:p>
        </w:tc>
      </w:tr>
      <w:tr w:rsidR="00F443C8" w:rsidRPr="00EF6169" w:rsidTr="00F443C8">
        <w:trPr>
          <w:trHeight w:val="567"/>
        </w:trPr>
        <w:tc>
          <w:tcPr>
            <w:tcW w:w="6091" w:type="dxa"/>
            <w:shd w:val="clear" w:color="auto" w:fill="FFFFFF"/>
            <w:vAlign w:val="center"/>
          </w:tcPr>
          <w:p w:rsidR="00F443C8" w:rsidRPr="004E204E" w:rsidRDefault="00F443C8" w:rsidP="00F443C8">
            <w:pPr>
              <w:spacing w:before="100" w:after="100" w:line="220" w:lineRule="exact"/>
              <w:ind w:left="113"/>
              <w:rPr>
                <w:rFonts w:ascii="Arial" w:hAnsi="Arial" w:cs="Arial"/>
                <w:sz w:val="18"/>
                <w:szCs w:val="18"/>
              </w:rPr>
            </w:pPr>
            <w:r w:rsidRPr="004E204E">
              <w:rPr>
                <w:rFonts w:ascii="Arial" w:hAnsi="Arial" w:cs="Arial"/>
                <w:sz w:val="18"/>
                <w:szCs w:val="18"/>
              </w:rPr>
              <w:t>Período de Inscrições</w:t>
            </w:r>
          </w:p>
        </w:tc>
        <w:tc>
          <w:tcPr>
            <w:tcW w:w="3543" w:type="dxa"/>
            <w:shd w:val="clear" w:color="auto" w:fill="auto"/>
            <w:vAlign w:val="center"/>
          </w:tcPr>
          <w:p w:rsidR="00F443C8" w:rsidRPr="00553232" w:rsidRDefault="00553232" w:rsidP="00DD063D">
            <w:pPr>
              <w:spacing w:before="100" w:after="100" w:line="220" w:lineRule="exact"/>
              <w:ind w:left="113"/>
              <w:jc w:val="center"/>
              <w:rPr>
                <w:rFonts w:ascii="Arial" w:hAnsi="Arial" w:cs="Arial"/>
                <w:sz w:val="18"/>
                <w:szCs w:val="18"/>
              </w:rPr>
            </w:pPr>
            <w:r>
              <w:rPr>
                <w:rFonts w:ascii="Arial" w:hAnsi="Arial" w:cs="Arial"/>
                <w:sz w:val="18"/>
                <w:szCs w:val="18"/>
              </w:rPr>
              <w:t>0</w:t>
            </w:r>
            <w:r w:rsidR="00DD063D">
              <w:rPr>
                <w:rFonts w:ascii="Arial" w:hAnsi="Arial" w:cs="Arial"/>
                <w:sz w:val="18"/>
                <w:szCs w:val="18"/>
              </w:rPr>
              <w:t>6</w:t>
            </w:r>
            <w:r>
              <w:rPr>
                <w:rFonts w:ascii="Arial" w:hAnsi="Arial" w:cs="Arial"/>
                <w:sz w:val="18"/>
                <w:szCs w:val="18"/>
              </w:rPr>
              <w:t>/02 e 20/02/2018</w:t>
            </w:r>
          </w:p>
        </w:tc>
      </w:tr>
      <w:tr w:rsidR="00F443C8" w:rsidRPr="00FB599E" w:rsidTr="00F443C8">
        <w:trPr>
          <w:trHeight w:val="567"/>
        </w:trPr>
        <w:tc>
          <w:tcPr>
            <w:tcW w:w="6091" w:type="dxa"/>
            <w:shd w:val="clear" w:color="auto" w:fill="FFFFFF"/>
            <w:vAlign w:val="center"/>
          </w:tcPr>
          <w:p w:rsidR="00F443C8" w:rsidRPr="00F443C8" w:rsidRDefault="00F443C8" w:rsidP="00F443C8">
            <w:pPr>
              <w:spacing w:before="100" w:after="100"/>
              <w:ind w:left="113"/>
              <w:rPr>
                <w:rFonts w:ascii="Arial" w:hAnsi="Arial" w:cs="Arial"/>
                <w:sz w:val="18"/>
                <w:szCs w:val="18"/>
                <w:lang w:val="pt-BR"/>
              </w:rPr>
            </w:pPr>
            <w:r w:rsidRPr="00F443C8">
              <w:rPr>
                <w:rFonts w:ascii="Arial" w:hAnsi="Arial" w:cs="Arial"/>
                <w:sz w:val="18"/>
                <w:szCs w:val="18"/>
                <w:lang w:val="pt-BR"/>
              </w:rPr>
              <w:t>Homologação das inscrições e identificação do local de provas</w:t>
            </w:r>
          </w:p>
        </w:tc>
        <w:tc>
          <w:tcPr>
            <w:tcW w:w="3543" w:type="dxa"/>
            <w:shd w:val="clear" w:color="auto" w:fill="auto"/>
            <w:vAlign w:val="center"/>
          </w:tcPr>
          <w:p w:rsidR="00F443C8" w:rsidRPr="00603468" w:rsidRDefault="00553232" w:rsidP="00F443C8">
            <w:pPr>
              <w:spacing w:before="100" w:after="100" w:line="220" w:lineRule="exact"/>
              <w:ind w:left="113"/>
              <w:jc w:val="center"/>
              <w:rPr>
                <w:rFonts w:ascii="Arial" w:hAnsi="Arial" w:cs="Arial"/>
                <w:sz w:val="18"/>
                <w:szCs w:val="18"/>
                <w:lang w:val="pt-BR"/>
              </w:rPr>
            </w:pPr>
            <w:r w:rsidRPr="00603468">
              <w:rPr>
                <w:rFonts w:ascii="Arial" w:hAnsi="Arial" w:cs="Arial"/>
                <w:sz w:val="18"/>
                <w:szCs w:val="18"/>
                <w:lang w:val="pt-BR"/>
              </w:rPr>
              <w:t>22/02/2018</w:t>
            </w:r>
          </w:p>
        </w:tc>
      </w:tr>
      <w:tr w:rsidR="00F443C8" w:rsidRPr="00EF6169" w:rsidTr="00F443C8">
        <w:trPr>
          <w:trHeight w:val="567"/>
        </w:trPr>
        <w:tc>
          <w:tcPr>
            <w:tcW w:w="6091" w:type="dxa"/>
            <w:shd w:val="clear" w:color="auto" w:fill="FFFFFF"/>
            <w:vAlign w:val="center"/>
          </w:tcPr>
          <w:p w:rsidR="00F443C8" w:rsidRPr="00F443C8" w:rsidRDefault="00F443C8" w:rsidP="00F443C8">
            <w:pPr>
              <w:spacing w:before="100" w:after="100" w:line="210" w:lineRule="exact"/>
              <w:ind w:left="113"/>
              <w:rPr>
                <w:rFonts w:ascii="Arial" w:hAnsi="Arial" w:cs="Arial"/>
                <w:sz w:val="18"/>
                <w:szCs w:val="18"/>
                <w:lang w:val="pt-BR"/>
              </w:rPr>
            </w:pPr>
            <w:r w:rsidRPr="00F443C8">
              <w:rPr>
                <w:rFonts w:ascii="Arial" w:hAnsi="Arial" w:cs="Arial"/>
                <w:sz w:val="18"/>
                <w:szCs w:val="18"/>
                <w:lang w:val="pt-BR"/>
              </w:rPr>
              <w:t>Recebimento de Recurso das Inscrições</w:t>
            </w:r>
          </w:p>
        </w:tc>
        <w:tc>
          <w:tcPr>
            <w:tcW w:w="3543" w:type="dxa"/>
            <w:shd w:val="clear" w:color="auto" w:fill="auto"/>
            <w:vAlign w:val="center"/>
          </w:tcPr>
          <w:p w:rsidR="00F443C8" w:rsidRPr="00603468" w:rsidRDefault="00603468" w:rsidP="00F443C8">
            <w:pPr>
              <w:spacing w:before="100" w:after="100" w:line="220" w:lineRule="exact"/>
              <w:ind w:left="113"/>
              <w:jc w:val="center"/>
              <w:rPr>
                <w:rFonts w:ascii="Arial" w:hAnsi="Arial" w:cs="Arial"/>
                <w:sz w:val="18"/>
                <w:szCs w:val="18"/>
              </w:rPr>
            </w:pPr>
            <w:r w:rsidRPr="00603468">
              <w:rPr>
                <w:rFonts w:ascii="Arial" w:hAnsi="Arial" w:cs="Arial"/>
                <w:sz w:val="18"/>
                <w:szCs w:val="18"/>
              </w:rPr>
              <w:t>23 e 26/02/2018</w:t>
            </w:r>
          </w:p>
        </w:tc>
      </w:tr>
      <w:tr w:rsidR="00F443C8" w:rsidRPr="00EF6169" w:rsidTr="00F443C8">
        <w:trPr>
          <w:trHeight w:val="567"/>
        </w:trPr>
        <w:tc>
          <w:tcPr>
            <w:tcW w:w="6091" w:type="dxa"/>
            <w:shd w:val="clear" w:color="auto" w:fill="FFFFFF"/>
            <w:vAlign w:val="center"/>
          </w:tcPr>
          <w:p w:rsidR="00F443C8" w:rsidRPr="004E204E" w:rsidRDefault="00F443C8" w:rsidP="00F443C8">
            <w:pPr>
              <w:spacing w:before="100" w:after="100" w:line="210" w:lineRule="exact"/>
              <w:ind w:left="113"/>
              <w:rPr>
                <w:rFonts w:ascii="Arial" w:hAnsi="Arial" w:cs="Arial"/>
                <w:b/>
                <w:sz w:val="18"/>
                <w:szCs w:val="18"/>
              </w:rPr>
            </w:pPr>
            <w:r w:rsidRPr="004E204E">
              <w:rPr>
                <w:rStyle w:val="Textodocorpo105ptNegrito"/>
                <w:b w:val="0"/>
                <w:sz w:val="18"/>
                <w:szCs w:val="18"/>
              </w:rPr>
              <w:t>Prova Escrita</w:t>
            </w:r>
            <w:r>
              <w:rPr>
                <w:rStyle w:val="Textodocorpo105ptNegrito"/>
                <w:b w:val="0"/>
                <w:sz w:val="18"/>
                <w:szCs w:val="18"/>
              </w:rPr>
              <w:t xml:space="preserve"> </w:t>
            </w:r>
          </w:p>
        </w:tc>
        <w:tc>
          <w:tcPr>
            <w:tcW w:w="3543" w:type="dxa"/>
            <w:shd w:val="clear" w:color="auto" w:fill="auto"/>
            <w:vAlign w:val="center"/>
          </w:tcPr>
          <w:p w:rsidR="00F443C8" w:rsidRPr="00603468" w:rsidRDefault="00603468" w:rsidP="00603468">
            <w:pPr>
              <w:spacing w:before="100" w:after="100" w:line="278" w:lineRule="exact"/>
              <w:ind w:left="113"/>
              <w:jc w:val="center"/>
              <w:rPr>
                <w:rFonts w:ascii="Arial" w:hAnsi="Arial" w:cs="Arial"/>
                <w:sz w:val="18"/>
                <w:szCs w:val="18"/>
              </w:rPr>
            </w:pPr>
            <w:r w:rsidRPr="00603468">
              <w:rPr>
                <w:rFonts w:ascii="Arial" w:hAnsi="Arial" w:cs="Arial"/>
                <w:sz w:val="18"/>
                <w:szCs w:val="18"/>
              </w:rPr>
              <w:t>04/</w:t>
            </w:r>
            <w:r>
              <w:rPr>
                <w:rFonts w:ascii="Arial" w:hAnsi="Arial" w:cs="Arial"/>
                <w:sz w:val="18"/>
                <w:szCs w:val="18"/>
              </w:rPr>
              <w:t>03</w:t>
            </w:r>
            <w:r w:rsidRPr="00603468">
              <w:rPr>
                <w:rFonts w:ascii="Arial" w:hAnsi="Arial" w:cs="Arial"/>
                <w:sz w:val="18"/>
                <w:szCs w:val="18"/>
              </w:rPr>
              <w:t>/2018</w:t>
            </w:r>
          </w:p>
        </w:tc>
      </w:tr>
      <w:tr w:rsidR="00F443C8"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F443C8" w:rsidRPr="004E204E" w:rsidRDefault="00F443C8" w:rsidP="00F443C8">
            <w:pPr>
              <w:spacing w:before="100" w:after="100" w:line="220" w:lineRule="exact"/>
              <w:ind w:left="113"/>
              <w:rPr>
                <w:rFonts w:ascii="Arial" w:hAnsi="Arial" w:cs="Arial"/>
                <w:sz w:val="18"/>
                <w:szCs w:val="18"/>
              </w:rPr>
            </w:pPr>
            <w:r w:rsidRPr="004E204E">
              <w:rPr>
                <w:rFonts w:ascii="Arial" w:hAnsi="Arial" w:cs="Arial"/>
                <w:sz w:val="18"/>
                <w:szCs w:val="18"/>
              </w:rPr>
              <w:t>Disponibilização do Gabarito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443C8" w:rsidRPr="00603468" w:rsidRDefault="00603468" w:rsidP="00F443C8">
            <w:pPr>
              <w:spacing w:before="100" w:after="100" w:line="220" w:lineRule="exact"/>
              <w:ind w:left="113"/>
              <w:jc w:val="center"/>
              <w:rPr>
                <w:rFonts w:ascii="Arial" w:hAnsi="Arial" w:cs="Arial"/>
                <w:sz w:val="18"/>
                <w:szCs w:val="18"/>
              </w:rPr>
            </w:pPr>
            <w:r>
              <w:rPr>
                <w:rFonts w:ascii="Arial" w:hAnsi="Arial" w:cs="Arial"/>
                <w:sz w:val="18"/>
                <w:szCs w:val="18"/>
              </w:rPr>
              <w:t>05/03/2018</w:t>
            </w:r>
          </w:p>
        </w:tc>
      </w:tr>
      <w:tr w:rsidR="00F443C8"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F443C8" w:rsidRPr="00F443C8" w:rsidRDefault="00F443C8" w:rsidP="00F443C8">
            <w:pPr>
              <w:spacing w:before="100" w:after="100" w:line="220" w:lineRule="exact"/>
              <w:ind w:left="113"/>
              <w:rPr>
                <w:rFonts w:ascii="Arial" w:hAnsi="Arial" w:cs="Arial"/>
                <w:sz w:val="18"/>
                <w:szCs w:val="18"/>
                <w:lang w:val="pt-BR"/>
              </w:rPr>
            </w:pPr>
            <w:r w:rsidRPr="00F443C8">
              <w:rPr>
                <w:rFonts w:ascii="Arial" w:hAnsi="Arial" w:cs="Arial"/>
                <w:sz w:val="18"/>
                <w:szCs w:val="18"/>
                <w:lang w:val="pt-BR"/>
              </w:rPr>
              <w:t xml:space="preserve">Recebimento de Recurso do Gabarito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443C8" w:rsidRPr="00603468" w:rsidRDefault="00603468" w:rsidP="00F443C8">
            <w:pPr>
              <w:spacing w:before="100" w:after="100" w:line="220" w:lineRule="exact"/>
              <w:ind w:left="113"/>
              <w:jc w:val="center"/>
              <w:rPr>
                <w:rFonts w:ascii="Arial" w:hAnsi="Arial" w:cs="Arial"/>
                <w:sz w:val="18"/>
                <w:szCs w:val="18"/>
              </w:rPr>
            </w:pPr>
            <w:r w:rsidRPr="00603468">
              <w:rPr>
                <w:rFonts w:ascii="Arial" w:hAnsi="Arial" w:cs="Arial"/>
                <w:sz w:val="18"/>
                <w:szCs w:val="18"/>
              </w:rPr>
              <w:t>06 e 07/03/2018</w:t>
            </w:r>
          </w:p>
        </w:tc>
      </w:tr>
      <w:tr w:rsidR="00F443C8"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F443C8" w:rsidRPr="0027041B" w:rsidRDefault="00F443C8" w:rsidP="00F443C8">
            <w:pPr>
              <w:spacing w:before="100" w:after="100" w:line="220" w:lineRule="exact"/>
              <w:ind w:left="113"/>
              <w:rPr>
                <w:rFonts w:ascii="Arial" w:eastAsia="Arial" w:hAnsi="Arial" w:cs="Arial"/>
                <w:bCs/>
                <w:sz w:val="18"/>
                <w:szCs w:val="18"/>
                <w:lang w:val="pt-BR" w:eastAsia="pt-BR" w:bidi="pt-BR"/>
              </w:rPr>
            </w:pPr>
            <w:r>
              <w:rPr>
                <w:rFonts w:ascii="Arial" w:eastAsia="Arial" w:hAnsi="Arial" w:cs="Arial"/>
                <w:bCs/>
                <w:sz w:val="18"/>
                <w:szCs w:val="18"/>
                <w:lang w:val="pt-BR" w:eastAsia="pt-BR" w:bidi="pt-BR"/>
              </w:rPr>
              <w:t>Divulgação Preliminar do Resultado das Provas Escrita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443C8" w:rsidRPr="00603468" w:rsidRDefault="007450B9" w:rsidP="00F443C8">
            <w:pPr>
              <w:spacing w:before="100" w:after="100" w:line="210" w:lineRule="exact"/>
              <w:ind w:left="113"/>
              <w:jc w:val="center"/>
              <w:rPr>
                <w:rStyle w:val="Textodocorpo105ptNegrito"/>
                <w:b w:val="0"/>
                <w:sz w:val="18"/>
                <w:szCs w:val="18"/>
              </w:rPr>
            </w:pPr>
            <w:r>
              <w:rPr>
                <w:rStyle w:val="Textodocorpo105ptNegrito"/>
                <w:b w:val="0"/>
                <w:sz w:val="18"/>
                <w:szCs w:val="18"/>
              </w:rPr>
              <w:t>12/03/2018</w:t>
            </w:r>
          </w:p>
        </w:tc>
      </w:tr>
      <w:tr w:rsidR="00F443C8"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F443C8" w:rsidRPr="0027041B" w:rsidRDefault="00F443C8" w:rsidP="00F443C8">
            <w:pPr>
              <w:spacing w:before="100" w:after="100" w:line="220" w:lineRule="exact"/>
              <w:ind w:left="113"/>
              <w:rPr>
                <w:rFonts w:ascii="Arial" w:eastAsia="Arial" w:hAnsi="Arial" w:cs="Arial"/>
                <w:bCs/>
                <w:sz w:val="18"/>
                <w:szCs w:val="18"/>
                <w:lang w:val="pt-BR" w:eastAsia="pt-BR" w:bidi="pt-BR"/>
              </w:rPr>
            </w:pPr>
            <w:r>
              <w:rPr>
                <w:rFonts w:ascii="Arial" w:eastAsia="Arial" w:hAnsi="Arial" w:cs="Arial"/>
                <w:bCs/>
                <w:sz w:val="18"/>
                <w:szCs w:val="18"/>
                <w:lang w:val="pt-BR" w:eastAsia="pt-BR" w:bidi="pt-BR"/>
              </w:rPr>
              <w:t>Recebimento de Recurso do Resultado Preliminar</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443C8" w:rsidRPr="007450B9" w:rsidRDefault="007450B9" w:rsidP="00F443C8">
            <w:pPr>
              <w:spacing w:before="100" w:after="100" w:line="210" w:lineRule="exact"/>
              <w:ind w:left="113"/>
              <w:jc w:val="center"/>
              <w:rPr>
                <w:rStyle w:val="Textodocorpo105ptNegrito"/>
                <w:b w:val="0"/>
                <w:sz w:val="18"/>
                <w:szCs w:val="18"/>
              </w:rPr>
            </w:pPr>
            <w:r>
              <w:rPr>
                <w:rStyle w:val="Textodocorpo105ptNegrito"/>
                <w:b w:val="0"/>
                <w:sz w:val="18"/>
                <w:szCs w:val="18"/>
              </w:rPr>
              <w:t>13 e 14/03/2018</w:t>
            </w:r>
          </w:p>
        </w:tc>
      </w:tr>
      <w:tr w:rsidR="007450B9"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7450B9" w:rsidRDefault="007450B9" w:rsidP="007450B9">
            <w:pPr>
              <w:spacing w:before="100" w:after="100" w:line="220" w:lineRule="exact"/>
              <w:ind w:left="113"/>
              <w:rPr>
                <w:rFonts w:ascii="Arial" w:eastAsia="Arial" w:hAnsi="Arial" w:cs="Arial"/>
                <w:bCs/>
                <w:sz w:val="18"/>
                <w:szCs w:val="18"/>
                <w:lang w:val="pt-BR" w:eastAsia="pt-BR" w:bidi="pt-BR"/>
              </w:rPr>
            </w:pPr>
            <w:r>
              <w:rPr>
                <w:rFonts w:ascii="Arial" w:eastAsia="Arial" w:hAnsi="Arial" w:cs="Arial"/>
                <w:bCs/>
                <w:sz w:val="18"/>
                <w:szCs w:val="18"/>
                <w:lang w:val="pt-BR" w:eastAsia="pt-BR" w:bidi="pt-BR"/>
              </w:rPr>
              <w:t>Edital de Convocação para Prova Prática – Mecânico,</w:t>
            </w:r>
            <w:r w:rsidR="000453BC">
              <w:rPr>
                <w:rFonts w:ascii="Arial" w:eastAsia="Arial" w:hAnsi="Arial" w:cs="Arial"/>
                <w:bCs/>
                <w:sz w:val="18"/>
                <w:szCs w:val="18"/>
                <w:lang w:val="pt-BR" w:eastAsia="pt-BR" w:bidi="pt-BR"/>
              </w:rPr>
              <w:t xml:space="preserve"> </w:t>
            </w:r>
            <w:r>
              <w:rPr>
                <w:rFonts w:ascii="Arial" w:eastAsia="Arial" w:hAnsi="Arial" w:cs="Arial"/>
                <w:bCs/>
                <w:sz w:val="18"/>
                <w:szCs w:val="18"/>
                <w:lang w:val="pt-BR" w:eastAsia="pt-BR" w:bidi="pt-BR"/>
              </w:rPr>
              <w:t xml:space="preserve">Motorista e Operador de </w:t>
            </w:r>
            <w:r w:rsidR="000453BC">
              <w:rPr>
                <w:rFonts w:ascii="Arial" w:eastAsia="Arial" w:hAnsi="Arial" w:cs="Arial"/>
                <w:bCs/>
                <w:sz w:val="18"/>
                <w:szCs w:val="18"/>
                <w:lang w:val="pt-BR" w:eastAsia="pt-BR" w:bidi="pt-BR"/>
              </w:rPr>
              <w:t>Máquinas</w:t>
            </w:r>
            <w:r>
              <w:rPr>
                <w:rFonts w:ascii="Arial" w:eastAsia="Arial" w:hAnsi="Arial" w:cs="Arial"/>
                <w:bCs/>
                <w:sz w:val="18"/>
                <w:szCs w:val="18"/>
                <w:lang w:val="pt-BR" w:eastAsia="pt-BR" w:bidi="pt-BR"/>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450B9" w:rsidRPr="000453BC" w:rsidRDefault="000453BC" w:rsidP="00BA6D36">
            <w:pPr>
              <w:spacing w:before="100" w:after="100" w:line="210" w:lineRule="exact"/>
              <w:ind w:left="113"/>
              <w:jc w:val="center"/>
              <w:rPr>
                <w:rStyle w:val="Textodocorpo105ptNegrito"/>
                <w:b w:val="0"/>
                <w:sz w:val="18"/>
                <w:szCs w:val="18"/>
              </w:rPr>
            </w:pPr>
            <w:r w:rsidRPr="000453BC">
              <w:rPr>
                <w:rStyle w:val="Textodocorpo105ptNegrito"/>
                <w:b w:val="0"/>
                <w:sz w:val="18"/>
                <w:szCs w:val="18"/>
              </w:rPr>
              <w:t>A PUBLICAR</w:t>
            </w:r>
          </w:p>
        </w:tc>
      </w:tr>
      <w:tr w:rsidR="007450B9"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7450B9" w:rsidRDefault="007450B9" w:rsidP="007450B9">
            <w:pPr>
              <w:spacing w:before="100" w:after="100" w:line="220" w:lineRule="exact"/>
              <w:ind w:left="113"/>
              <w:rPr>
                <w:rFonts w:ascii="Arial" w:eastAsia="Arial" w:hAnsi="Arial" w:cs="Arial"/>
                <w:bCs/>
                <w:sz w:val="18"/>
                <w:szCs w:val="18"/>
                <w:lang w:val="pt-BR" w:eastAsia="pt-BR" w:bidi="pt-BR"/>
              </w:rPr>
            </w:pPr>
            <w:r>
              <w:rPr>
                <w:rFonts w:ascii="Arial" w:eastAsia="Arial" w:hAnsi="Arial" w:cs="Arial"/>
                <w:bCs/>
                <w:sz w:val="18"/>
                <w:szCs w:val="18"/>
                <w:lang w:val="pt-BR" w:eastAsia="pt-BR" w:bidi="pt-BR"/>
              </w:rPr>
              <w:t>Edital de Convocação para TAF – Servidor Geral – Masculino / Feminino.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450B9" w:rsidRPr="000453BC" w:rsidRDefault="000453BC" w:rsidP="00BA6D36">
            <w:pPr>
              <w:spacing w:before="100" w:after="100" w:line="210" w:lineRule="exact"/>
              <w:ind w:left="113"/>
              <w:jc w:val="center"/>
              <w:rPr>
                <w:rStyle w:val="Textodocorpo105ptNegrito"/>
                <w:b w:val="0"/>
                <w:sz w:val="18"/>
                <w:szCs w:val="18"/>
              </w:rPr>
            </w:pPr>
            <w:r w:rsidRPr="000453BC">
              <w:rPr>
                <w:rStyle w:val="Textodocorpo105ptNegrito"/>
                <w:b w:val="0"/>
                <w:sz w:val="18"/>
                <w:szCs w:val="18"/>
              </w:rPr>
              <w:t>A PUBLICAR</w:t>
            </w:r>
          </w:p>
        </w:tc>
      </w:tr>
      <w:tr w:rsidR="007450B9"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7450B9" w:rsidRPr="0027041B" w:rsidRDefault="007450B9" w:rsidP="00BA6D36">
            <w:pPr>
              <w:spacing w:before="100" w:after="100" w:line="220" w:lineRule="exact"/>
              <w:ind w:left="113"/>
              <w:rPr>
                <w:rFonts w:ascii="Arial" w:eastAsia="Arial" w:hAnsi="Arial" w:cs="Arial"/>
                <w:bCs/>
                <w:sz w:val="18"/>
                <w:szCs w:val="18"/>
                <w:lang w:val="pt-BR" w:eastAsia="pt-BR" w:bidi="pt-BR"/>
              </w:rPr>
            </w:pPr>
            <w:r>
              <w:rPr>
                <w:rFonts w:ascii="Arial" w:eastAsia="Arial" w:hAnsi="Arial" w:cs="Arial"/>
                <w:bCs/>
                <w:sz w:val="18"/>
                <w:szCs w:val="18"/>
                <w:lang w:val="pt-BR" w:eastAsia="pt-BR" w:bidi="pt-BR"/>
              </w:rPr>
              <w:t>Classificação Final Parcial</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450B9" w:rsidRPr="000453BC" w:rsidRDefault="000453BC" w:rsidP="00BA6D36">
            <w:pPr>
              <w:spacing w:before="100" w:after="100" w:line="210" w:lineRule="exact"/>
              <w:ind w:left="113"/>
              <w:jc w:val="center"/>
              <w:rPr>
                <w:rStyle w:val="Textodocorpo105ptNegrito"/>
                <w:b w:val="0"/>
                <w:sz w:val="18"/>
                <w:szCs w:val="18"/>
              </w:rPr>
            </w:pPr>
            <w:r w:rsidRPr="000453BC">
              <w:rPr>
                <w:rStyle w:val="Textodocorpo105ptNegrito"/>
                <w:b w:val="0"/>
                <w:sz w:val="18"/>
                <w:szCs w:val="18"/>
              </w:rPr>
              <w:t>19/03/2018</w:t>
            </w:r>
          </w:p>
        </w:tc>
      </w:tr>
      <w:tr w:rsidR="000453BC"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0453BC" w:rsidRPr="000453BC" w:rsidRDefault="000453BC" w:rsidP="00BA6D36">
            <w:pPr>
              <w:spacing w:before="100" w:after="100" w:line="220" w:lineRule="exact"/>
              <w:ind w:left="113"/>
              <w:rPr>
                <w:rFonts w:ascii="Arial" w:eastAsia="Arial" w:hAnsi="Arial" w:cs="Arial"/>
                <w:b/>
                <w:bCs/>
                <w:sz w:val="18"/>
                <w:szCs w:val="18"/>
                <w:lang w:val="pt-BR" w:eastAsia="pt-BR" w:bidi="pt-BR"/>
              </w:rPr>
            </w:pPr>
            <w:r w:rsidRPr="000453BC">
              <w:rPr>
                <w:rStyle w:val="Textodocorpo105ptNegrito"/>
                <w:b w:val="0"/>
                <w:sz w:val="18"/>
                <w:szCs w:val="18"/>
              </w:rPr>
              <w:t>Divulgação do Edital de Homologação Parcial</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453BC" w:rsidRPr="000453BC" w:rsidRDefault="000453BC" w:rsidP="00BA6D36">
            <w:pPr>
              <w:spacing w:before="100" w:after="100" w:line="210" w:lineRule="exact"/>
              <w:ind w:left="113"/>
              <w:jc w:val="center"/>
              <w:rPr>
                <w:rStyle w:val="Textodocorpo105ptNegrito"/>
                <w:b w:val="0"/>
                <w:sz w:val="18"/>
                <w:szCs w:val="18"/>
              </w:rPr>
            </w:pPr>
            <w:r>
              <w:rPr>
                <w:rStyle w:val="Textodocorpo105ptNegrito"/>
                <w:b w:val="0"/>
                <w:sz w:val="18"/>
                <w:szCs w:val="18"/>
              </w:rPr>
              <w:t>22/03</w:t>
            </w:r>
            <w:r w:rsidRPr="000453BC">
              <w:rPr>
                <w:rStyle w:val="Textodocorpo105ptNegrito"/>
                <w:b w:val="0"/>
                <w:sz w:val="18"/>
                <w:szCs w:val="18"/>
              </w:rPr>
              <w:t>/2018</w:t>
            </w:r>
          </w:p>
        </w:tc>
      </w:tr>
      <w:tr w:rsidR="000453BC"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0453BC" w:rsidRPr="000453BC" w:rsidRDefault="000453BC" w:rsidP="000453BC">
            <w:pPr>
              <w:spacing w:before="100" w:after="100" w:line="220" w:lineRule="exact"/>
              <w:ind w:left="113"/>
              <w:rPr>
                <w:rStyle w:val="Textodocorpo105ptNegrito"/>
                <w:b w:val="0"/>
                <w:sz w:val="18"/>
                <w:szCs w:val="18"/>
              </w:rPr>
            </w:pPr>
            <w:r w:rsidRPr="000453BC">
              <w:rPr>
                <w:rStyle w:val="Textodocorpo105ptNegrito"/>
                <w:b w:val="0"/>
                <w:sz w:val="18"/>
                <w:szCs w:val="18"/>
              </w:rPr>
              <w:t xml:space="preserve">Classificação Final – </w:t>
            </w:r>
            <w:r>
              <w:rPr>
                <w:rFonts w:ascii="Arial" w:eastAsia="Arial" w:hAnsi="Arial" w:cs="Arial"/>
                <w:bCs/>
                <w:sz w:val="18"/>
                <w:szCs w:val="18"/>
                <w:lang w:val="pt-BR" w:eastAsia="pt-BR" w:bidi="pt-BR"/>
              </w:rPr>
              <w:t>Mecânico, Motorista, Operador de Máquinas e Servidor Geral.</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453BC" w:rsidRPr="000453BC" w:rsidRDefault="000453BC" w:rsidP="00BA6D36">
            <w:pPr>
              <w:spacing w:before="100" w:after="100" w:line="210" w:lineRule="exact"/>
              <w:ind w:left="113"/>
              <w:jc w:val="center"/>
              <w:rPr>
                <w:rStyle w:val="Textodocorpo105ptNegrito"/>
                <w:b w:val="0"/>
                <w:sz w:val="18"/>
                <w:szCs w:val="18"/>
              </w:rPr>
            </w:pPr>
            <w:r w:rsidRPr="000453BC">
              <w:rPr>
                <w:rStyle w:val="Textodocorpo105ptNegrito"/>
                <w:b w:val="0"/>
                <w:sz w:val="18"/>
                <w:szCs w:val="18"/>
              </w:rPr>
              <w:t>A PUBLICAR</w:t>
            </w:r>
          </w:p>
        </w:tc>
      </w:tr>
      <w:tr w:rsidR="000453BC" w:rsidRPr="00EF6169" w:rsidTr="00F443C8">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FFFFFF"/>
            <w:vAlign w:val="center"/>
          </w:tcPr>
          <w:p w:rsidR="000453BC" w:rsidRPr="000453BC" w:rsidRDefault="000453BC" w:rsidP="000453BC">
            <w:pPr>
              <w:spacing w:before="100" w:after="100" w:line="220" w:lineRule="exact"/>
              <w:ind w:left="113"/>
              <w:rPr>
                <w:rStyle w:val="Textodocorpo105ptNegrito"/>
                <w:b w:val="0"/>
                <w:sz w:val="18"/>
                <w:szCs w:val="18"/>
              </w:rPr>
            </w:pPr>
            <w:r w:rsidRPr="000453BC">
              <w:rPr>
                <w:rStyle w:val="Textodocorpo105ptNegrito"/>
                <w:b w:val="0"/>
                <w:sz w:val="18"/>
                <w:szCs w:val="18"/>
              </w:rPr>
              <w:t>Homologação Final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0453BC" w:rsidRPr="000453BC" w:rsidRDefault="000453BC" w:rsidP="00BA6D36">
            <w:pPr>
              <w:spacing w:before="100" w:after="100" w:line="210" w:lineRule="exact"/>
              <w:ind w:left="113"/>
              <w:jc w:val="center"/>
              <w:rPr>
                <w:rStyle w:val="Textodocorpo105ptNegrito"/>
                <w:b w:val="0"/>
                <w:sz w:val="18"/>
                <w:szCs w:val="18"/>
              </w:rPr>
            </w:pPr>
            <w:r w:rsidRPr="000453BC">
              <w:rPr>
                <w:rStyle w:val="Textodocorpo105ptNegrito"/>
                <w:b w:val="0"/>
                <w:sz w:val="18"/>
                <w:szCs w:val="18"/>
              </w:rPr>
              <w:t>A PUBLICAR</w:t>
            </w:r>
          </w:p>
        </w:tc>
      </w:tr>
    </w:tbl>
    <w:p w:rsidR="00F443C8" w:rsidRDefault="00F443C8" w:rsidP="00F443C8">
      <w:pPr>
        <w:pStyle w:val="Textodocorpo60"/>
        <w:shd w:val="clear" w:color="auto" w:fill="auto"/>
        <w:spacing w:after="100" w:line="276" w:lineRule="auto"/>
        <w:ind w:left="567" w:hanging="567"/>
        <w:jc w:val="left"/>
        <w:rPr>
          <w:sz w:val="18"/>
          <w:szCs w:val="18"/>
          <w:lang w:val="pt-PT"/>
        </w:rPr>
      </w:pPr>
    </w:p>
    <w:p w:rsidR="00F443C8" w:rsidRPr="00113633" w:rsidRDefault="00F443C8" w:rsidP="00F443C8">
      <w:pPr>
        <w:pStyle w:val="Textodocorpo0"/>
        <w:spacing w:after="100" w:line="276" w:lineRule="auto"/>
        <w:ind w:firstLine="0"/>
        <w:rPr>
          <w:b/>
          <w:color w:val="000000"/>
          <w:sz w:val="18"/>
          <w:szCs w:val="18"/>
        </w:rPr>
      </w:pPr>
      <w:r w:rsidRPr="00113633">
        <w:rPr>
          <w:b/>
          <w:color w:val="000000"/>
          <w:sz w:val="18"/>
          <w:szCs w:val="18"/>
        </w:rPr>
        <w:t xml:space="preserve">OBS.: Cronograma previsto do </w:t>
      </w:r>
      <w:r>
        <w:rPr>
          <w:b/>
          <w:color w:val="000000"/>
          <w:sz w:val="18"/>
          <w:szCs w:val="18"/>
        </w:rPr>
        <w:t>Concurso Público</w:t>
      </w:r>
      <w:r w:rsidRPr="00113633">
        <w:rPr>
          <w:b/>
          <w:color w:val="000000"/>
          <w:sz w:val="18"/>
          <w:szCs w:val="18"/>
        </w:rPr>
        <w:t xml:space="preserve"> poderá ser a</w:t>
      </w:r>
      <w:r>
        <w:rPr>
          <w:b/>
          <w:color w:val="000000"/>
          <w:sz w:val="18"/>
          <w:szCs w:val="18"/>
        </w:rPr>
        <w:t xml:space="preserve">lterado. Os interessados </w:t>
      </w:r>
      <w:r w:rsidRPr="00BA71E6">
        <w:rPr>
          <w:b/>
          <w:sz w:val="18"/>
          <w:szCs w:val="18"/>
        </w:rPr>
        <w:t>deverão</w:t>
      </w:r>
      <w:r w:rsidRPr="00865CD5">
        <w:rPr>
          <w:b/>
          <w:color w:val="FF0000"/>
          <w:sz w:val="18"/>
          <w:szCs w:val="18"/>
        </w:rPr>
        <w:t xml:space="preserve"> </w:t>
      </w:r>
      <w:r w:rsidRPr="00113633">
        <w:rPr>
          <w:b/>
          <w:color w:val="000000"/>
          <w:sz w:val="18"/>
          <w:szCs w:val="18"/>
        </w:rPr>
        <w:t xml:space="preserve">acompanhar o andamento do </w:t>
      </w:r>
      <w:r>
        <w:rPr>
          <w:b/>
          <w:color w:val="000000"/>
          <w:sz w:val="18"/>
          <w:szCs w:val="18"/>
        </w:rPr>
        <w:t>Concurso Público</w:t>
      </w:r>
      <w:r w:rsidRPr="00113633">
        <w:rPr>
          <w:b/>
          <w:color w:val="000000"/>
          <w:sz w:val="18"/>
          <w:szCs w:val="18"/>
        </w:rPr>
        <w:t xml:space="preserve"> pelo site </w:t>
      </w:r>
      <w:hyperlink r:id="rId21" w:history="1">
        <w:r w:rsidRPr="00B85BFE">
          <w:rPr>
            <w:rStyle w:val="Hyperlink"/>
            <w:b/>
            <w:i/>
            <w:sz w:val="18"/>
            <w:szCs w:val="18"/>
          </w:rPr>
          <w:t>www.cmmconcursos.com.br</w:t>
        </w:r>
      </w:hyperlink>
      <w:proofErr w:type="gramStart"/>
      <w:r w:rsidRPr="00113633">
        <w:rPr>
          <w:b/>
          <w:i/>
          <w:color w:val="000000"/>
          <w:sz w:val="18"/>
          <w:szCs w:val="18"/>
        </w:rPr>
        <w:t xml:space="preserve"> .</w:t>
      </w:r>
      <w:proofErr w:type="gramEnd"/>
    </w:p>
    <w:p w:rsidR="00F443C8" w:rsidRDefault="00F443C8" w:rsidP="00097CA4">
      <w:pPr>
        <w:pStyle w:val="SemEspaamento"/>
        <w:spacing w:line="276" w:lineRule="auto"/>
        <w:jc w:val="both"/>
        <w:rPr>
          <w:rFonts w:ascii="Arial" w:hAnsi="Arial" w:cs="Arial"/>
          <w:sz w:val="18"/>
          <w:lang w:val="pt-BR"/>
        </w:rPr>
      </w:pPr>
    </w:p>
    <w:p w:rsidR="00BA6D36" w:rsidRDefault="00BA6D36" w:rsidP="00097CA4">
      <w:pPr>
        <w:pStyle w:val="SemEspaamento"/>
        <w:spacing w:line="276" w:lineRule="auto"/>
        <w:jc w:val="both"/>
        <w:rPr>
          <w:rFonts w:ascii="Arial" w:hAnsi="Arial" w:cs="Arial"/>
          <w:sz w:val="18"/>
          <w:lang w:val="pt-BR"/>
        </w:rPr>
      </w:pPr>
    </w:p>
    <w:p w:rsidR="00BA6D36" w:rsidRDefault="00BA6D36" w:rsidP="00097CA4">
      <w:pPr>
        <w:pStyle w:val="SemEspaamento"/>
        <w:spacing w:line="276" w:lineRule="auto"/>
        <w:jc w:val="both"/>
        <w:rPr>
          <w:rFonts w:ascii="Arial" w:hAnsi="Arial" w:cs="Arial"/>
          <w:sz w:val="18"/>
          <w:lang w:val="pt-BR"/>
        </w:rPr>
      </w:pPr>
    </w:p>
    <w:tbl>
      <w:tblPr>
        <w:tblW w:w="0" w:type="auto"/>
        <w:jc w:val="center"/>
        <w:shd w:val="clear" w:color="auto" w:fill="000000"/>
        <w:tblLook w:val="04A0" w:firstRow="1" w:lastRow="0" w:firstColumn="1" w:lastColumn="0" w:noHBand="0" w:noVBand="1"/>
      </w:tblPr>
      <w:tblGrid>
        <w:gridCol w:w="9642"/>
      </w:tblGrid>
      <w:tr w:rsidR="00BA6D36" w:rsidRPr="008F4422" w:rsidTr="00BA6D36">
        <w:trPr>
          <w:jc w:val="center"/>
        </w:trPr>
        <w:tc>
          <w:tcPr>
            <w:tcW w:w="9642" w:type="dxa"/>
            <w:shd w:val="clear" w:color="auto" w:fill="000000"/>
          </w:tcPr>
          <w:p w:rsidR="00BA6D36" w:rsidRPr="00717E04" w:rsidRDefault="00BA6D36" w:rsidP="00BA6D36">
            <w:pPr>
              <w:pStyle w:val="Textodocorpo0"/>
              <w:shd w:val="clear" w:color="auto" w:fill="auto"/>
              <w:spacing w:before="100" w:after="100" w:line="276" w:lineRule="auto"/>
              <w:ind w:firstLine="0"/>
              <w:jc w:val="center"/>
              <w:rPr>
                <w:b/>
                <w:color w:val="FFFFFF"/>
                <w:sz w:val="22"/>
                <w:szCs w:val="18"/>
                <w:lang w:val="pt-PT" w:eastAsia="pt-PT" w:bidi="pt-PT"/>
              </w:rPr>
            </w:pPr>
            <w:r w:rsidRPr="00717E04">
              <w:rPr>
                <w:b/>
                <w:color w:val="FFFFFF"/>
                <w:sz w:val="22"/>
                <w:szCs w:val="18"/>
                <w:lang w:val="pt-PT" w:eastAsia="pt-PT" w:bidi="pt-PT"/>
              </w:rPr>
              <w:lastRenderedPageBreak/>
              <w:t>ANEXO II</w:t>
            </w:r>
          </w:p>
        </w:tc>
      </w:tr>
    </w:tbl>
    <w:p w:rsidR="00BA6D36" w:rsidRPr="00EF6169" w:rsidRDefault="00BA6D36" w:rsidP="00BA6D36">
      <w:pPr>
        <w:pStyle w:val="Textodocorpo0"/>
        <w:shd w:val="clear" w:color="auto" w:fill="auto"/>
        <w:spacing w:after="100" w:line="276" w:lineRule="auto"/>
        <w:ind w:firstLine="0"/>
        <w:jc w:val="center"/>
        <w:rPr>
          <w:b/>
          <w:sz w:val="18"/>
          <w:szCs w:val="18"/>
        </w:rPr>
      </w:pPr>
    </w:p>
    <w:p w:rsidR="00BA6D36" w:rsidRDefault="00BA6D36" w:rsidP="00BA6D36">
      <w:pPr>
        <w:pStyle w:val="Textodocorpo0"/>
        <w:shd w:val="clear" w:color="auto" w:fill="auto"/>
        <w:spacing w:line="240" w:lineRule="auto"/>
        <w:ind w:firstLine="0"/>
        <w:jc w:val="center"/>
        <w:rPr>
          <w:b/>
          <w:sz w:val="18"/>
          <w:szCs w:val="18"/>
        </w:rPr>
      </w:pPr>
      <w:r w:rsidRPr="00EF6169">
        <w:rPr>
          <w:b/>
          <w:sz w:val="18"/>
          <w:szCs w:val="18"/>
        </w:rPr>
        <w:t>DAS ATRIBUIÇ</w:t>
      </w:r>
      <w:r>
        <w:rPr>
          <w:b/>
          <w:sz w:val="18"/>
          <w:szCs w:val="18"/>
        </w:rPr>
        <w:t>Õ</w:t>
      </w:r>
      <w:r w:rsidRPr="00EF6169">
        <w:rPr>
          <w:b/>
          <w:sz w:val="18"/>
          <w:szCs w:val="18"/>
        </w:rPr>
        <w:t>ES</w:t>
      </w:r>
    </w:p>
    <w:p w:rsidR="00BA6D36" w:rsidRDefault="00BA6D36" w:rsidP="00097CA4">
      <w:pPr>
        <w:pStyle w:val="SemEspaamento"/>
        <w:spacing w:line="276" w:lineRule="auto"/>
        <w:jc w:val="both"/>
        <w:rPr>
          <w:rFonts w:ascii="Arial" w:hAnsi="Arial" w:cs="Arial"/>
          <w:sz w:val="18"/>
          <w:lang w:val="pt-BR"/>
        </w:rPr>
      </w:pPr>
    </w:p>
    <w:p w:rsidR="00DD063D" w:rsidRPr="004F02A0" w:rsidRDefault="00DD063D" w:rsidP="00DD063D">
      <w:pPr>
        <w:pStyle w:val="SemEspaamento"/>
        <w:spacing w:line="276" w:lineRule="auto"/>
        <w:jc w:val="both"/>
        <w:rPr>
          <w:rFonts w:ascii="Arial" w:hAnsi="Arial" w:cs="Arial"/>
          <w:b/>
          <w:sz w:val="18"/>
          <w:szCs w:val="18"/>
        </w:rPr>
      </w:pPr>
      <w:r w:rsidRPr="00BA6D36">
        <w:rPr>
          <w:rFonts w:ascii="Arial" w:hAnsi="Arial" w:cs="Arial"/>
          <w:b/>
          <w:sz w:val="18"/>
          <w:szCs w:val="18"/>
        </w:rPr>
        <w:t>ADVOGADO</w:t>
      </w:r>
      <w:r>
        <w:rPr>
          <w:rFonts w:ascii="Arial" w:hAnsi="Arial" w:cs="Arial"/>
          <w:b/>
          <w:sz w:val="18"/>
          <w:szCs w:val="18"/>
        </w:rPr>
        <w:t>:</w:t>
      </w:r>
      <w:r w:rsidR="004F02A0" w:rsidRPr="004F02A0">
        <w:t xml:space="preserve"> </w:t>
      </w:r>
      <w:r w:rsidR="004F02A0" w:rsidRPr="004F02A0">
        <w:rPr>
          <w:rFonts w:ascii="Arial" w:hAnsi="Arial" w:cs="Arial"/>
          <w:sz w:val="18"/>
          <w:szCs w:val="18"/>
        </w:rPr>
        <w:t>Estuda a matéria jurídica e de outra natureza, consultando códigos, leis, jurisprudência e outros documentos, para adequar os fatos à legislação aplicável; complementa ou apura as informações levantadas, inquirindo o cliente, as testemunhas e outras pessoas e tomando medidas, para obter os elementos necessários à defesa ou acusação; prepara a defesa ou acusação, arrolando e correlacionando os fatos e aplicando o procedimento adequado, para apresenta-lo em juízo; acompanha o processo em todas as suas fases, requerendo seu andamento através de petições específicas, para garantir seu trâmite legal até a decisão final do litígio; representa a parte de que é mandatário em juízo, comparecendo às audiências e tomando sua defesa, para pleitear uma decisão favorável; redige ou elabora documentos jurídicos, pronunciamentos, minutas e informações sobre questões de natureza administrativa, fiscal, civil, comercial, trabalhista, penal ou outras aplicando a legislação, forma e terminologia adequadas ao assunto em questão, para utiliza-los na defesa da Prefeitura. Pode orientar a Prefeitura com relação aos seus direitos e obrigações legais. Pode prestar serviços de consultoria jurídica.</w:t>
      </w:r>
    </w:p>
    <w:p w:rsidR="00DD063D" w:rsidRDefault="00DD063D" w:rsidP="00DD063D">
      <w:pPr>
        <w:pStyle w:val="SemEspaamento"/>
        <w:spacing w:line="276" w:lineRule="auto"/>
        <w:jc w:val="both"/>
        <w:rPr>
          <w:rFonts w:ascii="Arial" w:hAnsi="Arial" w:cs="Arial"/>
          <w:b/>
          <w:sz w:val="18"/>
          <w:szCs w:val="18"/>
        </w:rPr>
      </w:pPr>
    </w:p>
    <w:p w:rsidR="00DD063D" w:rsidRPr="00DD063D" w:rsidRDefault="00DD063D" w:rsidP="004F02A0">
      <w:pPr>
        <w:tabs>
          <w:tab w:val="center" w:pos="4252"/>
        </w:tabs>
        <w:jc w:val="both"/>
        <w:rPr>
          <w:rFonts w:ascii="Arial" w:hAnsi="Arial" w:cs="Arial"/>
          <w:sz w:val="18"/>
          <w:lang w:val="pt-BR"/>
        </w:rPr>
      </w:pPr>
      <w:r w:rsidRPr="00DD063D">
        <w:rPr>
          <w:rFonts w:ascii="Arial" w:hAnsi="Arial" w:cs="Arial"/>
          <w:b/>
          <w:sz w:val="18"/>
          <w:szCs w:val="18"/>
          <w:lang w:val="pt-BR"/>
        </w:rPr>
        <w:t>AGENTE CONTROLE DE VETORES:</w:t>
      </w:r>
      <w:r w:rsidRPr="00DD063D">
        <w:rPr>
          <w:rFonts w:ascii="Arial" w:hAnsi="Arial" w:cs="Arial"/>
          <w:sz w:val="18"/>
          <w:lang w:val="pt-BR"/>
        </w:rPr>
        <w:t xml:space="preserve"> Elaborar e manter atualizados os croquis da zona de trabalho; Realizar a visita 100% dos domicílios de acordo com a periodicidade indicada pelo supervisor; Realizar atividades em terrenos baldios de acordo com a necessidade de controle de vetor; Realizar cada visita como um momento único e singular, evitando</w:t>
      </w:r>
      <w:proofErr w:type="gramStart"/>
      <w:r w:rsidRPr="00DD063D">
        <w:rPr>
          <w:rFonts w:ascii="Arial" w:hAnsi="Arial" w:cs="Arial"/>
          <w:sz w:val="18"/>
          <w:lang w:val="pt-BR"/>
        </w:rPr>
        <w:t xml:space="preserve">  </w:t>
      </w:r>
      <w:proofErr w:type="gramEnd"/>
      <w:r w:rsidRPr="00DD063D">
        <w:rPr>
          <w:rFonts w:ascii="Arial" w:hAnsi="Arial" w:cs="Arial"/>
          <w:sz w:val="18"/>
          <w:lang w:val="pt-BR"/>
        </w:rPr>
        <w:t>a simples repetição de conselhos e informação; Abordar os moradores de forma cortes e solicitando o acompanhamento destes durante o transcorrer da visita; Dar oportunidade aos moradores para perguntas, questionamentos e para a solicitação de esclarecimento, considerando importante toda a forma de expressão e opinião.</w:t>
      </w:r>
    </w:p>
    <w:p w:rsidR="00DD063D" w:rsidRDefault="00DD063D" w:rsidP="00DD063D">
      <w:pPr>
        <w:pStyle w:val="SemEspaamento"/>
        <w:spacing w:line="276" w:lineRule="auto"/>
        <w:jc w:val="both"/>
        <w:rPr>
          <w:rFonts w:ascii="Arial" w:hAnsi="Arial" w:cs="Arial"/>
          <w:b/>
          <w:sz w:val="18"/>
          <w:szCs w:val="18"/>
        </w:rPr>
      </w:pPr>
    </w:p>
    <w:p w:rsidR="00DD063D" w:rsidRPr="00DD063D" w:rsidRDefault="00DD063D" w:rsidP="004F02A0">
      <w:pPr>
        <w:tabs>
          <w:tab w:val="center" w:pos="4252"/>
        </w:tabs>
        <w:jc w:val="both"/>
        <w:rPr>
          <w:rFonts w:ascii="Arial" w:hAnsi="Arial" w:cs="Arial"/>
          <w:sz w:val="18"/>
          <w:lang w:val="pt-BR"/>
        </w:rPr>
      </w:pPr>
      <w:r w:rsidRPr="00DD063D">
        <w:rPr>
          <w:rFonts w:ascii="Arial" w:hAnsi="Arial" w:cs="Arial"/>
          <w:b/>
          <w:sz w:val="18"/>
          <w:szCs w:val="18"/>
          <w:lang w:val="pt-BR"/>
        </w:rPr>
        <w:t>AUXILIAR DE CONSULTÓRIO DENTÁRIO:</w:t>
      </w:r>
      <w:r w:rsidRPr="00DD063D">
        <w:rPr>
          <w:rFonts w:ascii="Arial" w:hAnsi="Arial" w:cs="Arial"/>
          <w:sz w:val="18"/>
          <w:lang w:val="pt-BR"/>
        </w:rPr>
        <w:t xml:space="preserve"> Auxiliar o dentista nas atividades correlatas: recepcionista, preparadora, instrumentador, auxiliar de administração e de esterilização. Recepcionar pessoas que demandam dos </w:t>
      </w:r>
      <w:proofErr w:type="gramStart"/>
      <w:r w:rsidRPr="00DD063D">
        <w:rPr>
          <w:rFonts w:ascii="Arial" w:hAnsi="Arial" w:cs="Arial"/>
          <w:sz w:val="18"/>
          <w:lang w:val="pt-BR"/>
        </w:rPr>
        <w:t>serviços odontológico encaminhando-os para o consultório</w:t>
      </w:r>
      <w:proofErr w:type="gramEnd"/>
      <w:r w:rsidRPr="00DD063D">
        <w:rPr>
          <w:rFonts w:ascii="Arial" w:hAnsi="Arial" w:cs="Arial"/>
          <w:sz w:val="18"/>
          <w:lang w:val="pt-BR"/>
        </w:rPr>
        <w:t>; Desenvolver atividades de apoio antes, durante e após a prestação do tratamento odontológico, dando-lhes as orientações devidas ao caso.</w:t>
      </w:r>
    </w:p>
    <w:p w:rsidR="00DD063D" w:rsidRDefault="00DD063D" w:rsidP="00DD063D">
      <w:pPr>
        <w:pStyle w:val="SemEspaamento"/>
        <w:spacing w:line="276" w:lineRule="auto"/>
        <w:jc w:val="both"/>
        <w:rPr>
          <w:rFonts w:ascii="Arial" w:hAnsi="Arial" w:cs="Arial"/>
          <w:b/>
          <w:sz w:val="18"/>
          <w:szCs w:val="18"/>
        </w:rPr>
      </w:pPr>
    </w:p>
    <w:p w:rsidR="00DD063D" w:rsidRPr="004657E7" w:rsidRDefault="00DD063D" w:rsidP="004F02A0">
      <w:pPr>
        <w:tabs>
          <w:tab w:val="center" w:pos="4252"/>
        </w:tabs>
        <w:jc w:val="both"/>
        <w:rPr>
          <w:rFonts w:ascii="Arial" w:hAnsi="Arial" w:cs="Arial"/>
          <w:sz w:val="18"/>
          <w:lang w:val="pt-BR"/>
        </w:rPr>
      </w:pPr>
      <w:r w:rsidRPr="004657E7">
        <w:rPr>
          <w:rFonts w:ascii="Arial" w:hAnsi="Arial" w:cs="Arial"/>
          <w:b/>
          <w:sz w:val="18"/>
          <w:szCs w:val="18"/>
          <w:lang w:val="pt-BR"/>
        </w:rPr>
        <w:t xml:space="preserve">AUXILIAR DE ENFERMAGEM: </w:t>
      </w:r>
      <w:r w:rsidRPr="004657E7">
        <w:rPr>
          <w:rFonts w:ascii="Arial" w:hAnsi="Arial" w:cs="Arial"/>
          <w:sz w:val="18"/>
          <w:lang w:val="pt-BR"/>
        </w:rPr>
        <w:t>Trabalhar na execução, que consiste em prestar cuidados diretos de enfermagem ao paciente, por delegação e com supervisão do enfermeiro. Prestar cuidados aos pacientes conforme o plano estabelecido; Administrar a medicação prescrita; Fazer curativos simples; Fazer controle de sinais vitais: temperatura, pressão, respiração (T.P.R.) e pressão arterial (P.A.) do paciente; Fazer exames preventivos, Colher material para exames de laboratório.</w:t>
      </w:r>
    </w:p>
    <w:p w:rsidR="00DD063D" w:rsidRDefault="00DD063D" w:rsidP="00DD063D">
      <w:pPr>
        <w:pStyle w:val="SemEspaamento"/>
        <w:spacing w:line="276" w:lineRule="auto"/>
        <w:jc w:val="both"/>
        <w:rPr>
          <w:rFonts w:ascii="Arial" w:hAnsi="Arial" w:cs="Arial"/>
          <w:b/>
          <w:sz w:val="18"/>
          <w:szCs w:val="18"/>
        </w:rPr>
      </w:pPr>
    </w:p>
    <w:p w:rsidR="00DD063D" w:rsidRPr="004657E7" w:rsidRDefault="00DD063D" w:rsidP="004F02A0">
      <w:pPr>
        <w:tabs>
          <w:tab w:val="center" w:pos="4252"/>
        </w:tabs>
        <w:jc w:val="both"/>
        <w:rPr>
          <w:rFonts w:ascii="Arial" w:hAnsi="Arial" w:cs="Arial"/>
          <w:sz w:val="18"/>
          <w:lang w:val="pt-BR"/>
        </w:rPr>
      </w:pPr>
      <w:r w:rsidRPr="004657E7">
        <w:rPr>
          <w:rFonts w:ascii="Arial" w:hAnsi="Arial" w:cs="Arial"/>
          <w:b/>
          <w:sz w:val="18"/>
          <w:szCs w:val="18"/>
          <w:lang w:val="pt-BR"/>
        </w:rPr>
        <w:t xml:space="preserve">DENTISTA: </w:t>
      </w:r>
      <w:r w:rsidRPr="004657E7">
        <w:rPr>
          <w:rFonts w:ascii="Arial" w:hAnsi="Arial" w:cs="Arial"/>
          <w:sz w:val="18"/>
          <w:lang w:val="pt-BR"/>
        </w:rPr>
        <w:t xml:space="preserve">Compreende os cargos que se destinam a executar e coordenar os trabalhos relativos </w:t>
      </w:r>
      <w:proofErr w:type="gramStart"/>
      <w:r w:rsidRPr="004657E7">
        <w:rPr>
          <w:rFonts w:ascii="Arial" w:hAnsi="Arial" w:cs="Arial"/>
          <w:sz w:val="18"/>
          <w:lang w:val="pt-BR"/>
        </w:rPr>
        <w:t>à</w:t>
      </w:r>
      <w:proofErr w:type="gramEnd"/>
      <w:r w:rsidRPr="004657E7">
        <w:rPr>
          <w:rFonts w:ascii="Arial" w:hAnsi="Arial" w:cs="Arial"/>
          <w:sz w:val="18"/>
          <w:lang w:val="pt-BR"/>
        </w:rPr>
        <w:t xml:space="preserve"> diagnóstico, prognóstico e tratamento de afecções de tecidos moles e duros da boca e região maxilar facial, utilizando processos laboratoriais, radiográficos, citológicos e instrumentos adequados para manter ou recuperar a saúde bucal. Examinar os técnicos duros e moles da boca e a face no que couber ao cirurgião-dentista, utilizando instrumentais ou equipamentos odontológicos por via direta, para verificar patologias dos tecidos moles e duros da boca, encaminhando nos casos de suspeita de enfermidade na face ao médico-assistente.</w:t>
      </w:r>
    </w:p>
    <w:p w:rsidR="00DD063D" w:rsidRDefault="00DD063D" w:rsidP="00DD063D">
      <w:pPr>
        <w:pStyle w:val="SemEspaamento"/>
        <w:spacing w:line="276" w:lineRule="auto"/>
        <w:jc w:val="both"/>
        <w:rPr>
          <w:rFonts w:ascii="Arial" w:hAnsi="Arial" w:cs="Arial"/>
          <w:b/>
          <w:sz w:val="18"/>
          <w:szCs w:val="18"/>
        </w:rPr>
      </w:pPr>
    </w:p>
    <w:p w:rsidR="00DD063D" w:rsidRDefault="00DD063D" w:rsidP="00DD063D">
      <w:pPr>
        <w:pStyle w:val="SemEspaamento"/>
        <w:spacing w:line="276" w:lineRule="auto"/>
        <w:jc w:val="both"/>
        <w:rPr>
          <w:rFonts w:ascii="Arial" w:hAnsi="Arial" w:cs="Arial"/>
          <w:sz w:val="18"/>
        </w:rPr>
      </w:pPr>
      <w:r w:rsidRPr="00BA6D36">
        <w:rPr>
          <w:rFonts w:ascii="Arial" w:hAnsi="Arial" w:cs="Arial"/>
          <w:b/>
          <w:sz w:val="18"/>
          <w:szCs w:val="18"/>
        </w:rPr>
        <w:t>ENFERMEIRO</w:t>
      </w:r>
      <w:r>
        <w:rPr>
          <w:rFonts w:ascii="Arial" w:hAnsi="Arial" w:cs="Arial"/>
          <w:b/>
          <w:sz w:val="18"/>
          <w:szCs w:val="18"/>
        </w:rPr>
        <w:t xml:space="preserve">: </w:t>
      </w:r>
      <w:r>
        <w:rPr>
          <w:rFonts w:ascii="Arial" w:hAnsi="Arial" w:cs="Arial"/>
          <w:sz w:val="18"/>
        </w:rPr>
        <w:t>Compreende os cargos que se destinam a planejar, organizar, supervisionar e executar os serviços de enfermagem em postos de saúde e unidades assistenciais, bem como participar da elaboração e execução de programas de saúde pública. Elaborar plano de enfermagem a partir de levantamento e análise das necessidades prioritárias de atendimento aos pacientes e doentes; Planejar, organizar e dirigir os serviços de enfermagem, atuando técnica e administrativamente, a fim de garantir um elevado padrão de assistência.</w:t>
      </w:r>
    </w:p>
    <w:p w:rsidR="00DD063D" w:rsidRDefault="00DD063D" w:rsidP="00DD063D">
      <w:pPr>
        <w:pStyle w:val="SemEspaamento"/>
        <w:spacing w:line="276" w:lineRule="auto"/>
        <w:jc w:val="both"/>
        <w:rPr>
          <w:rFonts w:ascii="Arial" w:hAnsi="Arial" w:cs="Arial"/>
          <w:b/>
          <w:sz w:val="18"/>
          <w:szCs w:val="18"/>
        </w:rPr>
      </w:pPr>
    </w:p>
    <w:p w:rsidR="00DD063D" w:rsidRPr="004657E7" w:rsidRDefault="00DD063D" w:rsidP="004F02A0">
      <w:pPr>
        <w:jc w:val="both"/>
        <w:rPr>
          <w:rFonts w:ascii="Arial" w:hAnsi="Arial" w:cs="Arial"/>
          <w:sz w:val="18"/>
          <w:lang w:val="pt-BR"/>
        </w:rPr>
      </w:pPr>
      <w:r w:rsidRPr="004657E7">
        <w:rPr>
          <w:rFonts w:ascii="Arial" w:hAnsi="Arial" w:cs="Arial"/>
          <w:b/>
          <w:sz w:val="18"/>
          <w:szCs w:val="18"/>
          <w:lang w:val="pt-BR"/>
        </w:rPr>
        <w:t xml:space="preserve">ESCRITURÁRIO: </w:t>
      </w:r>
      <w:r w:rsidRPr="004657E7">
        <w:rPr>
          <w:rFonts w:ascii="Arial" w:hAnsi="Arial" w:cs="Arial"/>
          <w:sz w:val="18"/>
          <w:lang w:val="pt-BR"/>
        </w:rPr>
        <w:t xml:space="preserve">Realizar atividades relacionadas a unidades da administração, </w:t>
      </w:r>
      <w:proofErr w:type="gramStart"/>
      <w:r w:rsidRPr="004657E7">
        <w:rPr>
          <w:rFonts w:ascii="Arial" w:hAnsi="Arial" w:cs="Arial"/>
          <w:sz w:val="18"/>
          <w:lang w:val="pt-BR"/>
        </w:rPr>
        <w:t>procedendo</w:t>
      </w:r>
      <w:proofErr w:type="gramEnd"/>
      <w:r w:rsidRPr="004657E7">
        <w:rPr>
          <w:rFonts w:ascii="Arial" w:hAnsi="Arial" w:cs="Arial"/>
          <w:sz w:val="18"/>
          <w:lang w:val="pt-BR"/>
        </w:rPr>
        <w:t xml:space="preserve"> pesquisa e planejamento referentes à administração de material, classificação de documentos, transmissão, coleta, armazenamento de dados arquivos, datilografia, digitação computadorizada, organização e método; Executar atividades de rotina administrativa, visando contribuir para o perfeito desenvolvimento das rotinas de trabalho. Realizar toda a separação de pedidos para todas as secretarias. Realizar as planilhas de estoques, etc., relacionadas à sua área de atuação. Organizar e/ou executar, os trabalhos de almoxarife.</w:t>
      </w:r>
    </w:p>
    <w:p w:rsidR="00DD063D" w:rsidRDefault="00DD063D" w:rsidP="00DD063D">
      <w:pPr>
        <w:pStyle w:val="SemEspaamento"/>
        <w:spacing w:line="276" w:lineRule="auto"/>
        <w:jc w:val="both"/>
        <w:rPr>
          <w:rFonts w:ascii="Arial" w:hAnsi="Arial" w:cs="Arial"/>
          <w:b/>
          <w:sz w:val="18"/>
          <w:szCs w:val="18"/>
        </w:rPr>
      </w:pPr>
    </w:p>
    <w:p w:rsidR="00DD063D" w:rsidRPr="004657E7" w:rsidRDefault="00DD063D" w:rsidP="004F02A0">
      <w:pPr>
        <w:tabs>
          <w:tab w:val="center" w:pos="4252"/>
        </w:tabs>
        <w:jc w:val="both"/>
        <w:rPr>
          <w:rFonts w:ascii="Arial" w:hAnsi="Arial" w:cs="Arial"/>
          <w:sz w:val="18"/>
          <w:lang w:val="pt-BR"/>
        </w:rPr>
      </w:pPr>
      <w:r w:rsidRPr="004657E7">
        <w:rPr>
          <w:rFonts w:ascii="Arial" w:hAnsi="Arial" w:cs="Arial"/>
          <w:b/>
          <w:sz w:val="18"/>
          <w:szCs w:val="18"/>
          <w:lang w:val="pt-BR"/>
        </w:rPr>
        <w:t xml:space="preserve">FARMACÊUTICO: </w:t>
      </w:r>
      <w:r w:rsidRPr="004657E7">
        <w:rPr>
          <w:rFonts w:ascii="Arial" w:hAnsi="Arial" w:cs="Arial"/>
          <w:sz w:val="18"/>
          <w:lang w:val="pt-BR"/>
        </w:rPr>
        <w:t xml:space="preserve">Compreende os cargos que se destinam a executar tarefas diversas relacionadas com a composição e fornecimento de medicamentos e outros preparados semelhantes, a análise de toxinas, de substâncias de origem animal e vegetal, de matérias-primas e de produtos acabados, valendo-se de técnicas e aparelhos especiais e baseando-se em fórmulas estabelecidas, para atender as receitas médicas, odontológicas e veterinárias. Executar tarefas relacionadas com a </w:t>
      </w:r>
      <w:r w:rsidRPr="004657E7">
        <w:rPr>
          <w:rFonts w:ascii="Arial" w:hAnsi="Arial" w:cs="Arial"/>
          <w:sz w:val="18"/>
          <w:lang w:val="pt-BR"/>
        </w:rPr>
        <w:lastRenderedPageBreak/>
        <w:t xml:space="preserve">composição e o fornecimento de medicamentos e outros preparados semelhantes; Manipular insumos farmacêuticos medindo, pesando e misturando, mediante instrumentos e equipamentos especiais e </w:t>
      </w:r>
      <w:proofErr w:type="gramStart"/>
      <w:r w:rsidRPr="004657E7">
        <w:rPr>
          <w:rFonts w:ascii="Arial" w:hAnsi="Arial" w:cs="Arial"/>
          <w:sz w:val="18"/>
          <w:lang w:val="pt-BR"/>
        </w:rPr>
        <w:t>formulas químicas</w:t>
      </w:r>
      <w:proofErr w:type="gramEnd"/>
      <w:r w:rsidRPr="004657E7">
        <w:rPr>
          <w:rFonts w:ascii="Arial" w:hAnsi="Arial" w:cs="Arial"/>
          <w:sz w:val="18"/>
          <w:lang w:val="pt-BR"/>
        </w:rPr>
        <w:t>, para atender a produção de remédios e outros preparados.</w:t>
      </w:r>
    </w:p>
    <w:p w:rsidR="00DD063D" w:rsidRDefault="00DD063D" w:rsidP="00DD063D">
      <w:pPr>
        <w:pStyle w:val="SemEspaamento"/>
        <w:spacing w:line="276" w:lineRule="auto"/>
        <w:jc w:val="both"/>
        <w:rPr>
          <w:rFonts w:ascii="Arial" w:hAnsi="Arial" w:cs="Arial"/>
          <w:b/>
          <w:sz w:val="18"/>
          <w:szCs w:val="18"/>
        </w:rPr>
      </w:pPr>
    </w:p>
    <w:p w:rsidR="00DD063D" w:rsidRPr="00DD063D" w:rsidRDefault="00DD063D" w:rsidP="004F02A0">
      <w:pPr>
        <w:tabs>
          <w:tab w:val="center" w:pos="4252"/>
        </w:tabs>
        <w:jc w:val="both"/>
        <w:rPr>
          <w:rFonts w:ascii="Arial" w:hAnsi="Arial" w:cs="Arial"/>
          <w:sz w:val="18"/>
          <w:lang w:val="pt-BR"/>
        </w:rPr>
      </w:pPr>
      <w:r w:rsidRPr="00DD063D">
        <w:rPr>
          <w:rFonts w:ascii="Arial" w:hAnsi="Arial" w:cs="Arial"/>
          <w:b/>
          <w:sz w:val="18"/>
          <w:szCs w:val="18"/>
          <w:lang w:val="pt-BR"/>
        </w:rPr>
        <w:t xml:space="preserve">MECÂNICO GERAL: </w:t>
      </w:r>
      <w:r w:rsidRPr="00DD063D">
        <w:rPr>
          <w:rFonts w:ascii="Arial" w:hAnsi="Arial" w:cs="Arial"/>
          <w:sz w:val="18"/>
          <w:lang w:val="pt-BR"/>
        </w:rPr>
        <w:t xml:space="preserve">Executar tarefas sob supervisão, de regular, reparar e substituir peças ou partes de veículos e máquinas pesadas, garantindo seu perfeito funcionamento; Desempenhar as tarefas de </w:t>
      </w:r>
      <w:proofErr w:type="gramStart"/>
      <w:r w:rsidRPr="00DD063D">
        <w:rPr>
          <w:rFonts w:ascii="Arial" w:hAnsi="Arial" w:cs="Arial"/>
          <w:sz w:val="18"/>
          <w:lang w:val="pt-BR"/>
        </w:rPr>
        <w:t>montagem ,</w:t>
      </w:r>
      <w:proofErr w:type="gramEnd"/>
      <w:r w:rsidRPr="00DD063D">
        <w:rPr>
          <w:rFonts w:ascii="Arial" w:hAnsi="Arial" w:cs="Arial"/>
          <w:sz w:val="18"/>
          <w:lang w:val="pt-BR"/>
        </w:rPr>
        <w:t xml:space="preserve"> reparo e revisão de motores, peças de autos e caminhões; Desmontar, limpar, reparar e montar amortecedores, direção, câmbio, diferencial, embreagem, carburadores, cubos de rodas, mangas de eixo, transmissão, bielas, pistões e outros; Limpar velas, desmontar, montar, calibrar, testar e esmerilhar válvula; Substituir, lubrificar e reparar peças de veículos; Trocar motores e montar chassis, Auxiliar na revisão, reparo e montagem de </w:t>
      </w:r>
      <w:proofErr w:type="spellStart"/>
      <w:r w:rsidRPr="00DD063D">
        <w:rPr>
          <w:rFonts w:ascii="Arial" w:hAnsi="Arial" w:cs="Arial"/>
          <w:sz w:val="18"/>
          <w:lang w:val="pt-BR"/>
        </w:rPr>
        <w:t>motoniveladora</w:t>
      </w:r>
      <w:proofErr w:type="spellEnd"/>
      <w:r w:rsidRPr="00DD063D">
        <w:rPr>
          <w:rFonts w:ascii="Arial" w:hAnsi="Arial" w:cs="Arial"/>
          <w:sz w:val="18"/>
          <w:lang w:val="pt-BR"/>
        </w:rPr>
        <w:t>, retroescavadeiras, pá-carregadeiras e outras máquinas afins; Avaliar as necessidades de matéria, ferramentas e equipamentos adequados ao uso de seu trabalho; Acompanhar a execução dos  trabalhos, observando as operações e examinando as partes executadas.</w:t>
      </w:r>
    </w:p>
    <w:p w:rsidR="00DD063D" w:rsidRDefault="00DD063D" w:rsidP="00DD063D">
      <w:pPr>
        <w:pStyle w:val="SemEspaamento"/>
        <w:spacing w:line="276" w:lineRule="auto"/>
        <w:jc w:val="both"/>
        <w:rPr>
          <w:rFonts w:ascii="Arial" w:hAnsi="Arial" w:cs="Arial"/>
          <w:b/>
          <w:sz w:val="18"/>
          <w:szCs w:val="18"/>
        </w:rPr>
      </w:pPr>
    </w:p>
    <w:p w:rsidR="00DD063D" w:rsidRPr="00DD063D" w:rsidRDefault="00DD063D" w:rsidP="004F02A0">
      <w:pPr>
        <w:tabs>
          <w:tab w:val="center" w:pos="4252"/>
        </w:tabs>
        <w:jc w:val="both"/>
        <w:rPr>
          <w:rFonts w:ascii="Arial" w:hAnsi="Arial" w:cs="Arial"/>
          <w:sz w:val="18"/>
          <w:lang w:val="pt-BR"/>
        </w:rPr>
      </w:pPr>
      <w:r w:rsidRPr="00DD063D">
        <w:rPr>
          <w:rFonts w:ascii="Arial" w:hAnsi="Arial" w:cs="Arial"/>
          <w:b/>
          <w:sz w:val="18"/>
          <w:szCs w:val="18"/>
          <w:lang w:val="pt-BR"/>
        </w:rPr>
        <w:t xml:space="preserve">MÉDICO CLÍNICO GERAL: </w:t>
      </w:r>
      <w:r w:rsidRPr="00DD063D">
        <w:rPr>
          <w:rFonts w:ascii="Arial" w:hAnsi="Arial" w:cs="Arial"/>
          <w:sz w:val="18"/>
          <w:lang w:val="pt-BR"/>
        </w:rPr>
        <w:t>Compreende os cargos que se destinam a efetuar exames médicos, emitir diagnósticos, prescrever medicamentos e realizar outras formas de tratamento para diversos tipos de enfermidades, aplicando recursos de medicina preventiva ou terapêutica, para promover a saúde e o bem-estar do paciente. Examinar o paciente, auscultando, palpando ou utilizando instrumentos especiais, para determinar diagnóstico ou, se necessário, requisitar exames complementares e encaminhá-los ao especialista; Analisar e interpretar resultados de exames diversos, comparando-os com os padrões normais, para confirmar ou informar o</w:t>
      </w:r>
      <w:proofErr w:type="gramStart"/>
      <w:r w:rsidRPr="00DD063D">
        <w:rPr>
          <w:rFonts w:ascii="Arial" w:hAnsi="Arial" w:cs="Arial"/>
          <w:sz w:val="18"/>
          <w:lang w:val="pt-BR"/>
        </w:rPr>
        <w:t xml:space="preserve">  </w:t>
      </w:r>
      <w:proofErr w:type="gramEnd"/>
      <w:r w:rsidRPr="00DD063D">
        <w:rPr>
          <w:rFonts w:ascii="Arial" w:hAnsi="Arial" w:cs="Arial"/>
          <w:sz w:val="18"/>
          <w:lang w:val="pt-BR"/>
        </w:rPr>
        <w:t>diagnóstico; Manter registro dos pacientes examinados, anotando a conclusão diagnostica, o tratamento prescrito e a evolução da doença.</w:t>
      </w:r>
    </w:p>
    <w:p w:rsidR="00DD063D" w:rsidRDefault="00DD063D" w:rsidP="00DD063D">
      <w:pPr>
        <w:pStyle w:val="SemEspaamento"/>
        <w:spacing w:line="276" w:lineRule="auto"/>
        <w:jc w:val="both"/>
        <w:rPr>
          <w:rFonts w:ascii="Arial" w:hAnsi="Arial" w:cs="Arial"/>
          <w:b/>
          <w:sz w:val="18"/>
          <w:szCs w:val="18"/>
        </w:rPr>
      </w:pPr>
    </w:p>
    <w:p w:rsidR="00DD063D" w:rsidRPr="004657E7" w:rsidRDefault="00DD063D" w:rsidP="004F02A0">
      <w:pPr>
        <w:jc w:val="both"/>
        <w:rPr>
          <w:rFonts w:ascii="Arial" w:hAnsi="Arial" w:cs="Arial"/>
          <w:sz w:val="18"/>
          <w:lang w:val="pt-BR"/>
        </w:rPr>
      </w:pPr>
      <w:r w:rsidRPr="004657E7">
        <w:rPr>
          <w:rFonts w:ascii="Arial" w:hAnsi="Arial" w:cs="Arial"/>
          <w:b/>
          <w:sz w:val="18"/>
          <w:szCs w:val="18"/>
          <w:lang w:val="pt-BR"/>
        </w:rPr>
        <w:t xml:space="preserve">MERENDEIRA: </w:t>
      </w:r>
      <w:r w:rsidRPr="004657E7">
        <w:rPr>
          <w:rFonts w:ascii="Arial" w:hAnsi="Arial" w:cs="Arial"/>
          <w:sz w:val="18"/>
          <w:lang w:val="pt-BR"/>
        </w:rPr>
        <w:t xml:space="preserve">Preparar diariamente as refeições para as escolas e creches do município na central de alimentação. Fazer a higienização corporal ao chegar </w:t>
      </w:r>
      <w:proofErr w:type="gramStart"/>
      <w:r w:rsidRPr="004657E7">
        <w:rPr>
          <w:rFonts w:ascii="Arial" w:hAnsi="Arial" w:cs="Arial"/>
          <w:sz w:val="18"/>
          <w:lang w:val="pt-BR"/>
        </w:rPr>
        <w:t>no</w:t>
      </w:r>
      <w:proofErr w:type="gramEnd"/>
      <w:r w:rsidRPr="004657E7">
        <w:rPr>
          <w:rFonts w:ascii="Arial" w:hAnsi="Arial" w:cs="Arial"/>
          <w:sz w:val="18"/>
          <w:lang w:val="pt-BR"/>
        </w:rPr>
        <w:t xml:space="preserve"> local de trabalho, tomando banho e vestindo o uniforme próprio para a tarefa, o qual consiste em roupas brancas, bota, touca e avental. Atender também às creches municipais, preparando refeições próprias às crianças que permanecem todo o dia nessas instituições.</w:t>
      </w:r>
    </w:p>
    <w:p w:rsidR="00DD063D" w:rsidRDefault="00DD063D" w:rsidP="00DD063D">
      <w:pPr>
        <w:pStyle w:val="SemEspaamento"/>
        <w:spacing w:line="276" w:lineRule="auto"/>
        <w:jc w:val="both"/>
        <w:rPr>
          <w:rFonts w:ascii="Arial" w:hAnsi="Arial" w:cs="Arial"/>
          <w:b/>
          <w:sz w:val="18"/>
          <w:szCs w:val="18"/>
        </w:rPr>
      </w:pPr>
    </w:p>
    <w:p w:rsidR="00DD063D" w:rsidRPr="004657E7" w:rsidRDefault="00DD063D" w:rsidP="004F02A0">
      <w:pPr>
        <w:jc w:val="both"/>
        <w:rPr>
          <w:rFonts w:ascii="Arial" w:hAnsi="Arial" w:cs="Arial"/>
          <w:sz w:val="18"/>
          <w:lang w:val="pt-BR"/>
        </w:rPr>
      </w:pPr>
      <w:r w:rsidRPr="004657E7">
        <w:rPr>
          <w:rFonts w:ascii="Arial" w:hAnsi="Arial" w:cs="Arial"/>
          <w:b/>
          <w:sz w:val="18"/>
          <w:szCs w:val="18"/>
          <w:lang w:val="pt-BR"/>
        </w:rPr>
        <w:t xml:space="preserve">MOTORISTA: </w:t>
      </w:r>
      <w:r w:rsidRPr="004657E7">
        <w:rPr>
          <w:rFonts w:ascii="Arial" w:hAnsi="Arial" w:cs="Arial"/>
          <w:sz w:val="18"/>
          <w:lang w:val="pt-BR"/>
        </w:rPr>
        <w:t>Compreende os cargos que se destinam a dirigir veículos automotores de transporte de passageiros e utilitários para transportar pequenas cargas e transporte de cargas pesadas, e conservá-los em perfeitas condições de aparência e funcionamento. Dirigir automóveis, caminhonetes e utilitários, de acordo com as regras de trânsito; Dirigir caminhões, carretas e demais veículos de transporte de cargas, observando o fluxo de trânsito e a sinalização.</w:t>
      </w:r>
    </w:p>
    <w:p w:rsidR="00DD063D" w:rsidRDefault="00DD063D" w:rsidP="00DD063D">
      <w:pPr>
        <w:pStyle w:val="SemEspaamento"/>
        <w:spacing w:line="276" w:lineRule="auto"/>
        <w:jc w:val="both"/>
        <w:rPr>
          <w:rFonts w:ascii="Arial" w:hAnsi="Arial" w:cs="Arial"/>
          <w:b/>
          <w:sz w:val="18"/>
          <w:szCs w:val="18"/>
        </w:rPr>
      </w:pPr>
    </w:p>
    <w:p w:rsidR="00DD063D" w:rsidRPr="004657E7" w:rsidRDefault="00DD063D" w:rsidP="004F02A0">
      <w:pPr>
        <w:tabs>
          <w:tab w:val="center" w:pos="4252"/>
        </w:tabs>
        <w:jc w:val="both"/>
        <w:rPr>
          <w:rFonts w:ascii="Arial" w:hAnsi="Arial" w:cs="Arial"/>
          <w:sz w:val="18"/>
          <w:lang w:val="pt-BR"/>
        </w:rPr>
      </w:pPr>
      <w:r w:rsidRPr="004657E7">
        <w:rPr>
          <w:rFonts w:ascii="Arial" w:hAnsi="Arial" w:cs="Arial"/>
          <w:b/>
          <w:sz w:val="18"/>
          <w:szCs w:val="18"/>
          <w:lang w:val="pt-BR"/>
        </w:rPr>
        <w:t xml:space="preserve">NUTRICIONISTA: </w:t>
      </w:r>
      <w:r w:rsidRPr="004657E7">
        <w:rPr>
          <w:rFonts w:ascii="Arial" w:hAnsi="Arial" w:cs="Arial"/>
          <w:sz w:val="18"/>
          <w:lang w:val="pt-BR"/>
        </w:rPr>
        <w:t xml:space="preserve">Planejar, coordenar e supervisionar serviços ou programas de nutrição nas unidades escolares, analisando carências alimentares e o conveniente aproveitamento dos recursos dietéticos, e controlando a estocagem, preparação, conservação e distribuição dos alimentos, a fim de contribuir para a melhoria </w:t>
      </w:r>
      <w:proofErr w:type="spellStart"/>
      <w:r w:rsidRPr="004657E7">
        <w:rPr>
          <w:rFonts w:ascii="Arial" w:hAnsi="Arial" w:cs="Arial"/>
          <w:sz w:val="18"/>
          <w:lang w:val="pt-BR"/>
        </w:rPr>
        <w:t>protéica</w:t>
      </w:r>
      <w:proofErr w:type="spellEnd"/>
      <w:r w:rsidRPr="004657E7">
        <w:rPr>
          <w:rFonts w:ascii="Arial" w:hAnsi="Arial" w:cs="Arial"/>
          <w:sz w:val="18"/>
          <w:lang w:val="pt-BR"/>
        </w:rPr>
        <w:t>, racionalidade e economicidade dos regimes alimentares. Proceder ao planejamento e elaboração dos cardápios e dietas especiais, baseando-se na observação da aceitação dos alimentos pelos comensais e no estudo dos meios e técnicas de introdução gradativa de produtos</w:t>
      </w:r>
      <w:proofErr w:type="gramStart"/>
      <w:r w:rsidRPr="004657E7">
        <w:rPr>
          <w:rFonts w:ascii="Arial" w:hAnsi="Arial" w:cs="Arial"/>
          <w:sz w:val="18"/>
          <w:lang w:val="pt-BR"/>
        </w:rPr>
        <w:t xml:space="preserve">  </w:t>
      </w:r>
      <w:proofErr w:type="gramEnd"/>
      <w:r w:rsidRPr="004657E7">
        <w:rPr>
          <w:rFonts w:ascii="Arial" w:hAnsi="Arial" w:cs="Arial"/>
          <w:sz w:val="18"/>
          <w:lang w:val="pt-BR"/>
        </w:rPr>
        <w:t>naturais mais  nutritivos e econômicos, para oferecer refeições  balanceadas.</w:t>
      </w:r>
    </w:p>
    <w:p w:rsidR="00DD063D" w:rsidRDefault="00DD063D" w:rsidP="00DD063D">
      <w:pPr>
        <w:pStyle w:val="SemEspaamento"/>
        <w:spacing w:line="276" w:lineRule="auto"/>
        <w:jc w:val="both"/>
        <w:rPr>
          <w:rFonts w:ascii="Arial" w:hAnsi="Arial" w:cs="Arial"/>
          <w:b/>
          <w:sz w:val="18"/>
          <w:szCs w:val="18"/>
        </w:rPr>
      </w:pPr>
    </w:p>
    <w:p w:rsidR="00DD063D" w:rsidRDefault="00DD063D" w:rsidP="004F02A0">
      <w:pPr>
        <w:pStyle w:val="SemEspaamento"/>
        <w:spacing w:line="276" w:lineRule="auto"/>
        <w:jc w:val="both"/>
        <w:rPr>
          <w:rFonts w:ascii="Arial" w:hAnsi="Arial" w:cs="Arial"/>
          <w:b/>
          <w:sz w:val="18"/>
          <w:szCs w:val="18"/>
        </w:rPr>
      </w:pPr>
      <w:r>
        <w:rPr>
          <w:rFonts w:ascii="Arial" w:hAnsi="Arial" w:cs="Arial"/>
          <w:b/>
          <w:sz w:val="18"/>
          <w:szCs w:val="18"/>
        </w:rPr>
        <w:t>OPERADOR DE MÁQUINAS:</w:t>
      </w:r>
      <w:r w:rsidRPr="00DD063D">
        <w:rPr>
          <w:rFonts w:ascii="Arial" w:hAnsi="Arial" w:cs="Arial"/>
          <w:sz w:val="18"/>
          <w:szCs w:val="18"/>
          <w:shd w:val="clear" w:color="auto" w:fill="FFFFFF"/>
        </w:rPr>
        <w:t xml:space="preserve"> </w:t>
      </w:r>
      <w:r>
        <w:rPr>
          <w:rFonts w:ascii="Arial" w:hAnsi="Arial" w:cs="Arial"/>
          <w:sz w:val="18"/>
          <w:szCs w:val="18"/>
          <w:shd w:val="clear" w:color="auto" w:fill="FFFFFF"/>
        </w:rPr>
        <w:t>Opera máquinas montadas sobre rodas ou esteiras e providas de pá mecânica ou caçambas para escavar e mover terras, pedras, areias, cascalho e outros materiais; opera máquinas de abrir canais de drenagem, abastecimento de água, etc; opera equipamentos de drenagem para aprofundar e alargar leitos de rios ou extrair areia e cascalho; opera máquinas providas de lâminas para nivelar solos na construção de edifícios, construção de estradas e outros serviços de terraplenagem. Executa outras atividades correlatas determinadas pelo superior imediato. Executar outras atribuições congêneres inerentes ao cargo respectivo.</w:t>
      </w:r>
    </w:p>
    <w:p w:rsidR="00DD063D" w:rsidRDefault="00DD063D" w:rsidP="00DD063D">
      <w:pPr>
        <w:pStyle w:val="SemEspaamento"/>
        <w:spacing w:line="276" w:lineRule="auto"/>
        <w:jc w:val="both"/>
        <w:rPr>
          <w:rFonts w:ascii="Arial" w:hAnsi="Arial" w:cs="Arial"/>
          <w:b/>
          <w:sz w:val="18"/>
          <w:szCs w:val="18"/>
        </w:rPr>
      </w:pPr>
    </w:p>
    <w:p w:rsidR="00DD063D" w:rsidRPr="00DD063D" w:rsidRDefault="00DD063D" w:rsidP="004F02A0">
      <w:pPr>
        <w:jc w:val="both"/>
        <w:rPr>
          <w:rFonts w:ascii="Arial" w:hAnsi="Arial" w:cs="Arial"/>
          <w:sz w:val="18"/>
          <w:lang w:val="pt-BR"/>
        </w:rPr>
      </w:pPr>
      <w:r w:rsidRPr="00DD063D">
        <w:rPr>
          <w:rFonts w:ascii="Arial" w:hAnsi="Arial" w:cs="Arial"/>
          <w:b/>
          <w:sz w:val="18"/>
          <w:szCs w:val="18"/>
          <w:lang w:val="pt-BR"/>
        </w:rPr>
        <w:t xml:space="preserve">PEDREIRO: </w:t>
      </w:r>
      <w:r w:rsidRPr="00DD063D">
        <w:rPr>
          <w:rFonts w:ascii="Arial" w:hAnsi="Arial" w:cs="Arial"/>
          <w:sz w:val="18"/>
          <w:lang w:val="pt-BR"/>
        </w:rPr>
        <w:t>Executar trabalhos gerais de carpintaria, encanamento, eletricidade, pedreiro em obras de construção civil, construção e consertos em geral, utilizando ferramentas e equipamentos, para atender à demanda de serviços. Executar serviços de construção, recuperação, instalação, manutenção de serviços de carpintaria, eletricidade, hidráulica, solda marcenaria, pintura e alvenaria, utilizando ferramentas, equipamentos e materiais apropriados, para assegurar a realização do trabalho específico de cada setor.</w:t>
      </w:r>
    </w:p>
    <w:p w:rsidR="00DD063D" w:rsidRDefault="00DD063D" w:rsidP="00DD063D">
      <w:pPr>
        <w:pStyle w:val="SemEspaamento"/>
        <w:spacing w:line="276" w:lineRule="auto"/>
        <w:jc w:val="both"/>
        <w:rPr>
          <w:rFonts w:ascii="Arial" w:hAnsi="Arial" w:cs="Arial"/>
          <w:b/>
          <w:sz w:val="18"/>
          <w:szCs w:val="18"/>
        </w:rPr>
      </w:pPr>
    </w:p>
    <w:p w:rsidR="00DD063D" w:rsidRDefault="00DD063D" w:rsidP="00DD063D">
      <w:pPr>
        <w:pStyle w:val="SemEspaamento"/>
        <w:spacing w:line="276" w:lineRule="auto"/>
        <w:jc w:val="both"/>
        <w:rPr>
          <w:rFonts w:ascii="Arial" w:hAnsi="Arial" w:cs="Arial"/>
          <w:sz w:val="18"/>
          <w:szCs w:val="18"/>
        </w:rPr>
      </w:pPr>
      <w:r>
        <w:rPr>
          <w:rFonts w:ascii="Arial" w:hAnsi="Arial" w:cs="Arial"/>
          <w:b/>
          <w:sz w:val="18"/>
          <w:szCs w:val="18"/>
        </w:rPr>
        <w:t>PROFESSOR EDUCAÇÃO INFANTIL:</w:t>
      </w:r>
      <w:r w:rsidRPr="00DD063D">
        <w:rPr>
          <w:rFonts w:ascii="Arial" w:hAnsi="Arial" w:cs="Arial"/>
          <w:sz w:val="18"/>
          <w:szCs w:val="18"/>
        </w:rPr>
        <w:t xml:space="preserve"> </w:t>
      </w:r>
      <w:r w:rsidRPr="00A07B70">
        <w:rPr>
          <w:rFonts w:ascii="Arial" w:hAnsi="Arial" w:cs="Arial"/>
          <w:sz w:val="18"/>
          <w:szCs w:val="18"/>
        </w:rPr>
        <w:t>Elaborar o Plano de Ensino de acordo com as leis de diretrizes e bases e parâmetros curriculares; planejar as aulas (preparar o material); ministrar aulas de todas as disciplinas e avaliar o aprendizado dos alunos podendo até encaminhar alguns alunos com problemas de aprendizado para outros profissionais: psicólogo, psicopedagogo, participar dos projetos da escola e HTPCs.</w:t>
      </w:r>
    </w:p>
    <w:p w:rsidR="00DD063D" w:rsidRDefault="00DD063D" w:rsidP="00DD063D">
      <w:pPr>
        <w:pStyle w:val="SemEspaamento"/>
        <w:spacing w:line="276" w:lineRule="auto"/>
        <w:jc w:val="both"/>
        <w:rPr>
          <w:rFonts w:ascii="Arial" w:hAnsi="Arial" w:cs="Arial"/>
          <w:b/>
          <w:sz w:val="18"/>
          <w:szCs w:val="18"/>
        </w:rPr>
      </w:pPr>
    </w:p>
    <w:p w:rsidR="00DD063D" w:rsidRDefault="00DD063D" w:rsidP="00DD063D">
      <w:pPr>
        <w:pStyle w:val="SemEspaamento"/>
        <w:spacing w:line="276" w:lineRule="auto"/>
        <w:jc w:val="both"/>
        <w:rPr>
          <w:rFonts w:ascii="Arial" w:hAnsi="Arial" w:cs="Arial"/>
          <w:b/>
          <w:sz w:val="18"/>
          <w:szCs w:val="18"/>
        </w:rPr>
      </w:pPr>
    </w:p>
    <w:p w:rsidR="00DD063D" w:rsidRDefault="00DD063D" w:rsidP="00DD063D">
      <w:pPr>
        <w:pStyle w:val="SemEspaamento"/>
        <w:spacing w:line="276" w:lineRule="auto"/>
        <w:jc w:val="both"/>
        <w:rPr>
          <w:rFonts w:ascii="Arial" w:hAnsi="Arial" w:cs="Arial"/>
          <w:sz w:val="18"/>
          <w:szCs w:val="18"/>
        </w:rPr>
      </w:pPr>
      <w:r>
        <w:rPr>
          <w:rFonts w:ascii="Arial" w:hAnsi="Arial" w:cs="Arial"/>
          <w:b/>
          <w:sz w:val="18"/>
          <w:szCs w:val="18"/>
        </w:rPr>
        <w:t>PROFESSOR ENSINO FUNDAMENTAL – PEB I:</w:t>
      </w:r>
      <w:r w:rsidRPr="00DD063D">
        <w:rPr>
          <w:rFonts w:ascii="Arial" w:hAnsi="Arial" w:cs="Arial"/>
          <w:sz w:val="18"/>
          <w:szCs w:val="18"/>
        </w:rPr>
        <w:t xml:space="preserve"> </w:t>
      </w:r>
      <w:r w:rsidRPr="00A07B70">
        <w:rPr>
          <w:rFonts w:ascii="Arial" w:hAnsi="Arial" w:cs="Arial"/>
          <w:sz w:val="18"/>
          <w:szCs w:val="18"/>
        </w:rPr>
        <w:t xml:space="preserve">Elaborar o Plano de Ensino de acordo com as leis de diretrizes e bases e </w:t>
      </w:r>
      <w:r w:rsidRPr="00A07B70">
        <w:rPr>
          <w:rFonts w:ascii="Arial" w:hAnsi="Arial" w:cs="Arial"/>
          <w:sz w:val="18"/>
          <w:szCs w:val="18"/>
        </w:rPr>
        <w:lastRenderedPageBreak/>
        <w:t>parâmetros curriculares; planejar as aulas (preparar o material); ministrar aulas de todas as disciplinas e avaliar o aprendizado dos alunos podendo até encaminhar alguns alunos com problemas de aprendizado para outros profissionais: psicólogo, psicopedagogo, participar dos projetos da escola e HTPCs.</w:t>
      </w:r>
    </w:p>
    <w:p w:rsidR="00DD063D" w:rsidRDefault="00DD063D" w:rsidP="00DD063D">
      <w:pPr>
        <w:pStyle w:val="SemEspaamento"/>
        <w:spacing w:line="276" w:lineRule="auto"/>
        <w:jc w:val="both"/>
        <w:rPr>
          <w:rFonts w:ascii="Arial" w:hAnsi="Arial" w:cs="Arial"/>
          <w:b/>
          <w:sz w:val="18"/>
          <w:szCs w:val="18"/>
        </w:rPr>
      </w:pPr>
    </w:p>
    <w:p w:rsidR="00DD063D" w:rsidRDefault="00DD063D" w:rsidP="00DD063D">
      <w:pPr>
        <w:pStyle w:val="SemEspaamento"/>
        <w:spacing w:line="276" w:lineRule="auto"/>
        <w:jc w:val="both"/>
        <w:rPr>
          <w:rFonts w:ascii="Arial" w:hAnsi="Arial" w:cs="Arial"/>
          <w:b/>
          <w:sz w:val="18"/>
          <w:szCs w:val="18"/>
        </w:rPr>
      </w:pPr>
    </w:p>
    <w:p w:rsidR="00DD063D" w:rsidRDefault="00DD063D" w:rsidP="00DD063D">
      <w:pPr>
        <w:pStyle w:val="SemEspaamento"/>
        <w:spacing w:line="276" w:lineRule="auto"/>
        <w:jc w:val="both"/>
        <w:rPr>
          <w:rFonts w:ascii="Arial" w:hAnsi="Arial" w:cs="Arial"/>
          <w:sz w:val="18"/>
        </w:rPr>
      </w:pPr>
      <w:r w:rsidRPr="00BA6D36">
        <w:rPr>
          <w:rFonts w:ascii="Arial" w:hAnsi="Arial" w:cs="Arial"/>
          <w:b/>
          <w:sz w:val="18"/>
          <w:szCs w:val="18"/>
        </w:rPr>
        <w:t>PSICÓLOGO</w:t>
      </w:r>
      <w:r>
        <w:rPr>
          <w:rFonts w:ascii="Arial" w:hAnsi="Arial" w:cs="Arial"/>
          <w:b/>
          <w:sz w:val="18"/>
          <w:szCs w:val="18"/>
        </w:rPr>
        <w:t xml:space="preserve">: </w:t>
      </w:r>
      <w:r>
        <w:rPr>
          <w:rFonts w:ascii="Arial" w:hAnsi="Arial" w:cs="Arial"/>
          <w:sz w:val="18"/>
        </w:rPr>
        <w:t xml:space="preserve">Atua na área específica da Saúde, procedendo ao exame de pessoas que apresentam problemas intra e </w:t>
      </w:r>
      <w:proofErr w:type="gramStart"/>
      <w:r>
        <w:rPr>
          <w:rFonts w:ascii="Arial" w:hAnsi="Arial" w:cs="Arial"/>
          <w:sz w:val="18"/>
        </w:rPr>
        <w:t>inter pessoais</w:t>
      </w:r>
      <w:proofErr w:type="gramEnd"/>
      <w:r>
        <w:rPr>
          <w:rFonts w:ascii="Arial" w:hAnsi="Arial" w:cs="Arial"/>
          <w:sz w:val="18"/>
        </w:rPr>
        <w:t>, de comportamento  familiar ou social ou distúrbios psíquicos, e ao respectivo diagnóstico e terapêutica, empregando enfoques preventivos ou curativos, e técnicas psicológicas adequadas a cada caso, a fim de contribuir para a possibilidade do individuo elaborar sua inserção na vida comunitária. Atende a gestantes acompanhando a gravidez, parto e puerpério, para integrar suas vivências emocionais e corporais.</w:t>
      </w:r>
    </w:p>
    <w:p w:rsidR="00DD063D" w:rsidRDefault="00DD063D" w:rsidP="00DD063D">
      <w:pPr>
        <w:pStyle w:val="SemEspaamento"/>
        <w:spacing w:line="276" w:lineRule="auto"/>
        <w:jc w:val="both"/>
        <w:rPr>
          <w:rFonts w:ascii="Arial" w:hAnsi="Arial" w:cs="Arial"/>
          <w:b/>
          <w:sz w:val="18"/>
          <w:szCs w:val="18"/>
        </w:rPr>
      </w:pPr>
    </w:p>
    <w:p w:rsidR="00DD063D" w:rsidRDefault="00DD063D" w:rsidP="00DD063D">
      <w:pPr>
        <w:pStyle w:val="SemEspaamento"/>
        <w:spacing w:line="276" w:lineRule="auto"/>
        <w:jc w:val="both"/>
        <w:rPr>
          <w:rFonts w:ascii="Arial" w:hAnsi="Arial" w:cs="Arial"/>
          <w:b/>
          <w:sz w:val="18"/>
          <w:lang w:val="pt-BR"/>
        </w:rPr>
      </w:pPr>
      <w:r w:rsidRPr="00BA6D36">
        <w:rPr>
          <w:rFonts w:ascii="Arial" w:hAnsi="Arial" w:cs="Arial"/>
          <w:b/>
          <w:sz w:val="18"/>
          <w:lang w:val="pt-BR"/>
        </w:rPr>
        <w:t>SERVIDOR GERAL</w:t>
      </w:r>
      <w:r>
        <w:rPr>
          <w:rFonts w:ascii="Arial" w:hAnsi="Arial" w:cs="Arial"/>
          <w:b/>
          <w:sz w:val="18"/>
          <w:lang w:val="pt-BR"/>
        </w:rPr>
        <w:t xml:space="preserve">: </w:t>
      </w:r>
      <w:r>
        <w:rPr>
          <w:rFonts w:ascii="Arial" w:hAnsi="Arial" w:cs="Arial"/>
          <w:sz w:val="18"/>
        </w:rPr>
        <w:t>Monta e repara instalações de materiais e equipamentos elétricos e eletrônicos guiando-se por plantas, esquemas e instruções, utilizando equipamentos apropriados para garantir o perfeito funcionamento dos mesmos, pinta superfícies internas e externas de pequenas obras civis e partes metálicas, executa a montagem e restauração de pequenos objetos em madeira, bem como reparo geral em pequenas obras civis, como preparação da argamassa, assentamento de tijolos e reboque, efetua reparos de soldagem em pequenos objetos e estruturas metálicas, como placas de sinalização, escadas, estrutura de caixa d’água.</w:t>
      </w:r>
    </w:p>
    <w:p w:rsidR="00BA6D36" w:rsidRDefault="00BA6D36" w:rsidP="00097CA4">
      <w:pPr>
        <w:pStyle w:val="SemEspaamento"/>
        <w:spacing w:line="276" w:lineRule="auto"/>
        <w:jc w:val="both"/>
        <w:rPr>
          <w:rFonts w:ascii="Arial" w:hAnsi="Arial" w:cs="Arial"/>
          <w:b/>
          <w:sz w:val="18"/>
          <w:lang w:val="pt-BR"/>
        </w:rPr>
      </w:pPr>
    </w:p>
    <w:tbl>
      <w:tblPr>
        <w:tblW w:w="0" w:type="auto"/>
        <w:shd w:val="clear" w:color="auto" w:fill="000000"/>
        <w:tblLook w:val="04A0" w:firstRow="1" w:lastRow="0" w:firstColumn="1" w:lastColumn="0" w:noHBand="0" w:noVBand="1"/>
      </w:tblPr>
      <w:tblGrid>
        <w:gridCol w:w="9642"/>
      </w:tblGrid>
      <w:tr w:rsidR="00BA6D36" w:rsidRPr="008F4422" w:rsidTr="00BA6D36">
        <w:tc>
          <w:tcPr>
            <w:tcW w:w="9642" w:type="dxa"/>
            <w:shd w:val="clear" w:color="auto" w:fill="000000"/>
            <w:vAlign w:val="center"/>
          </w:tcPr>
          <w:p w:rsidR="00BA6D36" w:rsidRPr="00717E04" w:rsidRDefault="00BA6D36" w:rsidP="00BA6D36">
            <w:pPr>
              <w:pStyle w:val="Textodocorpo0"/>
              <w:shd w:val="clear" w:color="auto" w:fill="auto"/>
              <w:spacing w:before="100" w:after="100" w:line="276" w:lineRule="auto"/>
              <w:ind w:firstLine="0"/>
              <w:jc w:val="center"/>
              <w:rPr>
                <w:b/>
                <w:color w:val="FFFFFF"/>
                <w:sz w:val="22"/>
                <w:szCs w:val="18"/>
                <w:lang w:val="pt-PT" w:eastAsia="pt-PT" w:bidi="pt-PT"/>
              </w:rPr>
            </w:pPr>
            <w:r w:rsidRPr="00717E04">
              <w:rPr>
                <w:b/>
                <w:color w:val="FFFFFF"/>
                <w:sz w:val="22"/>
                <w:szCs w:val="18"/>
                <w:lang w:val="pt-PT" w:eastAsia="pt-PT" w:bidi="pt-PT"/>
              </w:rPr>
              <w:t>ANEXO III</w:t>
            </w:r>
          </w:p>
        </w:tc>
      </w:tr>
    </w:tbl>
    <w:p w:rsidR="00BA6D36" w:rsidRPr="00EF6169" w:rsidRDefault="00BA6D36" w:rsidP="00BA6D36">
      <w:pPr>
        <w:pStyle w:val="Textodocorpo0"/>
        <w:shd w:val="clear" w:color="auto" w:fill="auto"/>
        <w:spacing w:after="100" w:line="276" w:lineRule="auto"/>
        <w:ind w:firstLine="0"/>
        <w:rPr>
          <w:sz w:val="18"/>
          <w:szCs w:val="18"/>
        </w:rPr>
      </w:pPr>
    </w:p>
    <w:p w:rsidR="00BA6D36" w:rsidRPr="006D067D" w:rsidRDefault="00BA6D36" w:rsidP="00BA6D36">
      <w:pPr>
        <w:pStyle w:val="Textodocorpo0"/>
        <w:spacing w:after="100" w:line="276" w:lineRule="auto"/>
        <w:ind w:firstLine="0"/>
        <w:jc w:val="center"/>
        <w:rPr>
          <w:b/>
          <w:sz w:val="18"/>
          <w:szCs w:val="18"/>
        </w:rPr>
      </w:pPr>
      <w:r w:rsidRPr="006D067D">
        <w:rPr>
          <w:b/>
          <w:sz w:val="18"/>
          <w:szCs w:val="18"/>
        </w:rPr>
        <w:t>CONTEÚDO PROGRAMÁTICO</w:t>
      </w:r>
    </w:p>
    <w:p w:rsidR="00BA6D36" w:rsidRDefault="00BA6D36" w:rsidP="00BA6D36">
      <w:pPr>
        <w:pStyle w:val="Textodocorpo0"/>
        <w:shd w:val="clear" w:color="auto" w:fill="auto"/>
        <w:spacing w:after="100" w:line="276" w:lineRule="auto"/>
        <w:ind w:firstLine="0"/>
        <w:jc w:val="center"/>
        <w:rPr>
          <w:b/>
          <w:i/>
          <w:sz w:val="18"/>
          <w:szCs w:val="18"/>
        </w:rPr>
      </w:pPr>
      <w:r w:rsidRPr="006D067D">
        <w:rPr>
          <w:b/>
          <w:i/>
          <w:sz w:val="18"/>
          <w:szCs w:val="18"/>
        </w:rPr>
        <w:t xml:space="preserve">(verificar composição das provas no item </w:t>
      </w:r>
      <w:proofErr w:type="gramStart"/>
      <w:r w:rsidRPr="006D067D">
        <w:rPr>
          <w:b/>
          <w:i/>
          <w:sz w:val="18"/>
          <w:szCs w:val="18"/>
        </w:rPr>
        <w:t>5</w:t>
      </w:r>
      <w:proofErr w:type="gramEnd"/>
      <w:r w:rsidRPr="006D067D">
        <w:rPr>
          <w:b/>
          <w:i/>
          <w:sz w:val="18"/>
          <w:szCs w:val="18"/>
        </w:rPr>
        <w:t xml:space="preserve"> do presente edital)</w:t>
      </w:r>
    </w:p>
    <w:p w:rsidR="00C6047B" w:rsidRPr="00EC6B26" w:rsidRDefault="00C6047B" w:rsidP="00C6047B">
      <w:pPr>
        <w:pStyle w:val="Textodocorpo0"/>
        <w:shd w:val="clear" w:color="auto" w:fill="auto"/>
        <w:spacing w:after="100" w:line="276" w:lineRule="auto"/>
        <w:ind w:firstLine="0"/>
        <w:jc w:val="cente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6047B" w:rsidRPr="00E37565" w:rsidTr="00FE30ED">
        <w:tc>
          <w:tcPr>
            <w:tcW w:w="9642" w:type="dxa"/>
            <w:shd w:val="clear" w:color="auto" w:fill="auto"/>
          </w:tcPr>
          <w:p w:rsidR="00C6047B" w:rsidRPr="00717E04" w:rsidRDefault="00C6047B" w:rsidP="00FE30ED">
            <w:pPr>
              <w:pStyle w:val="Textodocorpo0"/>
              <w:spacing w:before="100" w:after="100" w:line="276" w:lineRule="auto"/>
              <w:ind w:firstLine="0"/>
              <w:jc w:val="center"/>
              <w:rPr>
                <w:b/>
                <w:color w:val="000000"/>
                <w:sz w:val="18"/>
                <w:szCs w:val="18"/>
                <w:lang w:val="pt-PT" w:eastAsia="pt-PT" w:bidi="pt-PT"/>
              </w:rPr>
            </w:pPr>
            <w:r>
              <w:rPr>
                <w:b/>
                <w:color w:val="000000"/>
                <w:sz w:val="18"/>
                <w:szCs w:val="18"/>
                <w:lang w:val="pt-PT" w:eastAsia="pt-PT" w:bidi="pt-PT"/>
              </w:rPr>
              <w:t>NÍVEL DE ENSINO FUNDAMENTAL INCOMPLETO</w:t>
            </w:r>
          </w:p>
        </w:tc>
      </w:tr>
    </w:tbl>
    <w:p w:rsidR="00C6047B" w:rsidRDefault="00C6047B" w:rsidP="00C6047B">
      <w:pPr>
        <w:pStyle w:val="Textodocorpo0"/>
        <w:spacing w:after="100" w:line="276" w:lineRule="auto"/>
        <w:ind w:firstLine="0"/>
        <w:rPr>
          <w:b/>
          <w:sz w:val="6"/>
          <w:szCs w:val="18"/>
        </w:rPr>
      </w:pPr>
    </w:p>
    <w:p w:rsidR="00C6047B" w:rsidRDefault="00C6047B" w:rsidP="00C6047B">
      <w:pPr>
        <w:pStyle w:val="Textodocorpo0"/>
        <w:spacing w:after="100" w:line="276" w:lineRule="auto"/>
        <w:ind w:firstLine="0"/>
        <w:rPr>
          <w:b/>
          <w:sz w:val="18"/>
          <w:szCs w:val="18"/>
        </w:rPr>
      </w:pPr>
    </w:p>
    <w:p w:rsidR="00C6047B" w:rsidRPr="006D067D" w:rsidRDefault="00C6047B" w:rsidP="00C6047B">
      <w:pPr>
        <w:pStyle w:val="Textodocorpo0"/>
        <w:spacing w:after="100" w:line="276" w:lineRule="auto"/>
        <w:ind w:firstLine="0"/>
        <w:rPr>
          <w:sz w:val="18"/>
          <w:szCs w:val="18"/>
        </w:rPr>
      </w:pPr>
      <w:r w:rsidRPr="006D067D">
        <w:rPr>
          <w:b/>
          <w:sz w:val="18"/>
          <w:szCs w:val="18"/>
        </w:rPr>
        <w:t>Língua Portuguesa:</w:t>
      </w:r>
      <w:r w:rsidRPr="006D067D">
        <w:rPr>
          <w:sz w:val="18"/>
          <w:szCs w:val="18"/>
        </w:rPr>
        <w:t xml:space="preserve"> Alfabeto da Língua Portuguesa; Ordem Alfabética; Ordenação de Frases; Ortografia; Divisão Silábica e Classificação quanto ao número de sílabas; Frases:- Interrogativa - Exclamativa - Afirmativa - Negativa; Classes de Palavras; Comparação de palavras entre si: Sinônimos e Antônimos; Acentuação Gráfica; Sinais de Pontuação; Concordância dos Nomes (substantivos) e dos Verbos; Análise e Interpretação de Textos. </w:t>
      </w:r>
    </w:p>
    <w:p w:rsidR="00C6047B" w:rsidRPr="006D067D" w:rsidRDefault="00C6047B" w:rsidP="00C6047B">
      <w:pPr>
        <w:pStyle w:val="Textodocorpo0"/>
        <w:spacing w:after="100" w:line="276" w:lineRule="auto"/>
        <w:ind w:firstLine="0"/>
        <w:rPr>
          <w:sz w:val="18"/>
          <w:szCs w:val="18"/>
        </w:rPr>
      </w:pPr>
      <w:r w:rsidRPr="006D067D">
        <w:rPr>
          <w:b/>
          <w:sz w:val="18"/>
          <w:szCs w:val="18"/>
        </w:rPr>
        <w:t>Matemática:</w:t>
      </w:r>
      <w:r w:rsidRPr="006D067D">
        <w:rPr>
          <w:sz w:val="18"/>
          <w:szCs w:val="18"/>
        </w:rPr>
        <w:t xml:space="preserve"> Conjunto dos números naturais: quatro operações fundamentais - resolução de problemas sobre as quatro operações; Sistema de numeração decimal: números até bilhão; Noções de: dúzia, arroba, metade, dobro, triplo, um quarto ou quarta parte, um terço ou terça parte; Medidas de: comprimento, superfície, massa, capacidade e tempo - transformações - problemas; Número decimal: operações. Sistema Monetário Nacional - Real; Perímetro e área de quadrado e retângulo; Operações com frações; Operações com números decimais.</w:t>
      </w:r>
    </w:p>
    <w:p w:rsidR="00C6047B" w:rsidRPr="006D067D" w:rsidRDefault="00C6047B" w:rsidP="00C6047B">
      <w:pPr>
        <w:pStyle w:val="Textodocorpo0"/>
        <w:spacing w:after="100" w:line="276" w:lineRule="auto"/>
        <w:ind w:firstLine="0"/>
        <w:rPr>
          <w:sz w:val="18"/>
          <w:szCs w:val="18"/>
        </w:rPr>
      </w:pPr>
      <w:r w:rsidRPr="006D067D">
        <w:rPr>
          <w:b/>
          <w:sz w:val="18"/>
          <w:szCs w:val="18"/>
        </w:rPr>
        <w:t>Conhecimentos Gerais:</w:t>
      </w:r>
      <w:r w:rsidRPr="006D067D">
        <w:rPr>
          <w:sz w:val="18"/>
          <w:szCs w:val="18"/>
        </w:rPr>
        <w:t xml:space="preserve"> Cultura Geral (Nacional e Internacional); História e Geografia do Brasil; Atualidades Nacionais e Internacionais; Meio Ambiente; Cidadania; Direitos Sociais - Individuais e Coletivos; Ciências Físicas e Biológicas - Ciência Hoje. FONTES: Imprensa escrita, falada, televisiva e internet; Livros diversos sobre História, Geografia, Estudos </w:t>
      </w:r>
      <w:proofErr w:type="gramStart"/>
      <w:r w:rsidRPr="006D067D">
        <w:rPr>
          <w:sz w:val="18"/>
          <w:szCs w:val="18"/>
        </w:rPr>
        <w:t>Sociais e Meio Ambiente</w:t>
      </w:r>
      <w:proofErr w:type="gramEnd"/>
      <w:r w:rsidRPr="006D067D">
        <w:rPr>
          <w:sz w:val="18"/>
          <w:szCs w:val="18"/>
        </w:rPr>
        <w:t>.</w:t>
      </w:r>
    </w:p>
    <w:p w:rsidR="00C6047B" w:rsidRPr="008D11E8" w:rsidRDefault="00C6047B" w:rsidP="00C6047B">
      <w:pPr>
        <w:pStyle w:val="Textodocorpo0"/>
        <w:spacing w:after="100" w:line="276" w:lineRule="auto"/>
        <w:ind w:firstLine="0"/>
        <w:rPr>
          <w:b/>
          <w:sz w:val="6"/>
          <w:szCs w:val="18"/>
        </w:rPr>
      </w:pPr>
    </w:p>
    <w:p w:rsidR="00C6047B" w:rsidRPr="006D067D" w:rsidRDefault="00C6047B" w:rsidP="00C6047B">
      <w:pPr>
        <w:pStyle w:val="Textodocorpo0"/>
        <w:spacing w:after="100" w:line="276" w:lineRule="auto"/>
        <w:ind w:firstLine="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6047B" w:rsidRPr="00E37565" w:rsidTr="00FE30ED">
        <w:tc>
          <w:tcPr>
            <w:tcW w:w="9642" w:type="dxa"/>
            <w:shd w:val="clear" w:color="auto" w:fill="auto"/>
          </w:tcPr>
          <w:p w:rsidR="00C6047B" w:rsidRPr="00717E04" w:rsidRDefault="00C6047B" w:rsidP="00FE30ED">
            <w:pPr>
              <w:pStyle w:val="Textodocorpo0"/>
              <w:spacing w:before="100" w:after="100" w:line="276" w:lineRule="auto"/>
              <w:ind w:firstLine="0"/>
              <w:jc w:val="center"/>
              <w:rPr>
                <w:b/>
                <w:color w:val="000000"/>
                <w:sz w:val="18"/>
                <w:szCs w:val="18"/>
                <w:lang w:val="pt-PT" w:eastAsia="pt-PT" w:bidi="pt-PT"/>
              </w:rPr>
            </w:pPr>
            <w:r>
              <w:rPr>
                <w:b/>
                <w:color w:val="000000"/>
                <w:sz w:val="18"/>
                <w:szCs w:val="18"/>
                <w:lang w:val="pt-PT" w:eastAsia="pt-PT" w:bidi="pt-PT"/>
              </w:rPr>
              <w:t>NÍVEL DE ENSINO FUNDAMENTAL</w:t>
            </w:r>
            <w:r w:rsidRPr="00717E04">
              <w:rPr>
                <w:b/>
                <w:color w:val="000000"/>
                <w:sz w:val="18"/>
                <w:szCs w:val="18"/>
                <w:lang w:val="pt-PT" w:eastAsia="pt-PT" w:bidi="pt-PT"/>
              </w:rPr>
              <w:t xml:space="preserve"> COMPLETO</w:t>
            </w:r>
          </w:p>
        </w:tc>
      </w:tr>
    </w:tbl>
    <w:p w:rsidR="00C6047B" w:rsidRDefault="00C6047B" w:rsidP="00C6047B">
      <w:pPr>
        <w:pStyle w:val="Textodocorpo0"/>
        <w:spacing w:after="100" w:line="276" w:lineRule="auto"/>
        <w:ind w:firstLine="0"/>
        <w:rPr>
          <w:b/>
          <w:sz w:val="6"/>
          <w:szCs w:val="18"/>
          <w:lang w:val="pt-PT"/>
        </w:rPr>
      </w:pPr>
    </w:p>
    <w:p w:rsidR="00C6047B" w:rsidRPr="006D067D" w:rsidRDefault="00C6047B" w:rsidP="00C6047B">
      <w:pPr>
        <w:pStyle w:val="Textodocorpo0"/>
        <w:spacing w:after="100" w:line="276" w:lineRule="auto"/>
        <w:ind w:firstLine="0"/>
        <w:rPr>
          <w:sz w:val="18"/>
          <w:szCs w:val="18"/>
        </w:rPr>
      </w:pPr>
      <w:r w:rsidRPr="006D067D">
        <w:rPr>
          <w:b/>
          <w:sz w:val="18"/>
          <w:szCs w:val="18"/>
        </w:rPr>
        <w:t>Língua Portuguesa:</w:t>
      </w:r>
      <w:r w:rsidRPr="006D067D">
        <w:rPr>
          <w:sz w:val="18"/>
          <w:szCs w:val="18"/>
        </w:rPr>
        <w:t xml:space="preserve"> Fonema e Sílaba; Ortografia; Estrutura e Formação das Palavras; Classificação e Flexão das Palavras; Classes de Palavras: tudo sobre substantivo, adjetivo, preposição, conjunção, advérbio, verbo, pronome, numeral, interjeição e artigo; Acentuação; Concordância nominal; Concordância Verbal; Regência Nominal; Regência Verbal; Sinais de Pontuação; Uso da Crase; Colocação dos pronomes nas frases; Termos Essenciais da Oração (Sujeito e Predicado); Análise e </w:t>
      </w:r>
      <w:r w:rsidRPr="006D067D">
        <w:rPr>
          <w:sz w:val="18"/>
          <w:szCs w:val="18"/>
        </w:rPr>
        <w:lastRenderedPageBreak/>
        <w:t>Interpretação de Textos.</w:t>
      </w:r>
    </w:p>
    <w:p w:rsidR="00C6047B" w:rsidRPr="006D067D" w:rsidRDefault="00C6047B" w:rsidP="00C6047B">
      <w:pPr>
        <w:pStyle w:val="Textodocorpo0"/>
        <w:spacing w:after="100" w:line="276" w:lineRule="auto"/>
        <w:ind w:firstLine="0"/>
        <w:rPr>
          <w:sz w:val="18"/>
          <w:szCs w:val="18"/>
        </w:rPr>
      </w:pPr>
      <w:r w:rsidRPr="006D067D">
        <w:rPr>
          <w:b/>
          <w:sz w:val="18"/>
          <w:szCs w:val="18"/>
        </w:rPr>
        <w:t>Matemática:</w:t>
      </w:r>
      <w:r w:rsidRPr="006D067D">
        <w:rPr>
          <w:sz w:val="18"/>
          <w:szCs w:val="18"/>
        </w:rPr>
        <w:t xml:space="preserve"> Conjunto de números: naturais, inteiros, racionais, irracionais, reais, operações, expressões (cálculo), problemas, raiz quadrada; MDC e MMC - cálculo - problemas; Porcentagem; Juros Simples; Regras de três simples e composta; Sistema de medidas: comprimento, superfície, massa, capacidade, tempo, volume; Sistema Monetário Nacional (Real); Equações: 1º e 2º graus; Inequações do 1º grau; Expressões Algébricas; Fração Algébrica; Geometria Plana.</w:t>
      </w:r>
    </w:p>
    <w:p w:rsidR="00C6047B" w:rsidRPr="006D067D" w:rsidRDefault="00C6047B" w:rsidP="00C6047B">
      <w:pPr>
        <w:pStyle w:val="Textodocorpo0"/>
        <w:spacing w:after="100" w:line="276" w:lineRule="auto"/>
        <w:ind w:firstLine="0"/>
        <w:rPr>
          <w:sz w:val="18"/>
          <w:szCs w:val="18"/>
        </w:rPr>
      </w:pPr>
      <w:r w:rsidRPr="006D067D">
        <w:rPr>
          <w:b/>
          <w:sz w:val="18"/>
          <w:szCs w:val="18"/>
        </w:rPr>
        <w:t>Conhecimentos Gerais:</w:t>
      </w:r>
      <w:r w:rsidRPr="006D067D">
        <w:rPr>
          <w:sz w:val="18"/>
          <w:szCs w:val="18"/>
        </w:rPr>
        <w:t xml:space="preserve"> Cultura Geral (Nacional e Internacional); História e Geografia do Brasil; Atualidades Nacionais e Internacionais; Meio Ambiente; Cidadania; Direitos Sociais - Individuais e Coletivos; Ciências Físicas e Biológicas - Ciência Hoje. FONTES: Imprensa escrita, falada, televisiva e internet; Livros diversos sobre História, Geografia, Estudos </w:t>
      </w:r>
      <w:proofErr w:type="gramStart"/>
      <w:r w:rsidRPr="006D067D">
        <w:rPr>
          <w:sz w:val="18"/>
          <w:szCs w:val="18"/>
        </w:rPr>
        <w:t>Sociais e Meio Ambiente</w:t>
      </w:r>
      <w:proofErr w:type="gramEnd"/>
      <w:r w:rsidRPr="006D067D">
        <w:rPr>
          <w:sz w:val="18"/>
          <w:szCs w:val="18"/>
        </w:rPr>
        <w:t>.</w:t>
      </w:r>
    </w:p>
    <w:p w:rsidR="00C6047B" w:rsidRPr="006D067D" w:rsidRDefault="00C6047B" w:rsidP="00C6047B">
      <w:pPr>
        <w:pStyle w:val="Textodocorpo0"/>
        <w:spacing w:after="100" w:line="276" w:lineRule="auto"/>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6047B" w:rsidRPr="006D067D" w:rsidTr="00FE30ED">
        <w:tc>
          <w:tcPr>
            <w:tcW w:w="9642" w:type="dxa"/>
            <w:shd w:val="clear" w:color="auto" w:fill="auto"/>
          </w:tcPr>
          <w:p w:rsidR="00C6047B" w:rsidRPr="00717E04" w:rsidRDefault="00C6047B" w:rsidP="00FE30ED">
            <w:pPr>
              <w:pStyle w:val="Textodocorpo0"/>
              <w:spacing w:before="100" w:after="100" w:line="276" w:lineRule="auto"/>
              <w:ind w:firstLine="0"/>
              <w:jc w:val="center"/>
              <w:rPr>
                <w:b/>
                <w:color w:val="000000"/>
                <w:sz w:val="18"/>
                <w:szCs w:val="18"/>
                <w:lang w:val="pt-PT" w:eastAsia="pt-PT" w:bidi="pt-PT"/>
              </w:rPr>
            </w:pPr>
            <w:r w:rsidRPr="00717E04">
              <w:rPr>
                <w:b/>
                <w:color w:val="000000"/>
                <w:sz w:val="18"/>
                <w:szCs w:val="18"/>
                <w:lang w:val="pt-PT" w:eastAsia="pt-PT" w:bidi="pt-PT"/>
              </w:rPr>
              <w:t xml:space="preserve">NÍVEL DE ENSINO </w:t>
            </w:r>
            <w:r>
              <w:rPr>
                <w:b/>
                <w:color w:val="000000"/>
                <w:sz w:val="18"/>
                <w:szCs w:val="18"/>
                <w:lang w:val="pt-PT" w:eastAsia="pt-PT" w:bidi="pt-PT"/>
              </w:rPr>
              <w:t xml:space="preserve">MÉDIO </w:t>
            </w:r>
          </w:p>
        </w:tc>
      </w:tr>
    </w:tbl>
    <w:p w:rsidR="00C6047B" w:rsidRPr="006D067D" w:rsidRDefault="00C6047B" w:rsidP="00C6047B">
      <w:pPr>
        <w:pStyle w:val="Textodocorpo0"/>
        <w:spacing w:after="100" w:line="276" w:lineRule="auto"/>
        <w:ind w:firstLine="0"/>
        <w:rPr>
          <w:b/>
          <w:sz w:val="6"/>
          <w:szCs w:val="18"/>
        </w:rPr>
      </w:pPr>
    </w:p>
    <w:p w:rsidR="00C6047B" w:rsidRDefault="00C6047B" w:rsidP="00C6047B">
      <w:pPr>
        <w:pStyle w:val="Textodocorpo0"/>
        <w:spacing w:after="100" w:line="276" w:lineRule="auto"/>
        <w:ind w:firstLine="0"/>
        <w:rPr>
          <w:rFonts w:ascii="Helvetica" w:hAnsi="Helvetica" w:cs="Helvetica"/>
          <w:color w:val="000000"/>
          <w:sz w:val="18"/>
          <w:szCs w:val="18"/>
          <w:shd w:val="clear" w:color="auto" w:fill="FFFFFF"/>
        </w:rPr>
      </w:pPr>
      <w:r w:rsidRPr="006D067D">
        <w:rPr>
          <w:b/>
          <w:sz w:val="18"/>
          <w:szCs w:val="18"/>
        </w:rPr>
        <w:t>Língua Portuguesa:</w:t>
      </w:r>
      <w:r w:rsidRPr="006D067D">
        <w:rPr>
          <w:sz w:val="18"/>
          <w:szCs w:val="18"/>
        </w:rPr>
        <w:t xml:space="preserve"> </w:t>
      </w:r>
      <w:r>
        <w:rPr>
          <w:rFonts w:ascii="Helvetica" w:hAnsi="Helvetica" w:cs="Helvetica"/>
          <w:color w:val="000000"/>
          <w:sz w:val="18"/>
          <w:szCs w:val="18"/>
          <w:shd w:val="clear" w:color="auto" w:fill="FFFFFF"/>
        </w:rPr>
        <w:t>Interpretação e análise de textos. Coesão textual. Encontros vocálicos, encontros consonantais e dígrafos. Divisão silábica. Ortografia. Acentuação gráfica das palavras: regras básicas e regras especiais. Processos de formação das palavras. Classes de palavras: substantivo, adjetivo, verbo, pronome, conjunção, preposição, advérbio. Concordância verbal e concordância nominal. Regência verbal e regência nominal. Crase. Sinais de pontuação. Colocação dos pronomes oblíquos átonos. Sentido próprio e sentido figurado das palavras: a denotação e a conotação.</w:t>
      </w:r>
    </w:p>
    <w:p w:rsidR="00C6047B" w:rsidRPr="006D067D" w:rsidRDefault="00C6047B" w:rsidP="00C6047B">
      <w:pPr>
        <w:pStyle w:val="Textodocorpo0"/>
        <w:spacing w:after="100" w:line="276" w:lineRule="auto"/>
        <w:ind w:firstLine="0"/>
        <w:rPr>
          <w:sz w:val="18"/>
          <w:szCs w:val="18"/>
        </w:rPr>
      </w:pPr>
      <w:r w:rsidRPr="006D067D">
        <w:rPr>
          <w:b/>
          <w:sz w:val="18"/>
          <w:szCs w:val="18"/>
        </w:rPr>
        <w:t>Matemática:</w:t>
      </w:r>
      <w:r w:rsidRPr="006D067D">
        <w:rPr>
          <w:sz w:val="18"/>
          <w:szCs w:val="18"/>
        </w:rPr>
        <w:t xml:space="preserve"> Radicais: operações - simplificação, propriedade - racionalização de denominadores; Equação de 2º grau: resolução das equações completas, incompletas, problemas do 2º grau; Equação de 1º grau: resolução - problemas de 1º grau; Equações fracionárias; Relação e Função: domínio, contradomínio e imagem; Função do 1º grau - função constante; Razão e Proporção; Grandezas Proporcionais; Regra de três simples e composta; Porcentagem; Juros Simples e Composto; Conjunto de números reais; Fatoração de expressão algébrica; Expressão algébrica - operações; Expressões fracionárias - operações - simplificação; PA e PG; Sistemas Lineares; Números complexos; Função exponencial: equação e inequação exponencial; Função logarítmica; Análise combinatória; Probabilidade; Função do 2º grau; Trigonometria da 1ª volta: seno, </w:t>
      </w:r>
      <w:proofErr w:type="spellStart"/>
      <w:proofErr w:type="gramStart"/>
      <w:r w:rsidRPr="006D067D">
        <w:rPr>
          <w:sz w:val="18"/>
          <w:szCs w:val="18"/>
        </w:rPr>
        <w:t>co-seno</w:t>
      </w:r>
      <w:proofErr w:type="spellEnd"/>
      <w:proofErr w:type="gramEnd"/>
      <w:r w:rsidRPr="006D067D">
        <w:rPr>
          <w:sz w:val="18"/>
          <w:szCs w:val="18"/>
        </w:rPr>
        <w:t>, tangente, relação fundamental; Geometria Analítica; Geometria Espacial; Geometria Plana; Operação com números inteiros e fracionários; MDC e MMC; Raiz quadrada; Sistema Monetário Nacional (Real); Sistema de medidas: comprimento, superfície, massa, capacidade, tempo e volume.</w:t>
      </w:r>
    </w:p>
    <w:p w:rsidR="00C6047B" w:rsidRDefault="00C6047B" w:rsidP="00C6047B">
      <w:pPr>
        <w:pStyle w:val="Textodocorpo0"/>
        <w:spacing w:after="100" w:line="276" w:lineRule="auto"/>
        <w:ind w:firstLine="0"/>
        <w:rPr>
          <w:sz w:val="18"/>
          <w:szCs w:val="18"/>
        </w:rPr>
      </w:pPr>
      <w:r w:rsidRPr="006D067D">
        <w:rPr>
          <w:b/>
          <w:sz w:val="18"/>
          <w:szCs w:val="18"/>
        </w:rPr>
        <w:t>Conhecimentos Básicos de Informática:</w:t>
      </w:r>
      <w:r w:rsidRPr="006D067D">
        <w:rPr>
          <w:sz w:val="18"/>
          <w:szCs w:val="18"/>
        </w:rPr>
        <w:t xml:space="preserve"> </w:t>
      </w:r>
      <w:proofErr w:type="gramStart"/>
      <w:r w:rsidRPr="000A0C88">
        <w:rPr>
          <w:sz w:val="18"/>
          <w:szCs w:val="18"/>
        </w:rPr>
        <w:t>1</w:t>
      </w:r>
      <w:proofErr w:type="gramEnd"/>
      <w:r w:rsidRPr="000A0C88">
        <w:rPr>
          <w:sz w:val="18"/>
          <w:szCs w:val="18"/>
        </w:rPr>
        <w:t>. Sistemas operacionais Windows: recursos básicos de utilização: janelas, menus, atalhos, ajuda e suporte gerenciamento de pastas e arquivos; pesquisas e localização de conteúdo; gerenciamento de impressão; instalação e remoção de programas; configuração no Painel de Controle; configuração de dispositivos de hardware; configuração de aplicativos. 2. Aplicativos para edição de textos por meio de software livre e de software comercial: ambiente do software; operações básicas com documentos; edição e formatação do texto; tratamento de fontes de texto; verificação ortográfica e gramatical; impressão; utilização de legendas, índices e figuras. 3. Navegadores de Internet e serviços de busca na Web: redes de computadores e Internet; elementos da interface dos principais navegadores de Internet; navegação e exibição de sítios Web; utilização e gerenciamento dos principais navegadores de Internet. 4. Hardware, periféricos e conhecimentos básicos de informática: tipos de computador; tipos de conectores para dispositivos externos; dispositivos de entrada, saída, armazenamento e comunicação de dados. 5. Conhecimentos básicos de segurança da informação e segurança na Internet: princípios da segurança da informação; ameaças e ativos alvos de ameaças; riscos, medidas e ciclo de segurança; principais políticas, segurança da informação em transações pela internet; ferramentas e mecanismos para garantir a segurança da informação.</w:t>
      </w:r>
    </w:p>
    <w:p w:rsidR="00C6047B" w:rsidRDefault="00C6047B" w:rsidP="00C6047B">
      <w:pPr>
        <w:pStyle w:val="Textodocorpo0"/>
        <w:spacing w:after="100" w:line="276" w:lineRule="auto"/>
        <w:ind w:firstLine="0"/>
        <w:rPr>
          <w:sz w:val="18"/>
          <w:szCs w:val="18"/>
        </w:rPr>
      </w:pPr>
      <w:r w:rsidRPr="006D067D">
        <w:rPr>
          <w:b/>
          <w:sz w:val="18"/>
          <w:szCs w:val="18"/>
        </w:rPr>
        <w:t>Conhecimentos Gerais:</w:t>
      </w:r>
      <w:r>
        <w:rPr>
          <w:b/>
          <w:sz w:val="18"/>
          <w:szCs w:val="18"/>
        </w:rPr>
        <w:t xml:space="preserve"> </w:t>
      </w:r>
      <w:r w:rsidRPr="00947789">
        <w:rPr>
          <w:sz w:val="18"/>
          <w:szCs w:val="18"/>
        </w:rPr>
        <w:t xml:space="preserve">Cultura Geral (Nacional e Internacional); Cidadania; História e Geografia Geral; História e Geografia do Brasil; Ciências Físicas e Biológicas; Meio Ambiente; Direitos Humanos: Civis, Sociais, Políticos, Culturais, Econômicos e Ambientais; Fatos políticos, culturais, sociais e científicos ocorridos e registrados no Brasil e/ou no mundo; Noticias nacionais e internacionais veiculadas na imprensa falada, escrita e televisada do Brasil; Atualidades Nacionais e Internacionais; Constituição Federal artigos 1º ao 11º; Estatuto do Idoso; Estatuto da Criança e do Adolescente. FONTES: Imprensa escrita, falada, televisiva e internet; Livros diversos sobre História, Geografia, Estudos </w:t>
      </w:r>
      <w:proofErr w:type="gramStart"/>
      <w:r w:rsidRPr="00947789">
        <w:rPr>
          <w:sz w:val="18"/>
          <w:szCs w:val="18"/>
        </w:rPr>
        <w:t>Sociais, Meio Ambiente</w:t>
      </w:r>
      <w:proofErr w:type="gramEnd"/>
      <w:r w:rsidRPr="00947789">
        <w:rPr>
          <w:sz w:val="18"/>
          <w:szCs w:val="18"/>
        </w:rPr>
        <w:t xml:space="preserve"> e Direitos Humanos, Constituição Federal e alterações posteriores, Lei nº 8069/90 e alterações posteriores, Lei nº 10741/2003 e alterações posteriores.</w:t>
      </w:r>
    </w:p>
    <w:p w:rsidR="00C6047B" w:rsidRPr="006D067D" w:rsidRDefault="00C6047B" w:rsidP="00C6047B">
      <w:pPr>
        <w:pStyle w:val="Textodocorpo0"/>
        <w:spacing w:after="100" w:line="276" w:lineRule="auto"/>
        <w:ind w:firstLine="0"/>
        <w:rPr>
          <w:sz w:val="18"/>
          <w:szCs w:val="18"/>
        </w:rPr>
      </w:pP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C6047B" w:rsidRPr="006D067D" w:rsidTr="00FE30ED">
        <w:trPr>
          <w:jc w:val="center"/>
        </w:trPr>
        <w:tc>
          <w:tcPr>
            <w:tcW w:w="9744" w:type="dxa"/>
            <w:shd w:val="clear" w:color="auto" w:fill="auto"/>
            <w:vAlign w:val="center"/>
          </w:tcPr>
          <w:p w:rsidR="00C6047B" w:rsidRPr="00717E04" w:rsidRDefault="00C6047B" w:rsidP="00FE30ED">
            <w:pPr>
              <w:pStyle w:val="Textodocorpo0"/>
              <w:spacing w:before="100" w:after="100" w:line="276" w:lineRule="auto"/>
              <w:ind w:firstLine="0"/>
              <w:jc w:val="center"/>
              <w:rPr>
                <w:b/>
                <w:color w:val="000000"/>
                <w:sz w:val="18"/>
                <w:szCs w:val="18"/>
                <w:lang w:val="pt-PT" w:eastAsia="pt-PT" w:bidi="pt-PT"/>
              </w:rPr>
            </w:pPr>
            <w:r>
              <w:rPr>
                <w:b/>
                <w:color w:val="000000"/>
                <w:sz w:val="18"/>
                <w:szCs w:val="18"/>
                <w:lang w:val="pt-PT" w:eastAsia="pt-PT" w:bidi="pt-PT"/>
              </w:rPr>
              <w:lastRenderedPageBreak/>
              <w:t xml:space="preserve">NÍVEL DE ENSINO SUPERIOR </w:t>
            </w:r>
          </w:p>
        </w:tc>
      </w:tr>
    </w:tbl>
    <w:p w:rsidR="00C6047B" w:rsidRDefault="00C6047B" w:rsidP="00C6047B">
      <w:pPr>
        <w:pStyle w:val="Textodocorpo0"/>
        <w:spacing w:line="276" w:lineRule="auto"/>
        <w:rPr>
          <w:b/>
          <w:sz w:val="18"/>
          <w:szCs w:val="18"/>
        </w:rPr>
      </w:pPr>
    </w:p>
    <w:p w:rsidR="00C6047B" w:rsidRDefault="00C6047B" w:rsidP="00C6047B">
      <w:pPr>
        <w:pStyle w:val="Textodocorpo0"/>
        <w:spacing w:after="100" w:line="276" w:lineRule="auto"/>
        <w:ind w:firstLine="0"/>
        <w:rPr>
          <w:rFonts w:ascii="Helvetica" w:hAnsi="Helvetica" w:cs="Helvetica"/>
          <w:color w:val="000000"/>
          <w:sz w:val="18"/>
          <w:szCs w:val="18"/>
          <w:shd w:val="clear" w:color="auto" w:fill="FFFFFF"/>
        </w:rPr>
      </w:pPr>
      <w:r w:rsidRPr="006D067D">
        <w:rPr>
          <w:sz w:val="18"/>
          <w:szCs w:val="18"/>
        </w:rPr>
        <w:t xml:space="preserve"> </w:t>
      </w:r>
      <w:r>
        <w:rPr>
          <w:rFonts w:ascii="Helvetica" w:hAnsi="Helvetica" w:cs="Helvetica"/>
          <w:b/>
          <w:bCs/>
          <w:color w:val="000000"/>
          <w:sz w:val="18"/>
          <w:szCs w:val="18"/>
          <w:shd w:val="clear" w:color="auto" w:fill="FFFFFF"/>
        </w:rPr>
        <w:t>Língua Portuguesa:</w:t>
      </w:r>
      <w:r>
        <w:rPr>
          <w:rStyle w:val="apple-converted-space"/>
          <w:rFonts w:ascii="Helvetica" w:hAnsi="Helvetica" w:cs="Helvetica"/>
          <w:color w:val="000000"/>
          <w:sz w:val="18"/>
          <w:szCs w:val="18"/>
          <w:shd w:val="clear" w:color="auto" w:fill="FFFFFF"/>
        </w:rPr>
        <w:t> </w:t>
      </w:r>
      <w:r>
        <w:rPr>
          <w:rFonts w:ascii="Helvetica" w:hAnsi="Helvetica" w:cs="Helvetica"/>
          <w:color w:val="000000"/>
          <w:sz w:val="18"/>
          <w:szCs w:val="18"/>
          <w:shd w:val="clear" w:color="auto" w:fill="FFFFFF"/>
        </w:rPr>
        <w:t>Interpretação e análise de textos. Coesão textual. Encontros vocálicos, encontros consonantais e dígrafos. Divisão silábica. Ortografia. Acentuação gráfica das palavras: regras básicas e regras especiais. Processos de formação das palavras. Classes de palavras: substantivo, adjetivo, verbo, pronome, conjunção, preposição, advérbio. Concordância verbal e concordância nominal. Regência verbal e regência nominal. Crase. Sinais de pontuação. Colocação dos pronomes oblíquos átonos. Sentido próprio e sentido figurado das palavras: a denotação e a conotação.</w:t>
      </w:r>
    </w:p>
    <w:p w:rsidR="00C6047B" w:rsidRDefault="00C6047B" w:rsidP="00C6047B">
      <w:pPr>
        <w:pStyle w:val="Textodocorpo0"/>
        <w:spacing w:after="100" w:line="276" w:lineRule="auto"/>
        <w:ind w:firstLine="0"/>
        <w:rPr>
          <w:sz w:val="18"/>
          <w:szCs w:val="18"/>
        </w:rPr>
      </w:pPr>
      <w:r w:rsidRPr="006D067D">
        <w:rPr>
          <w:b/>
          <w:sz w:val="18"/>
          <w:szCs w:val="18"/>
        </w:rPr>
        <w:t>Conhecimentos Básicos de Informática:</w:t>
      </w:r>
      <w:r w:rsidRPr="006D067D">
        <w:rPr>
          <w:sz w:val="18"/>
          <w:szCs w:val="18"/>
        </w:rPr>
        <w:t xml:space="preserve"> </w:t>
      </w:r>
      <w:proofErr w:type="gramStart"/>
      <w:r w:rsidRPr="000A0C88">
        <w:rPr>
          <w:sz w:val="18"/>
          <w:szCs w:val="18"/>
        </w:rPr>
        <w:t>1</w:t>
      </w:r>
      <w:proofErr w:type="gramEnd"/>
      <w:r w:rsidRPr="000A0C88">
        <w:rPr>
          <w:sz w:val="18"/>
          <w:szCs w:val="18"/>
        </w:rPr>
        <w:t>. Sistemas operacionais Windows: recursos básicos de utilização: janelas, menus, atalhos, ajuda e suporte gerenciamento de pastas e arquivos; pesquisas e localização de conteúdo; gerenciamento de impressão; instalação e remoção de programas; configuração no Painel de Controle; configuração de dispositivos de hardware; configuração de aplicativos. 2. Aplicativos para edição de textos por meio de software livre e de software comercial: ambiente do software; operações básicas com documentos; edição e formatação do texto; tratamento de fontes de texto; verificação ortográfica e gramatical; impressão; utilização de legendas, índices e figuras. 3. Navegadores de Internet e serviços de busca na Web: redes de computadores e Internet; elementos da interface dos principais navegadores de Internet; navegação e exibição de sítios Web; utilização e gerenciamento dos principais navegadores de Internet. 4. Hardware, periféricos e conhecimentos básicos de informática: tipos de computador; tipos de conectores para dispositivos externos; dispositivos de entrada, saída, armazenamento e comunicação de dados. 5. Conhecimentos básicos de segurança da informação e segurança na Internet: princípios da segurança da informação; ameaças e ativos alvos de ameaças; riscos, medidas e ciclo de segurança; principais políticas, segurança da informação em transações pela internet; ferramentas e mecanismos para garantir a segurança da informação.</w:t>
      </w:r>
    </w:p>
    <w:p w:rsidR="00C6047B" w:rsidRDefault="00C6047B" w:rsidP="00C6047B">
      <w:pPr>
        <w:pStyle w:val="Textodocorpo0"/>
        <w:spacing w:after="100" w:line="276" w:lineRule="auto"/>
        <w:ind w:firstLine="0"/>
        <w:rPr>
          <w:sz w:val="18"/>
          <w:szCs w:val="18"/>
        </w:rPr>
      </w:pPr>
      <w:r w:rsidRPr="006D067D">
        <w:rPr>
          <w:b/>
          <w:sz w:val="18"/>
          <w:szCs w:val="18"/>
        </w:rPr>
        <w:t>Conhecimentos Gerais:</w:t>
      </w:r>
      <w:r>
        <w:rPr>
          <w:b/>
          <w:sz w:val="18"/>
          <w:szCs w:val="18"/>
        </w:rPr>
        <w:t xml:space="preserve"> </w:t>
      </w:r>
      <w:r w:rsidRPr="00947789">
        <w:rPr>
          <w:sz w:val="18"/>
          <w:szCs w:val="18"/>
        </w:rPr>
        <w:t xml:space="preserve">Cultura Geral (Nacional e Internacional); Cidadania; História e Geografia Geral; História e Geografia do Brasil; Ciências Físicas e Biológicas; Meio Ambiente; Direitos Humanos: Civis, Sociais, Políticos, Culturais, Econômicos e Ambientais; Fatos políticos, culturais, sociais e científicos ocorridos e registrados no Brasil e/ou no mundo; Noticias nacionais e internacionais veiculadas na imprensa falada, escrita e televisada do Brasil; Atualidades Nacionais e Internacionais; Constituição Federal artigos 1º ao 11º; Estatuto do Idoso; Estatuto da Criança e do Adolescente. FONTES: Imprensa escrita, falada, televisiva e internet; Livros diversos sobre História, Geografia, Estudos </w:t>
      </w:r>
      <w:proofErr w:type="gramStart"/>
      <w:r w:rsidRPr="00947789">
        <w:rPr>
          <w:sz w:val="18"/>
          <w:szCs w:val="18"/>
        </w:rPr>
        <w:t>Sociais, Meio Ambiente</w:t>
      </w:r>
      <w:proofErr w:type="gramEnd"/>
      <w:r w:rsidRPr="00947789">
        <w:rPr>
          <w:sz w:val="18"/>
          <w:szCs w:val="18"/>
        </w:rPr>
        <w:t xml:space="preserve"> e Direitos Humanos, Constituição Federal e alterações posteriores, Lei nº 8069/90 e alterações posteriores, Lei nº 10741/2003 e alterações posteriores.</w:t>
      </w:r>
    </w:p>
    <w:p w:rsidR="00C6047B" w:rsidRPr="000B73C2" w:rsidRDefault="00C6047B" w:rsidP="00C6047B">
      <w:pPr>
        <w:pStyle w:val="Textodocorpo0"/>
        <w:spacing w:after="100" w:line="276" w:lineRule="auto"/>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C6047B" w:rsidRPr="00E37565" w:rsidTr="00FE30ED">
        <w:trPr>
          <w:trHeight w:val="179"/>
        </w:trPr>
        <w:tc>
          <w:tcPr>
            <w:tcW w:w="9812" w:type="dxa"/>
            <w:shd w:val="clear" w:color="auto" w:fill="auto"/>
            <w:vAlign w:val="center"/>
          </w:tcPr>
          <w:p w:rsidR="00C6047B" w:rsidRPr="000B73C2" w:rsidRDefault="00C6047B" w:rsidP="00FE30ED">
            <w:pPr>
              <w:pStyle w:val="Textodocorpo0"/>
              <w:spacing w:before="100" w:after="100" w:line="276" w:lineRule="auto"/>
              <w:ind w:firstLine="0"/>
              <w:jc w:val="center"/>
              <w:rPr>
                <w:b/>
                <w:sz w:val="18"/>
                <w:szCs w:val="18"/>
              </w:rPr>
            </w:pPr>
            <w:r w:rsidRPr="005532EE">
              <w:rPr>
                <w:b/>
                <w:sz w:val="18"/>
                <w:szCs w:val="18"/>
              </w:rPr>
              <w:t>CONHECIMENTOS ESPEC</w:t>
            </w:r>
            <w:r>
              <w:rPr>
                <w:b/>
                <w:sz w:val="18"/>
                <w:szCs w:val="18"/>
              </w:rPr>
              <w:t>Í</w:t>
            </w:r>
            <w:r w:rsidRPr="005532EE">
              <w:rPr>
                <w:b/>
                <w:sz w:val="18"/>
                <w:szCs w:val="18"/>
              </w:rPr>
              <w:t>FICOS (</w:t>
            </w:r>
            <w:r w:rsidRPr="005532EE">
              <w:rPr>
                <w:b/>
                <w:i/>
                <w:sz w:val="18"/>
                <w:szCs w:val="18"/>
              </w:rPr>
              <w:t>EM ORDEM ALFABÉTICA</w:t>
            </w:r>
            <w:r w:rsidRPr="005532EE">
              <w:rPr>
                <w:b/>
                <w:sz w:val="18"/>
                <w:szCs w:val="18"/>
              </w:rPr>
              <w:t>)</w:t>
            </w:r>
          </w:p>
        </w:tc>
      </w:tr>
    </w:tbl>
    <w:p w:rsidR="00BA6D36" w:rsidRDefault="00BA6D36" w:rsidP="00097CA4">
      <w:pPr>
        <w:pStyle w:val="SemEspaamento"/>
        <w:spacing w:line="276" w:lineRule="auto"/>
        <w:jc w:val="both"/>
        <w:rPr>
          <w:rFonts w:ascii="Arial" w:hAnsi="Arial" w:cs="Arial"/>
          <w:b/>
          <w:sz w:val="18"/>
          <w:lang w:val="pt-BR"/>
        </w:rPr>
      </w:pPr>
    </w:p>
    <w:p w:rsidR="00FE30ED" w:rsidRPr="00FE30ED" w:rsidRDefault="00C6047B" w:rsidP="00FE30ED">
      <w:pPr>
        <w:pStyle w:val="yiv6607070676ydp7e4ae521msonormal"/>
        <w:shd w:val="clear" w:color="auto" w:fill="FFFFFF"/>
        <w:spacing w:before="0" w:beforeAutospacing="0" w:after="0" w:afterAutospacing="0" w:line="276" w:lineRule="atLeast"/>
        <w:rPr>
          <w:rFonts w:ascii="Arial" w:hAnsi="Arial" w:cs="Arial"/>
          <w:color w:val="000000"/>
          <w:sz w:val="18"/>
          <w:szCs w:val="18"/>
        </w:rPr>
      </w:pPr>
      <w:r w:rsidRPr="00BA6D36">
        <w:rPr>
          <w:rFonts w:ascii="Arial" w:hAnsi="Arial" w:cs="Arial"/>
          <w:b/>
          <w:sz w:val="18"/>
          <w:szCs w:val="18"/>
        </w:rPr>
        <w:t>ADVOGADO</w:t>
      </w:r>
      <w:r w:rsidR="00FE30ED" w:rsidRPr="00FE30ED">
        <w:rPr>
          <w:rFonts w:ascii="Arial" w:hAnsi="Arial" w:cs="Arial"/>
          <w:b/>
          <w:sz w:val="18"/>
          <w:szCs w:val="18"/>
        </w:rPr>
        <w:t xml:space="preserve">: </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Teoria Geral do Estado</w:t>
      </w:r>
      <w:r w:rsidRPr="00FE30ED">
        <w:rPr>
          <w:rFonts w:ascii="Arial" w:hAnsi="Arial" w:cs="Arial"/>
          <w:color w:val="000000"/>
          <w:sz w:val="18"/>
          <w:szCs w:val="18"/>
          <w:lang w:val="pt-PT" w:eastAsia="pt-BR"/>
        </w:rPr>
        <w:t>: Conceito de Estado; Sociedade; Elementos do Estado; Finalidade do Estado; Poder; Sufrágio; Democracia; Formas de Governos; Representação Política; Presidencialismo; Parlamentarismo; Estado Federal;</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Direito Constitucional: </w:t>
      </w:r>
      <w:r w:rsidRPr="00FE30ED">
        <w:rPr>
          <w:rFonts w:ascii="Arial" w:hAnsi="Arial" w:cs="Arial"/>
          <w:color w:val="000000"/>
          <w:sz w:val="18"/>
          <w:szCs w:val="18"/>
          <w:lang w:val="pt-PT" w:eastAsia="pt-BR"/>
        </w:rPr>
        <w:t>Constituição Federal de 1988; constitucionalismo; conceito, sentido e classificação das Constituições; Poder constituinte; eficácia e aplicabilidade das normas constitucionais; controle de constitucionalidade de atos normativos; remédios constitucionais.</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 xml:space="preserve">Direito </w:t>
      </w:r>
      <w:proofErr w:type="gramStart"/>
      <w:r w:rsidRPr="00FE30ED">
        <w:rPr>
          <w:rFonts w:ascii="Arial" w:hAnsi="Arial" w:cs="Arial"/>
          <w:b/>
          <w:bCs/>
          <w:color w:val="000000"/>
          <w:sz w:val="18"/>
          <w:szCs w:val="18"/>
          <w:lang w:val="pt-PT" w:eastAsia="pt-BR"/>
        </w:rPr>
        <w:t>Civil:</w:t>
      </w:r>
      <w:proofErr w:type="gramEnd"/>
      <w:r w:rsidRPr="00FE30ED">
        <w:rPr>
          <w:rFonts w:ascii="Arial" w:hAnsi="Arial" w:cs="Arial"/>
          <w:color w:val="000000"/>
          <w:sz w:val="18"/>
          <w:szCs w:val="18"/>
          <w:lang w:val="pt-PT" w:eastAsia="pt-BR"/>
        </w:rPr>
        <w:t>Livro I – das Pessoas; Livro II – Dos Bens; Livro III – Dos Fatos Jurídicos; Parte Especial (Livro I – Do Direito das Obrigações); Parte Especial (Livro II – Do Direito de Empresa); Parte Especial (Livro III – Do Direito das Coisas). </w:t>
      </w:r>
      <w:r w:rsidRPr="00FE30ED">
        <w:rPr>
          <w:rFonts w:ascii="Arial" w:hAnsi="Arial" w:cs="Arial"/>
          <w:b/>
          <w:bCs/>
          <w:color w:val="000000"/>
          <w:sz w:val="18"/>
          <w:szCs w:val="18"/>
          <w:lang w:val="pt-PT" w:eastAsia="pt-BR"/>
        </w:rPr>
        <w:t>Direito Penal</w:t>
      </w:r>
      <w:r w:rsidRPr="00FE30ED">
        <w:rPr>
          <w:rFonts w:ascii="Arial" w:hAnsi="Arial" w:cs="Arial"/>
          <w:color w:val="000000"/>
          <w:sz w:val="18"/>
          <w:szCs w:val="18"/>
          <w:lang w:val="pt-PT" w:eastAsia="pt-BR"/>
        </w:rPr>
        <w:t>: Parte Geral (art. 1º ao 120); Parte Especial (Título II – Dos Crimes contra o Patrimônio); Parte Especial (Título IV – Dos Crimes contra a Organização do Trabalho); Parte Especial (Título VIII – Dos Crimes contra a Incolumidade Pública; Parte Especial (Título IX – Dos Crimes contra a Paz Pública; Parte Especial (Título X – Dos Crimes contra a Fé Pública; Parte Especial (Título XI – Dos Crimes contra a Administração Pública.</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Processo Civil:</w:t>
      </w:r>
      <w:r w:rsidRPr="00FE30ED">
        <w:rPr>
          <w:rFonts w:ascii="Arial" w:hAnsi="Arial" w:cs="Arial"/>
          <w:color w:val="000000"/>
          <w:sz w:val="18"/>
          <w:szCs w:val="18"/>
          <w:lang w:val="pt-PT" w:eastAsia="pt-BR"/>
        </w:rPr>
        <w:t xml:space="preserve"> Lei nº 13.105/2015 - Código de Processo Civil: Parte Geral - Livro I: Das Normas Processuais Civis; Livro II: da Função Jurisdicional; Livro III: Dos Sujeitos do Processo; Livro IV: Dos Atos Processuais; Livro V: Da Tutela Provisória; </w:t>
      </w:r>
      <w:proofErr w:type="gramStart"/>
      <w:r w:rsidRPr="00FE30ED">
        <w:rPr>
          <w:rFonts w:ascii="Arial" w:hAnsi="Arial" w:cs="Arial"/>
          <w:color w:val="000000"/>
          <w:sz w:val="18"/>
          <w:szCs w:val="18"/>
          <w:lang w:val="pt-PT" w:eastAsia="pt-BR"/>
        </w:rPr>
        <w:t>Livro VI</w:t>
      </w:r>
      <w:proofErr w:type="gramEnd"/>
      <w:r w:rsidRPr="00FE30ED">
        <w:rPr>
          <w:rFonts w:ascii="Arial" w:hAnsi="Arial" w:cs="Arial"/>
          <w:color w:val="000000"/>
          <w:sz w:val="18"/>
          <w:szCs w:val="18"/>
          <w:lang w:val="pt-PT" w:eastAsia="pt-BR"/>
        </w:rPr>
        <w:t xml:space="preserve">: Da Formação, da Suspensão e da Extinção do Processo. Parte Especial - Livro I: Do Processo de Conhecimento e do Cumprimento de Sentença; Livro II; Do Processo de Execução; Livro III: Dos Processos nos Tribunais e dos Meios de Impugnação das Decisões Judiciais; Livro Complementar: Disposições Finais e Transitórias. Processo Penal: Livro I – Do </w:t>
      </w:r>
      <w:r w:rsidRPr="00FE30ED">
        <w:rPr>
          <w:rFonts w:ascii="Arial" w:hAnsi="Arial" w:cs="Arial"/>
          <w:color w:val="000000"/>
          <w:sz w:val="18"/>
          <w:szCs w:val="18"/>
          <w:lang w:val="pt-PT" w:eastAsia="pt-BR"/>
        </w:rPr>
        <w:lastRenderedPageBreak/>
        <w:t xml:space="preserve">Procedimento em Geral; Livro II – Dos Processos em Espécie; Livro III – Das Nulidades e dos Recursos em Geral; Livro IV – Da Execução; Livro V – Das Relações Jurisdicionais com Autoridade Estrangeira; </w:t>
      </w:r>
      <w:proofErr w:type="gramStart"/>
      <w:r w:rsidRPr="00FE30ED">
        <w:rPr>
          <w:rFonts w:ascii="Arial" w:hAnsi="Arial" w:cs="Arial"/>
          <w:color w:val="000000"/>
          <w:sz w:val="18"/>
          <w:szCs w:val="18"/>
          <w:lang w:val="pt-PT" w:eastAsia="pt-BR"/>
        </w:rPr>
        <w:t>Livro VI</w:t>
      </w:r>
      <w:proofErr w:type="gramEnd"/>
      <w:r w:rsidRPr="00FE30ED">
        <w:rPr>
          <w:rFonts w:ascii="Arial" w:hAnsi="Arial" w:cs="Arial"/>
          <w:color w:val="000000"/>
          <w:sz w:val="18"/>
          <w:szCs w:val="18"/>
          <w:lang w:val="pt-PT" w:eastAsia="pt-BR"/>
        </w:rPr>
        <w:t xml:space="preserve"> – Disposições Gerais.</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Direito Tributário</w:t>
      </w:r>
      <w:r w:rsidRPr="00FE30ED">
        <w:rPr>
          <w:rFonts w:ascii="Arial" w:hAnsi="Arial" w:cs="Arial"/>
          <w:color w:val="000000"/>
          <w:sz w:val="18"/>
          <w:szCs w:val="18"/>
          <w:lang w:val="pt-PT" w:eastAsia="pt-BR"/>
        </w:rPr>
        <w:t> – Código Tributário Nacional (Livros Primeiro e Segundo).</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Direito Administrativo</w:t>
      </w:r>
      <w:r w:rsidRPr="00FE30ED">
        <w:rPr>
          <w:rFonts w:ascii="Arial" w:hAnsi="Arial" w:cs="Arial"/>
          <w:color w:val="000000"/>
          <w:sz w:val="18"/>
          <w:szCs w:val="18"/>
          <w:lang w:val="pt-PT" w:eastAsia="pt-BR"/>
        </w:rPr>
        <w:t>: Direito Administrativo e Administração Pública; Noções Gerais de Direito Administrativo; Princípios Administrativos Expressos e Reconhecidos; Poderes e Deveres da Administração Pública; Ato Administrativo; Contratos Administrativos; Licitação (Lei 8.666/93 e alterações posteriores); Pregão Presencial e Eletrônico; Serviços Públicos; Concessão e Permissão de Serviços Públicos; Administração Direta e Indireta; Responsabilidade Civil do Estado; Servidores Públicos; Intervenção do Estado da Propriedade; Desapropriação; Atuação do Estado no Domínio Econômico; Controle da Administração Pública;</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Direito do Consumidor:</w:t>
      </w:r>
      <w:r w:rsidRPr="00FE30ED">
        <w:rPr>
          <w:rFonts w:ascii="Arial" w:hAnsi="Arial" w:cs="Arial"/>
          <w:color w:val="000000"/>
          <w:sz w:val="18"/>
          <w:szCs w:val="18"/>
          <w:lang w:val="pt-PT" w:eastAsia="pt-BR"/>
        </w:rPr>
        <w:t> Código de Defesa do Consumidor.</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Direito do Trabalho:</w:t>
      </w:r>
      <w:r w:rsidRPr="00FE30ED">
        <w:rPr>
          <w:rFonts w:ascii="Arial" w:hAnsi="Arial" w:cs="Arial"/>
          <w:color w:val="000000"/>
          <w:sz w:val="18"/>
          <w:szCs w:val="18"/>
          <w:lang w:val="pt-PT" w:eastAsia="pt-BR"/>
        </w:rPr>
        <w:t> Consolidação das Leis do Trabalho – CLT (direito material e processual do trabalho).</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Advocacia:</w:t>
      </w:r>
      <w:r w:rsidRPr="00FE30ED">
        <w:rPr>
          <w:rFonts w:ascii="Arial" w:hAnsi="Arial" w:cs="Arial"/>
          <w:color w:val="000000"/>
          <w:sz w:val="18"/>
          <w:szCs w:val="18"/>
          <w:lang w:val="pt-PT" w:eastAsia="pt-BR"/>
        </w:rPr>
        <w:t> Estatuto do Advogado e Código de Ética e Disciplina; Regulamento Geral da OAB.</w:t>
      </w:r>
    </w:p>
    <w:p w:rsidR="00FE30ED" w:rsidRPr="00FE30ED" w:rsidRDefault="00FE30ED" w:rsidP="00152C1C">
      <w:pPr>
        <w:widowControl/>
        <w:shd w:val="clear" w:color="auto" w:fill="FFFFFF"/>
        <w:autoSpaceDE/>
        <w:autoSpaceDN/>
        <w:spacing w:line="276" w:lineRule="auto"/>
        <w:jc w:val="both"/>
        <w:rPr>
          <w:rFonts w:ascii="Arial" w:hAnsi="Arial" w:cs="Arial"/>
          <w:color w:val="000000"/>
          <w:sz w:val="18"/>
          <w:szCs w:val="18"/>
          <w:lang w:val="pt-BR" w:eastAsia="pt-BR"/>
        </w:rPr>
      </w:pPr>
      <w:r w:rsidRPr="00FE30ED">
        <w:rPr>
          <w:rFonts w:ascii="Arial" w:hAnsi="Arial" w:cs="Arial"/>
          <w:b/>
          <w:bCs/>
          <w:color w:val="000000"/>
          <w:sz w:val="18"/>
          <w:szCs w:val="18"/>
          <w:lang w:val="pt-PT" w:eastAsia="pt-BR"/>
        </w:rPr>
        <w:t>Legislação Geral:</w:t>
      </w:r>
      <w:r w:rsidRPr="00FE30ED">
        <w:rPr>
          <w:rFonts w:ascii="Arial" w:hAnsi="Arial" w:cs="Arial"/>
          <w:color w:val="000000"/>
          <w:sz w:val="18"/>
          <w:szCs w:val="18"/>
          <w:lang w:val="pt-PT" w:eastAsia="pt-BR"/>
        </w:rPr>
        <w:t> Improbidade Administrativa, Ação Popular; Ação Civil Pública, Estatuto da Cidade; Mandado de Segurança, Recuperação de Empresas, Estatuto da Criança e do Adolescente, Estatuto do Idoso, Habeas Corpus, Habeas Data; Lei de Responsabilidade Fiscal; Interesses Difusos e Coletivos, Execução Fiscal; Estatuto Nacional da Microempresa e da Empresa de Pequeno Porte (Lei Complementar nº 123/2006</w:t>
      </w:r>
      <w:proofErr w:type="gramStart"/>
      <w:r w:rsidRPr="00FE30ED">
        <w:rPr>
          <w:rFonts w:ascii="Arial" w:hAnsi="Arial" w:cs="Arial"/>
          <w:color w:val="000000"/>
          <w:sz w:val="18"/>
          <w:szCs w:val="18"/>
          <w:lang w:val="pt-PT" w:eastAsia="pt-BR"/>
        </w:rPr>
        <w:t>).</w:t>
      </w:r>
      <w:proofErr w:type="gramEnd"/>
      <w:r w:rsidRPr="00FE30ED">
        <w:rPr>
          <w:rFonts w:ascii="Helvetica" w:hAnsi="Helvetica" w:cs="Helvetica"/>
          <w:bCs/>
          <w:color w:val="000000"/>
          <w:sz w:val="18"/>
          <w:szCs w:val="18"/>
          <w:lang w:val="pt-PT" w:eastAsia="pt-BR"/>
        </w:rPr>
        <w:t>Lei Orgãnica do Município de Indiana/SP.</w:t>
      </w:r>
      <w:r w:rsidRPr="00FE30ED">
        <w:rPr>
          <w:rFonts w:ascii="Helvetica" w:hAnsi="Helvetica" w:cs="Helvetica"/>
          <w:color w:val="000000"/>
          <w:sz w:val="18"/>
          <w:szCs w:val="18"/>
          <w:lang w:val="pt-PT" w:eastAsia="pt-BR"/>
        </w:rPr>
        <w:t> </w:t>
      </w:r>
    </w:p>
    <w:p w:rsidR="00C6047B" w:rsidRPr="00FE30ED" w:rsidRDefault="00C6047B" w:rsidP="00152C1C">
      <w:pPr>
        <w:pStyle w:val="SemEspaamento"/>
        <w:spacing w:line="276" w:lineRule="auto"/>
        <w:jc w:val="both"/>
        <w:rPr>
          <w:rFonts w:ascii="Arial" w:hAnsi="Arial" w:cs="Arial"/>
          <w:b/>
          <w:sz w:val="18"/>
          <w:szCs w:val="18"/>
          <w:lang w:val="pt-BR"/>
        </w:rPr>
      </w:pPr>
    </w:p>
    <w:p w:rsidR="00C6047B" w:rsidRDefault="00C6047B" w:rsidP="00C6047B">
      <w:pPr>
        <w:pStyle w:val="SemEspaamento"/>
        <w:spacing w:line="276" w:lineRule="auto"/>
        <w:jc w:val="both"/>
      </w:pPr>
      <w:r w:rsidRPr="00BA6D36">
        <w:rPr>
          <w:rFonts w:ascii="Arial" w:hAnsi="Arial" w:cs="Arial"/>
          <w:b/>
          <w:sz w:val="18"/>
          <w:szCs w:val="18"/>
        </w:rPr>
        <w:t>AGENTE CONTROLE DE VETORES</w:t>
      </w:r>
      <w:r w:rsidR="00152C1C">
        <w:rPr>
          <w:rFonts w:ascii="Arial" w:hAnsi="Arial" w:cs="Arial"/>
          <w:b/>
          <w:sz w:val="18"/>
          <w:szCs w:val="18"/>
        </w:rPr>
        <w:t xml:space="preserve">: </w:t>
      </w:r>
      <w:r w:rsidR="00152C1C" w:rsidRPr="00152C1C">
        <w:rPr>
          <w:rFonts w:ascii="Arial" w:hAnsi="Arial" w:cs="Arial"/>
          <w:sz w:val="18"/>
          <w:szCs w:val="18"/>
        </w:rPr>
        <w:t xml:space="preserve">Princípios e diretrizes do Sistema Único de Saúde (SUS), Abordagem comunitária em saúde; Cuidados com o meio ambiente e saneamento básico. Conceitos de Epidemias e endemias, Noções de ética. Biologia dos vetores. Pesquisa Entomológica. Criadouros. Lei 8.080/90 com as alterações. Constituição Federal de 1988 (seção II – Da Saúde), Diretrizes nacionais para prevenção e controle de epidemias de dengue. Atribuições específicas e postura profissional do Agente de Combate a Endemias; Promoção, prevenção e proteção à saúde; Educação em saúde: conceito, importância e instrumentos; Noções de acidentes por animais peçonhentos e venenosos; Noções de conhecimento geográfico: tipos de marcações e de elaboração de mapas; </w:t>
      </w:r>
      <w:r w:rsidR="00152C1C">
        <w:rPr>
          <w:rFonts w:ascii="Arial" w:hAnsi="Arial" w:cs="Arial"/>
          <w:sz w:val="18"/>
          <w:szCs w:val="18"/>
        </w:rPr>
        <w:t>Metodologia de visita domiciliar.</w:t>
      </w:r>
    </w:p>
    <w:p w:rsidR="00152C1C" w:rsidRDefault="00152C1C" w:rsidP="00C6047B">
      <w:pPr>
        <w:pStyle w:val="SemEspaamento"/>
        <w:spacing w:line="276" w:lineRule="auto"/>
        <w:jc w:val="both"/>
        <w:rPr>
          <w:rFonts w:ascii="Arial" w:hAnsi="Arial" w:cs="Arial"/>
          <w:b/>
          <w:sz w:val="18"/>
          <w:szCs w:val="18"/>
        </w:rPr>
      </w:pPr>
    </w:p>
    <w:p w:rsidR="00C6047B" w:rsidRDefault="00C6047B" w:rsidP="00C6047B">
      <w:pPr>
        <w:pStyle w:val="SemEspaamento"/>
        <w:spacing w:line="276" w:lineRule="auto"/>
        <w:jc w:val="both"/>
        <w:rPr>
          <w:rFonts w:ascii="Arial" w:hAnsi="Arial" w:cs="Arial"/>
          <w:b/>
          <w:sz w:val="18"/>
          <w:szCs w:val="18"/>
          <w:lang w:val="pt-BR"/>
        </w:rPr>
      </w:pPr>
      <w:r w:rsidRPr="00BA6D36">
        <w:rPr>
          <w:rFonts w:ascii="Arial" w:hAnsi="Arial" w:cs="Arial"/>
          <w:b/>
          <w:sz w:val="18"/>
          <w:szCs w:val="18"/>
        </w:rPr>
        <w:t>AUXILIAR DE CONSULTÓRIO DENTÁRIO</w:t>
      </w:r>
      <w:r w:rsidR="00152C1C">
        <w:rPr>
          <w:rFonts w:ascii="Arial" w:hAnsi="Arial" w:cs="Arial"/>
          <w:b/>
          <w:sz w:val="18"/>
          <w:szCs w:val="18"/>
        </w:rPr>
        <w:t xml:space="preserve">: </w:t>
      </w:r>
      <w:r w:rsidR="00152C1C" w:rsidRPr="005907E4">
        <w:rPr>
          <w:rFonts w:ascii="Arial" w:hAnsi="Arial" w:cs="Arial"/>
          <w:sz w:val="18"/>
          <w:szCs w:val="18"/>
        </w:rPr>
        <w:t xml:space="preserve">Recepção do Paciente: ficha clínica, organização de arquivo; Preparo e manutenção das salas de atendimento com suprimento do material necessário; Isolamento no campo operatório; Manipulação e classificação de materiais odontológicos; Revelação e montagem de radiografias intra-orais; Preparo do paciente para o atendimento; Auxílio no atendimento: instrumentação do cirurgião-dentista e/ou técnico de higiene bucal junto </w:t>
      </w:r>
      <w:proofErr w:type="gramStart"/>
      <w:r w:rsidR="00152C1C" w:rsidRPr="005907E4">
        <w:rPr>
          <w:rFonts w:ascii="Arial" w:hAnsi="Arial" w:cs="Arial"/>
          <w:sz w:val="18"/>
          <w:szCs w:val="18"/>
        </w:rPr>
        <w:t>a</w:t>
      </w:r>
      <w:proofErr w:type="gramEnd"/>
      <w:r w:rsidR="00152C1C" w:rsidRPr="005907E4">
        <w:rPr>
          <w:rFonts w:ascii="Arial" w:hAnsi="Arial" w:cs="Arial"/>
          <w:sz w:val="18"/>
          <w:szCs w:val="18"/>
        </w:rPr>
        <w:t xml:space="preserve"> cadeira operatória; Aplicação de métodos preventivos para controle de cárie dental e doenças periodontais; Orientação ao paciente sobre higiene bucal. Confecção de modelos em gesso; Esterilização de Material; Conhecimentos Básicos de funcionamento de uma clínica odontológica e dos equipamentos, instrumentais e materiais nela utilizados; Instrumentação de Materiais</w:t>
      </w:r>
      <w:r w:rsidR="00152C1C">
        <w:rPr>
          <w:rFonts w:ascii="Arial" w:hAnsi="Arial" w:cs="Arial"/>
          <w:sz w:val="18"/>
          <w:szCs w:val="18"/>
        </w:rPr>
        <w:t>.</w:t>
      </w:r>
      <w:r w:rsidR="00152C1C">
        <w:t xml:space="preserve"> </w:t>
      </w:r>
      <w:r w:rsidR="00152C1C">
        <w:rPr>
          <w:rFonts w:ascii="Arial" w:hAnsi="Arial" w:cs="Arial"/>
          <w:b/>
          <w:sz w:val="18"/>
          <w:szCs w:val="18"/>
          <w:lang w:val="pt-BR"/>
        </w:rPr>
        <w:t xml:space="preserve"> </w:t>
      </w:r>
    </w:p>
    <w:p w:rsidR="00152C1C" w:rsidRDefault="00152C1C" w:rsidP="00C6047B">
      <w:pPr>
        <w:pStyle w:val="SemEspaamento"/>
        <w:spacing w:line="276" w:lineRule="auto"/>
        <w:jc w:val="both"/>
        <w:rPr>
          <w:rFonts w:ascii="Arial" w:hAnsi="Arial" w:cs="Arial"/>
          <w:b/>
          <w:sz w:val="18"/>
          <w:szCs w:val="18"/>
        </w:rPr>
      </w:pPr>
    </w:p>
    <w:p w:rsidR="00152C1C" w:rsidRPr="00152C1C" w:rsidRDefault="00C6047B" w:rsidP="00121135">
      <w:pPr>
        <w:spacing w:line="276" w:lineRule="auto"/>
        <w:rPr>
          <w:rFonts w:ascii="Arial" w:hAnsi="Arial" w:cs="Arial"/>
          <w:lang w:val="pt-BR"/>
        </w:rPr>
      </w:pPr>
      <w:r w:rsidRPr="00152C1C">
        <w:rPr>
          <w:rFonts w:ascii="Arial" w:hAnsi="Arial" w:cs="Arial"/>
          <w:b/>
          <w:sz w:val="18"/>
          <w:szCs w:val="18"/>
          <w:lang w:val="pt-BR"/>
        </w:rPr>
        <w:t>AUXILIAR DE ENFERMAGEM</w:t>
      </w:r>
      <w:r w:rsidR="00152C1C" w:rsidRPr="00152C1C">
        <w:rPr>
          <w:rFonts w:ascii="Arial" w:hAnsi="Arial" w:cs="Arial"/>
          <w:b/>
          <w:sz w:val="18"/>
          <w:szCs w:val="18"/>
          <w:lang w:val="pt-BR"/>
        </w:rPr>
        <w:t xml:space="preserve">: </w:t>
      </w:r>
      <w:r w:rsidR="00152C1C" w:rsidRPr="00152C1C">
        <w:rPr>
          <w:rFonts w:ascii="Arial" w:hAnsi="Arial" w:cs="Arial"/>
          <w:color w:val="000000"/>
          <w:sz w:val="18"/>
          <w:szCs w:val="18"/>
          <w:lang w:val="pt-BR"/>
        </w:rPr>
        <w:t xml:space="preserve">Introdução à Enfermagem, Higienização das mãos, Higiene corporal, Cuidados com a cavidade oral, Cuidados de enfermagem com eliminação urinária, </w:t>
      </w:r>
      <w:proofErr w:type="spellStart"/>
      <w:r w:rsidR="00152C1C" w:rsidRPr="00152C1C">
        <w:rPr>
          <w:rFonts w:ascii="Arial" w:hAnsi="Arial" w:cs="Arial"/>
          <w:color w:val="000000"/>
          <w:sz w:val="18"/>
          <w:szCs w:val="18"/>
          <w:lang w:val="pt-BR"/>
        </w:rPr>
        <w:t>Oxigenoterapia</w:t>
      </w:r>
      <w:proofErr w:type="spellEnd"/>
      <w:r w:rsidR="00152C1C" w:rsidRPr="00152C1C">
        <w:rPr>
          <w:rFonts w:ascii="Arial" w:hAnsi="Arial" w:cs="Arial"/>
          <w:color w:val="000000"/>
          <w:sz w:val="18"/>
          <w:szCs w:val="18"/>
          <w:lang w:val="pt-BR"/>
        </w:rPr>
        <w:t>, Aplicação de compressas, Verificação de parâmetros clínicos (Pressão arterial, Pulso, Temperatura, Frequência respiratória e Peso), Controle glicêmico. Cuidados de enfermagem aos pacientes cirúrgicos pediátricos e adultos, Cirurgia segura, sinais e sintomas indicativos de SEPSE e as principais medidas preventivas. Cuidados de enfermagem com feridas, Cuidados de enfermagem com estomas de eliminação, Cuidados de enfermagem ao paciente com traqueostomia, Prevenção de úlcera por pressão. Contenção física de pacientes, Prevenção de quedas, Manipulação de materiais estéreis, Cuidados na desinfecção e Esterilização de materiais. Noções de Farmacologia, Noções so</w:t>
      </w:r>
      <w:r w:rsidR="00152C1C" w:rsidRPr="00152C1C">
        <w:rPr>
          <w:rFonts w:ascii="Arial" w:hAnsi="Arial" w:cs="Arial"/>
          <w:sz w:val="18"/>
          <w:szCs w:val="18"/>
          <w:lang w:val="pt-BR"/>
        </w:rPr>
        <w:t>br</w:t>
      </w:r>
      <w:r w:rsidR="00152C1C" w:rsidRPr="00152C1C">
        <w:rPr>
          <w:rFonts w:ascii="Arial" w:hAnsi="Arial" w:cs="Arial"/>
          <w:color w:val="000000"/>
          <w:sz w:val="18"/>
          <w:szCs w:val="18"/>
          <w:lang w:val="pt-BR"/>
        </w:rPr>
        <w:t>e medicamentos e cuidados de enfermagem na sua preparação, cálculos e administração para adultos e pediatria. Terapia intravenosa, Segurança do paciente, Erros de medicação. Noções so</w:t>
      </w:r>
      <w:r w:rsidR="00152C1C" w:rsidRPr="00152C1C">
        <w:rPr>
          <w:rFonts w:ascii="Arial" w:hAnsi="Arial" w:cs="Arial"/>
          <w:sz w:val="18"/>
          <w:szCs w:val="18"/>
          <w:lang w:val="pt-BR"/>
        </w:rPr>
        <w:t>br</w:t>
      </w:r>
      <w:r w:rsidR="00152C1C" w:rsidRPr="00152C1C">
        <w:rPr>
          <w:rFonts w:ascii="Arial" w:hAnsi="Arial" w:cs="Arial"/>
          <w:color w:val="000000"/>
          <w:sz w:val="18"/>
          <w:szCs w:val="18"/>
          <w:lang w:val="pt-BR"/>
        </w:rPr>
        <w:t>e preparo e posicionamento de pacientes para exames, Técnicas básicas de enfermagem, Cuidados com drenos, sondas e cateteres. Cuidados com o corpo após morte. Cuidados de Enfermagem ao recém-nascido, lactente e pré-escolar com afecções clínicas e cirúrgicas. Cuidados com pacientes em isolamento, tipos de isolamentos. Auxílio na Ressuscitação Cardiopulmonar, Cuidados com o Carro de Emergência. Legislação Profissional, RJU, Direitos e Deveres do cidadão, Declaração de Direitos Humanos, Princípios de Bioética, Constituição e os estatutos da Criança, do Adolescente e do Idoso, Código de Ética do Conselho Federal de Enfermagem, Lei do Exercício Profissional de Enfermagem Nº 7.498/86, Carta dos direitos do paciente, NR32, Política Nacional de Humanização, Documentação de enfermagem.</w:t>
      </w:r>
    </w:p>
    <w:p w:rsidR="00C6047B" w:rsidRPr="00152C1C" w:rsidRDefault="00C6047B" w:rsidP="00C6047B">
      <w:pPr>
        <w:pStyle w:val="SemEspaamento"/>
        <w:spacing w:line="276" w:lineRule="auto"/>
        <w:jc w:val="both"/>
        <w:rPr>
          <w:rFonts w:ascii="Arial" w:hAnsi="Arial" w:cs="Arial"/>
          <w:b/>
          <w:sz w:val="18"/>
          <w:szCs w:val="18"/>
          <w:lang w:val="pt-BR"/>
        </w:rPr>
      </w:pPr>
    </w:p>
    <w:p w:rsidR="00152C1C" w:rsidRPr="00D64B39" w:rsidRDefault="00C6047B" w:rsidP="00152C1C">
      <w:pPr>
        <w:widowControl/>
        <w:spacing w:line="276" w:lineRule="auto"/>
        <w:jc w:val="both"/>
        <w:rPr>
          <w:rFonts w:ascii="Arial" w:hAnsi="Arial" w:cs="Arial"/>
          <w:sz w:val="18"/>
          <w:szCs w:val="18"/>
          <w:lang w:val="pt-BR" w:eastAsia="pt-BR"/>
        </w:rPr>
      </w:pPr>
      <w:r w:rsidRPr="00DD063D">
        <w:rPr>
          <w:rFonts w:ascii="Arial" w:hAnsi="Arial" w:cs="Arial"/>
          <w:b/>
          <w:sz w:val="18"/>
          <w:szCs w:val="18"/>
          <w:lang w:val="pt-BR"/>
        </w:rPr>
        <w:t>DENTISTA</w:t>
      </w:r>
      <w:r w:rsidR="00152C1C" w:rsidRPr="00DD063D">
        <w:rPr>
          <w:rFonts w:ascii="Arial" w:hAnsi="Arial" w:cs="Arial"/>
          <w:b/>
          <w:sz w:val="18"/>
          <w:szCs w:val="18"/>
          <w:lang w:val="pt-BR"/>
        </w:rPr>
        <w:t xml:space="preserve">: </w:t>
      </w:r>
      <w:r w:rsidR="00152C1C" w:rsidRPr="00DD063D">
        <w:rPr>
          <w:rFonts w:ascii="Arial" w:hAnsi="Arial" w:cs="Arial"/>
          <w:sz w:val="18"/>
          <w:szCs w:val="18"/>
          <w:lang w:val="pt-BR"/>
        </w:rPr>
        <w:t xml:space="preserve">Endodontia; Cirurgia Geral Bucal; Radiologia Bucal; </w:t>
      </w:r>
      <w:proofErr w:type="spellStart"/>
      <w:r w:rsidR="00152C1C" w:rsidRPr="00DD063D">
        <w:rPr>
          <w:rFonts w:ascii="Arial" w:hAnsi="Arial" w:cs="Arial"/>
          <w:sz w:val="18"/>
          <w:szCs w:val="18"/>
          <w:lang w:val="pt-BR"/>
        </w:rPr>
        <w:t>Anestesiologia</w:t>
      </w:r>
      <w:proofErr w:type="spellEnd"/>
      <w:r w:rsidR="00152C1C" w:rsidRPr="00DD063D">
        <w:rPr>
          <w:rFonts w:ascii="Arial" w:hAnsi="Arial" w:cs="Arial"/>
          <w:sz w:val="18"/>
          <w:szCs w:val="18"/>
          <w:lang w:val="pt-BR"/>
        </w:rPr>
        <w:t xml:space="preserve"> Bucal; Periodontia; Prótese; Anatomia, Fisiologia, </w:t>
      </w:r>
      <w:proofErr w:type="spellStart"/>
      <w:r w:rsidR="00152C1C" w:rsidRPr="00DD063D">
        <w:rPr>
          <w:rFonts w:ascii="Arial" w:hAnsi="Arial" w:cs="Arial"/>
          <w:sz w:val="18"/>
          <w:szCs w:val="18"/>
          <w:lang w:val="pt-BR"/>
        </w:rPr>
        <w:t>Dentística</w:t>
      </w:r>
      <w:proofErr w:type="spellEnd"/>
      <w:r w:rsidR="00152C1C" w:rsidRPr="00DD063D">
        <w:rPr>
          <w:rFonts w:ascii="Arial" w:hAnsi="Arial" w:cs="Arial"/>
          <w:sz w:val="18"/>
          <w:szCs w:val="18"/>
          <w:lang w:val="pt-BR"/>
        </w:rPr>
        <w:t xml:space="preserve">, Clínica Odontológica, Farmacologia e Terapêutica aplicada a Odontologia, educação em saúde bucal, Programa Brasil Sorridente e suas respectivas portarias. Educação em saúde bucal; Epidemiologia aplicada à odontologia; </w:t>
      </w:r>
      <w:r w:rsidR="00152C1C" w:rsidRPr="00DD063D">
        <w:rPr>
          <w:rFonts w:ascii="Arial" w:hAnsi="Arial" w:cs="Arial"/>
          <w:sz w:val="18"/>
          <w:szCs w:val="18"/>
          <w:lang w:val="pt-BR"/>
        </w:rPr>
        <w:lastRenderedPageBreak/>
        <w:t xml:space="preserve">Níveis de prevenção, de atenção e de aplicação. Sistema Único de Saúde. </w:t>
      </w:r>
      <w:proofErr w:type="spellStart"/>
      <w:r w:rsidR="00152C1C" w:rsidRPr="00DD063D">
        <w:rPr>
          <w:rFonts w:ascii="Arial" w:hAnsi="Arial" w:cs="Arial"/>
          <w:sz w:val="18"/>
          <w:szCs w:val="18"/>
          <w:lang w:val="pt-BR"/>
        </w:rPr>
        <w:t>Cariologia</w:t>
      </w:r>
      <w:proofErr w:type="spellEnd"/>
      <w:r w:rsidR="00152C1C" w:rsidRPr="00DD063D">
        <w:rPr>
          <w:rFonts w:ascii="Arial" w:hAnsi="Arial" w:cs="Arial"/>
          <w:sz w:val="18"/>
          <w:szCs w:val="18"/>
          <w:lang w:val="pt-BR"/>
        </w:rPr>
        <w:t xml:space="preserve">: Microbiologia oral; Etiologia da doença cárie; </w:t>
      </w:r>
      <w:proofErr w:type="spellStart"/>
      <w:r w:rsidR="00152C1C" w:rsidRPr="00DD063D">
        <w:rPr>
          <w:rFonts w:ascii="Arial" w:hAnsi="Arial" w:cs="Arial"/>
          <w:sz w:val="18"/>
          <w:szCs w:val="18"/>
          <w:lang w:val="pt-BR"/>
        </w:rPr>
        <w:t>Histopatologia</w:t>
      </w:r>
      <w:proofErr w:type="spellEnd"/>
      <w:r w:rsidR="00152C1C" w:rsidRPr="00DD063D">
        <w:rPr>
          <w:rFonts w:ascii="Arial" w:hAnsi="Arial" w:cs="Arial"/>
          <w:sz w:val="18"/>
          <w:szCs w:val="18"/>
          <w:lang w:val="pt-BR"/>
        </w:rPr>
        <w:t xml:space="preserve"> da cárie dental; Diagnóstico da doença cárie; Prevenção e controle da doença cárie. Saliva e seus componentes. </w:t>
      </w:r>
      <w:proofErr w:type="spellStart"/>
      <w:r w:rsidR="00152C1C" w:rsidRPr="00DD063D">
        <w:rPr>
          <w:rFonts w:ascii="Arial" w:hAnsi="Arial" w:cs="Arial"/>
          <w:sz w:val="18"/>
          <w:szCs w:val="18"/>
          <w:lang w:val="pt-BR"/>
        </w:rPr>
        <w:t>Dentística</w:t>
      </w:r>
      <w:proofErr w:type="spellEnd"/>
      <w:r w:rsidR="00152C1C" w:rsidRPr="00DD063D">
        <w:rPr>
          <w:rFonts w:ascii="Arial" w:hAnsi="Arial" w:cs="Arial"/>
          <w:sz w:val="18"/>
          <w:szCs w:val="18"/>
          <w:lang w:val="pt-BR"/>
        </w:rPr>
        <w:t xml:space="preserve">: princípios de preparo </w:t>
      </w:r>
      <w:proofErr w:type="spellStart"/>
      <w:r w:rsidR="00152C1C" w:rsidRPr="00DD063D">
        <w:rPr>
          <w:rFonts w:ascii="Arial" w:hAnsi="Arial" w:cs="Arial"/>
          <w:sz w:val="18"/>
          <w:szCs w:val="18"/>
          <w:lang w:val="pt-BR"/>
        </w:rPr>
        <w:t>cavitário</w:t>
      </w:r>
      <w:proofErr w:type="spellEnd"/>
      <w:r w:rsidR="00152C1C" w:rsidRPr="00DD063D">
        <w:rPr>
          <w:rFonts w:ascii="Arial" w:hAnsi="Arial" w:cs="Arial"/>
          <w:sz w:val="18"/>
          <w:szCs w:val="18"/>
          <w:lang w:val="pt-BR"/>
        </w:rPr>
        <w:t xml:space="preserve">; Materiais protetores do complexo </w:t>
      </w:r>
      <w:proofErr w:type="spellStart"/>
      <w:r w:rsidR="00152C1C" w:rsidRPr="00DD063D">
        <w:rPr>
          <w:rFonts w:ascii="Arial" w:hAnsi="Arial" w:cs="Arial"/>
          <w:sz w:val="18"/>
          <w:szCs w:val="18"/>
          <w:lang w:val="pt-BR"/>
        </w:rPr>
        <w:t>dentino</w:t>
      </w:r>
      <w:proofErr w:type="spellEnd"/>
      <w:r w:rsidR="00152C1C" w:rsidRPr="00DD063D">
        <w:rPr>
          <w:rFonts w:ascii="Arial" w:hAnsi="Arial" w:cs="Arial"/>
          <w:sz w:val="18"/>
          <w:szCs w:val="18"/>
          <w:lang w:val="pt-BR"/>
        </w:rPr>
        <w:t xml:space="preserve">-pulpar; Materiais restauradores diretos. Materiais restauradores preventivos: Materiais restauradores com liberação e recarga de flúor (ionômeros de vidro); Técnicas restauradoras minimamente invasivas (ART - Tratamento restaurador </w:t>
      </w:r>
      <w:proofErr w:type="spellStart"/>
      <w:r w:rsidR="00152C1C" w:rsidRPr="00DD063D">
        <w:rPr>
          <w:rFonts w:ascii="Arial" w:hAnsi="Arial" w:cs="Arial"/>
          <w:sz w:val="18"/>
          <w:szCs w:val="18"/>
          <w:lang w:val="pt-BR"/>
        </w:rPr>
        <w:t>atraumático</w:t>
      </w:r>
      <w:proofErr w:type="spellEnd"/>
      <w:r w:rsidR="00152C1C" w:rsidRPr="00DD063D">
        <w:rPr>
          <w:rFonts w:ascii="Arial" w:hAnsi="Arial" w:cs="Arial"/>
          <w:sz w:val="18"/>
          <w:szCs w:val="18"/>
          <w:lang w:val="pt-BR"/>
        </w:rPr>
        <w:t xml:space="preserve">). </w:t>
      </w:r>
      <w:r w:rsidR="00152C1C" w:rsidRPr="00D64B39">
        <w:rPr>
          <w:rFonts w:ascii="Arial" w:hAnsi="Arial" w:cs="Arial"/>
          <w:sz w:val="18"/>
          <w:szCs w:val="18"/>
          <w:lang w:val="pt-BR"/>
        </w:rPr>
        <w:t xml:space="preserve">Cirurgia: Cirurgia oral menor; Princípio de cirurgia odontológica; Medicação </w:t>
      </w:r>
      <w:proofErr w:type="spellStart"/>
      <w:r w:rsidR="00152C1C" w:rsidRPr="00D64B39">
        <w:rPr>
          <w:rFonts w:ascii="Arial" w:hAnsi="Arial" w:cs="Arial"/>
          <w:sz w:val="18"/>
          <w:szCs w:val="18"/>
          <w:lang w:val="pt-BR"/>
        </w:rPr>
        <w:t>pré</w:t>
      </w:r>
      <w:proofErr w:type="spellEnd"/>
      <w:r w:rsidR="00152C1C" w:rsidRPr="00D64B39">
        <w:rPr>
          <w:rFonts w:ascii="Arial" w:hAnsi="Arial" w:cs="Arial"/>
          <w:sz w:val="18"/>
          <w:szCs w:val="18"/>
          <w:lang w:val="pt-BR"/>
        </w:rPr>
        <w:t xml:space="preserve"> e pós-cirúrgica. </w:t>
      </w:r>
      <w:r w:rsidR="00152C1C" w:rsidRPr="00D64B39">
        <w:rPr>
          <w:rFonts w:ascii="Arial" w:hAnsi="Arial" w:cs="Arial"/>
          <w:b/>
          <w:bCs/>
          <w:sz w:val="18"/>
          <w:szCs w:val="18"/>
          <w:lang w:val="pt-BR" w:eastAsia="pt-BR"/>
        </w:rPr>
        <w:t>Conhecimentos Gerais Saúde Pública: </w:t>
      </w:r>
      <w:r w:rsidR="00152C1C" w:rsidRPr="00D64B39">
        <w:rPr>
          <w:rFonts w:ascii="Arial" w:hAnsi="Arial" w:cs="Arial"/>
          <w:sz w:val="18"/>
          <w:szCs w:val="18"/>
          <w:lang w:val="pt-BR" w:eastAsia="pt-BR"/>
        </w:rPr>
        <w:t xml:space="preserve">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Código de Ética Médica; Atualidades sobre Saúde Pública e Medicina Geral; Medicina Social e Preventiva; Código de Processo Ético, Atualidades sobre Saúde Pública e Atualidades sobre Medicina Geral; Bibliografia Saúde da Família - Uma estratégia para a reorientação do modelo assistencial - Ministério da Saúde; A estratégia do PSF - refletindo sobre a mudança do modelo assistencial em saúde - Secretaria da Saúde do Estado de São Paulo; Portaria 648 de 28/03/2006 do Ministério da Saúde e suas alterações; Normas e Diretrizes do Programa de Agentes Comunitários de Saúde - P.A.C.S.; Normas e Diretrizes do Programa de Saúde da Família - PSF; Diretrizes Operacionais do </w:t>
      </w:r>
      <w:proofErr w:type="gramStart"/>
      <w:r w:rsidR="00152C1C" w:rsidRPr="00D64B39">
        <w:rPr>
          <w:rFonts w:ascii="Arial" w:hAnsi="Arial" w:cs="Arial"/>
          <w:sz w:val="18"/>
          <w:szCs w:val="18"/>
          <w:lang w:val="pt-BR" w:eastAsia="pt-BR"/>
        </w:rPr>
        <w:t>P.A.C.</w:t>
      </w:r>
      <w:proofErr w:type="gramEnd"/>
      <w:r w:rsidR="00152C1C" w:rsidRPr="00D64B39">
        <w:rPr>
          <w:rFonts w:ascii="Arial" w:hAnsi="Arial" w:cs="Arial"/>
          <w:sz w:val="18"/>
          <w:szCs w:val="18"/>
          <w:lang w:val="pt-BR" w:eastAsia="pt-BR"/>
        </w:rPr>
        <w:t>S; Tudo sobre Guia Prático do Programa Saúde da Família - Ministério da Saúde - Governo Federal; Epidemiologia; Medicina Social e Preventiva, Relações humanas no trabalho e ética profissional e no serviço público</w:t>
      </w:r>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Sugestão Bibliográfica:</w:t>
      </w:r>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Restaurações Estéticas com Resina Composta em Dentes Posteriores, Chain e </w:t>
      </w:r>
      <w:proofErr w:type="spellStart"/>
      <w:r w:rsidRPr="00D64B39">
        <w:rPr>
          <w:rFonts w:ascii="Arial" w:hAnsi="Arial" w:cs="Arial"/>
          <w:sz w:val="18"/>
          <w:szCs w:val="18"/>
          <w:lang w:val="pt-BR" w:eastAsia="pt-BR"/>
        </w:rPr>
        <w:t>Baratieri</w:t>
      </w:r>
      <w:proofErr w:type="spellEnd"/>
      <w:r w:rsidRPr="00D64B39">
        <w:rPr>
          <w:rFonts w:ascii="Arial" w:hAnsi="Arial" w:cs="Arial"/>
          <w:sz w:val="18"/>
          <w:szCs w:val="18"/>
          <w:lang w:val="pt-BR" w:eastAsia="pt-BR"/>
        </w:rPr>
        <w:t xml:space="preserve">, Série EAP APCD, Artes Médicas, </w:t>
      </w:r>
      <w:proofErr w:type="gramStart"/>
      <w:r w:rsidRPr="00D64B39">
        <w:rPr>
          <w:rFonts w:ascii="Arial" w:hAnsi="Arial" w:cs="Arial"/>
          <w:sz w:val="18"/>
          <w:szCs w:val="18"/>
          <w:lang w:val="pt-BR" w:eastAsia="pt-BR"/>
        </w:rPr>
        <w:t>1998</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Periodontia, Cid Ferraz, Série EAP APCD, Artes Médicas, </w:t>
      </w:r>
      <w:proofErr w:type="gramStart"/>
      <w:r w:rsidRPr="00D64B39">
        <w:rPr>
          <w:rFonts w:ascii="Arial" w:hAnsi="Arial" w:cs="Arial"/>
          <w:sz w:val="18"/>
          <w:szCs w:val="18"/>
          <w:lang w:val="pt-BR" w:eastAsia="pt-BR"/>
        </w:rPr>
        <w:t>1998</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Materiais Dentários, Skinner, 9º edição, Guanabara Koogan, </w:t>
      </w:r>
      <w:proofErr w:type="gramStart"/>
      <w:r w:rsidRPr="00D64B39">
        <w:rPr>
          <w:rFonts w:ascii="Arial" w:hAnsi="Arial" w:cs="Arial"/>
          <w:sz w:val="18"/>
          <w:szCs w:val="18"/>
          <w:lang w:val="pt-BR" w:eastAsia="pt-BR"/>
        </w:rPr>
        <w:t>1993</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Atendente de Consultório Dentário, Antônio Inácio Ribeiro, editora Maio, </w:t>
      </w:r>
      <w:proofErr w:type="gramStart"/>
      <w:r w:rsidRPr="00D64B39">
        <w:rPr>
          <w:rFonts w:ascii="Arial" w:hAnsi="Arial" w:cs="Arial"/>
          <w:sz w:val="18"/>
          <w:szCs w:val="18"/>
          <w:lang w:val="pt-BR" w:eastAsia="pt-BR"/>
        </w:rPr>
        <w:t>2001</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w:t>
      </w:r>
      <w:proofErr w:type="spellStart"/>
      <w:r w:rsidRPr="00D64B39">
        <w:rPr>
          <w:rFonts w:ascii="Arial" w:hAnsi="Arial" w:cs="Arial"/>
          <w:sz w:val="18"/>
          <w:szCs w:val="18"/>
          <w:lang w:val="pt-BR" w:eastAsia="pt-BR"/>
        </w:rPr>
        <w:t>Odontopediatria</w:t>
      </w:r>
      <w:proofErr w:type="spellEnd"/>
      <w:r w:rsidRPr="00D64B39">
        <w:rPr>
          <w:rFonts w:ascii="Arial" w:hAnsi="Arial" w:cs="Arial"/>
          <w:sz w:val="18"/>
          <w:szCs w:val="18"/>
          <w:lang w:val="pt-BR" w:eastAsia="pt-BR"/>
        </w:rPr>
        <w:t xml:space="preserve"> Clínica, Guedes Pinto, Série EAP APCD, Artes Médicas, </w:t>
      </w:r>
      <w:proofErr w:type="gramStart"/>
      <w:r w:rsidRPr="00D64B39">
        <w:rPr>
          <w:rFonts w:ascii="Arial" w:hAnsi="Arial" w:cs="Arial"/>
          <w:sz w:val="18"/>
          <w:szCs w:val="18"/>
          <w:lang w:val="pt-BR" w:eastAsia="pt-BR"/>
        </w:rPr>
        <w:t>1998</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Prevenção na Clínica Odontológica, Nelson Thomas </w:t>
      </w:r>
      <w:proofErr w:type="spellStart"/>
      <w:r w:rsidRPr="00D64B39">
        <w:rPr>
          <w:rFonts w:ascii="Arial" w:hAnsi="Arial" w:cs="Arial"/>
          <w:sz w:val="18"/>
          <w:szCs w:val="18"/>
          <w:lang w:val="pt-BR" w:eastAsia="pt-BR"/>
        </w:rPr>
        <w:t>Lascala</w:t>
      </w:r>
      <w:proofErr w:type="spellEnd"/>
      <w:r w:rsidRPr="00D64B39">
        <w:rPr>
          <w:rFonts w:ascii="Arial" w:hAnsi="Arial" w:cs="Arial"/>
          <w:sz w:val="18"/>
          <w:szCs w:val="18"/>
          <w:lang w:val="pt-BR" w:eastAsia="pt-BR"/>
        </w:rPr>
        <w:t xml:space="preserve">, Artes Médicas, </w:t>
      </w:r>
      <w:proofErr w:type="gramStart"/>
      <w:r w:rsidRPr="00D64B39">
        <w:rPr>
          <w:rFonts w:ascii="Arial" w:hAnsi="Arial" w:cs="Arial"/>
          <w:sz w:val="18"/>
          <w:szCs w:val="18"/>
          <w:lang w:val="pt-BR" w:eastAsia="pt-BR"/>
        </w:rPr>
        <w:t>1997</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Compêndio Terapêutico Periodontal, </w:t>
      </w:r>
      <w:proofErr w:type="spellStart"/>
      <w:r w:rsidRPr="00D64B39">
        <w:rPr>
          <w:rFonts w:ascii="Arial" w:hAnsi="Arial" w:cs="Arial"/>
          <w:sz w:val="18"/>
          <w:szCs w:val="18"/>
          <w:lang w:val="pt-BR" w:eastAsia="pt-BR"/>
        </w:rPr>
        <w:t>Lascala</w:t>
      </w:r>
      <w:proofErr w:type="spellEnd"/>
      <w:r w:rsidRPr="00D64B39">
        <w:rPr>
          <w:rFonts w:ascii="Arial" w:hAnsi="Arial" w:cs="Arial"/>
          <w:sz w:val="18"/>
          <w:szCs w:val="18"/>
          <w:lang w:val="pt-BR" w:eastAsia="pt-BR"/>
        </w:rPr>
        <w:t xml:space="preserve"> e </w:t>
      </w:r>
      <w:proofErr w:type="spellStart"/>
      <w:r w:rsidRPr="00D64B39">
        <w:rPr>
          <w:rFonts w:ascii="Arial" w:hAnsi="Arial" w:cs="Arial"/>
          <w:sz w:val="18"/>
          <w:szCs w:val="18"/>
          <w:lang w:val="pt-BR" w:eastAsia="pt-BR"/>
        </w:rPr>
        <w:t>Moussalli</w:t>
      </w:r>
      <w:proofErr w:type="spellEnd"/>
      <w:r w:rsidRPr="00D64B39">
        <w:rPr>
          <w:rFonts w:ascii="Arial" w:hAnsi="Arial" w:cs="Arial"/>
          <w:sz w:val="18"/>
          <w:szCs w:val="18"/>
          <w:lang w:val="pt-BR" w:eastAsia="pt-BR"/>
        </w:rPr>
        <w:t xml:space="preserve">, 3º edição, Artes Médicas, </w:t>
      </w:r>
      <w:proofErr w:type="gramStart"/>
      <w:r w:rsidRPr="00D64B39">
        <w:rPr>
          <w:rFonts w:ascii="Arial" w:hAnsi="Arial" w:cs="Arial"/>
          <w:sz w:val="18"/>
          <w:szCs w:val="18"/>
          <w:lang w:val="pt-BR" w:eastAsia="pt-BR"/>
        </w:rPr>
        <w:t>1999</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Tratado de Periodontia Clínica e </w:t>
      </w:r>
      <w:proofErr w:type="spellStart"/>
      <w:r w:rsidRPr="00D64B39">
        <w:rPr>
          <w:rFonts w:ascii="Arial" w:hAnsi="Arial" w:cs="Arial"/>
          <w:sz w:val="18"/>
          <w:szCs w:val="18"/>
          <w:lang w:val="pt-BR" w:eastAsia="pt-BR"/>
        </w:rPr>
        <w:t>Implantologia</w:t>
      </w:r>
      <w:proofErr w:type="spellEnd"/>
      <w:r w:rsidRPr="00D64B39">
        <w:rPr>
          <w:rFonts w:ascii="Arial" w:hAnsi="Arial" w:cs="Arial"/>
          <w:sz w:val="18"/>
          <w:szCs w:val="18"/>
          <w:lang w:val="pt-BR" w:eastAsia="pt-BR"/>
        </w:rPr>
        <w:t xml:space="preserve"> Oral, Jan </w:t>
      </w:r>
      <w:proofErr w:type="spellStart"/>
      <w:r w:rsidRPr="00D64B39">
        <w:rPr>
          <w:rFonts w:ascii="Arial" w:hAnsi="Arial" w:cs="Arial"/>
          <w:sz w:val="18"/>
          <w:szCs w:val="18"/>
          <w:lang w:val="pt-BR" w:eastAsia="pt-BR"/>
        </w:rPr>
        <w:t>Lindhe</w:t>
      </w:r>
      <w:proofErr w:type="spellEnd"/>
      <w:r w:rsidRPr="00D64B39">
        <w:rPr>
          <w:rFonts w:ascii="Arial" w:hAnsi="Arial" w:cs="Arial"/>
          <w:sz w:val="18"/>
          <w:szCs w:val="18"/>
          <w:lang w:val="pt-BR" w:eastAsia="pt-BR"/>
        </w:rPr>
        <w:t xml:space="preserve">, 3º edição, Guanabara Koogan, 1999 - </w:t>
      </w:r>
      <w:proofErr w:type="spellStart"/>
      <w:r w:rsidRPr="00D64B39">
        <w:rPr>
          <w:rFonts w:ascii="Arial" w:hAnsi="Arial" w:cs="Arial"/>
          <w:sz w:val="18"/>
          <w:szCs w:val="18"/>
          <w:lang w:val="pt-BR" w:eastAsia="pt-BR"/>
        </w:rPr>
        <w:t>Inlay</w:t>
      </w:r>
      <w:proofErr w:type="spellEnd"/>
      <w:r w:rsidRPr="00D64B39">
        <w:rPr>
          <w:rFonts w:ascii="Arial" w:hAnsi="Arial" w:cs="Arial"/>
          <w:sz w:val="18"/>
          <w:szCs w:val="18"/>
          <w:lang w:val="pt-BR" w:eastAsia="pt-BR"/>
        </w:rPr>
        <w:t xml:space="preserve"> e </w:t>
      </w:r>
      <w:proofErr w:type="spellStart"/>
      <w:r w:rsidRPr="00D64B39">
        <w:rPr>
          <w:rFonts w:ascii="Arial" w:hAnsi="Arial" w:cs="Arial"/>
          <w:sz w:val="18"/>
          <w:szCs w:val="18"/>
          <w:lang w:val="pt-BR" w:eastAsia="pt-BR"/>
        </w:rPr>
        <w:t>Onlay</w:t>
      </w:r>
      <w:proofErr w:type="spellEnd"/>
      <w:r w:rsidRPr="00D64B39">
        <w:rPr>
          <w:rFonts w:ascii="Arial" w:hAnsi="Arial" w:cs="Arial"/>
          <w:sz w:val="18"/>
          <w:szCs w:val="18"/>
          <w:lang w:val="pt-BR" w:eastAsia="pt-BR"/>
        </w:rPr>
        <w:t xml:space="preserve"> Metálica e Estética, </w:t>
      </w:r>
      <w:proofErr w:type="spellStart"/>
      <w:r w:rsidRPr="00D64B39">
        <w:rPr>
          <w:rFonts w:ascii="Arial" w:hAnsi="Arial" w:cs="Arial"/>
          <w:sz w:val="18"/>
          <w:szCs w:val="18"/>
          <w:lang w:val="pt-BR" w:eastAsia="pt-BR"/>
        </w:rPr>
        <w:t>Garone</w:t>
      </w:r>
      <w:proofErr w:type="spellEnd"/>
      <w:r w:rsidRPr="00D64B39">
        <w:rPr>
          <w:rFonts w:ascii="Arial" w:hAnsi="Arial" w:cs="Arial"/>
          <w:sz w:val="18"/>
          <w:szCs w:val="18"/>
          <w:lang w:val="pt-BR" w:eastAsia="pt-BR"/>
        </w:rPr>
        <w:t xml:space="preserve"> Netto e Burger, Editora Santos, </w:t>
      </w:r>
      <w:proofErr w:type="gramStart"/>
      <w:r w:rsidRPr="00D64B39">
        <w:rPr>
          <w:rFonts w:ascii="Arial" w:hAnsi="Arial" w:cs="Arial"/>
          <w:sz w:val="18"/>
          <w:szCs w:val="18"/>
          <w:lang w:val="pt-BR" w:eastAsia="pt-BR"/>
        </w:rPr>
        <w:t>1998</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Fundamentos de Prótese Fixa, </w:t>
      </w:r>
      <w:proofErr w:type="spellStart"/>
      <w:r w:rsidRPr="00D64B39">
        <w:rPr>
          <w:rFonts w:ascii="Arial" w:hAnsi="Arial" w:cs="Arial"/>
          <w:sz w:val="18"/>
          <w:szCs w:val="18"/>
          <w:lang w:val="pt-BR" w:eastAsia="pt-BR"/>
        </w:rPr>
        <w:t>Shillingburg</w:t>
      </w:r>
      <w:proofErr w:type="spellEnd"/>
      <w:r w:rsidRPr="00D64B39">
        <w:rPr>
          <w:rFonts w:ascii="Arial" w:hAnsi="Arial" w:cs="Arial"/>
          <w:sz w:val="18"/>
          <w:szCs w:val="18"/>
          <w:lang w:val="pt-BR" w:eastAsia="pt-BR"/>
        </w:rPr>
        <w:t xml:space="preserve">, Jr </w:t>
      </w:r>
      <w:proofErr w:type="gramStart"/>
      <w:r w:rsidRPr="00D64B39">
        <w:rPr>
          <w:rFonts w:ascii="Arial" w:hAnsi="Arial" w:cs="Arial"/>
          <w:sz w:val="18"/>
          <w:szCs w:val="18"/>
          <w:lang w:val="pt-BR" w:eastAsia="pt-BR"/>
        </w:rPr>
        <w:t>et</w:t>
      </w:r>
      <w:proofErr w:type="gramEnd"/>
      <w:r w:rsidRPr="00D64B39">
        <w:rPr>
          <w:rFonts w:ascii="Arial" w:hAnsi="Arial" w:cs="Arial"/>
          <w:sz w:val="18"/>
          <w:szCs w:val="18"/>
          <w:lang w:val="pt-BR" w:eastAsia="pt-BR"/>
        </w:rPr>
        <w:t xml:space="preserve"> al, 3º edição, </w:t>
      </w:r>
      <w:proofErr w:type="spellStart"/>
      <w:r w:rsidRPr="00D64B39">
        <w:rPr>
          <w:rFonts w:ascii="Arial" w:hAnsi="Arial" w:cs="Arial"/>
          <w:sz w:val="18"/>
          <w:szCs w:val="18"/>
          <w:lang w:val="pt-BR" w:eastAsia="pt-BR"/>
        </w:rPr>
        <w:t>Quintessence</w:t>
      </w:r>
      <w:proofErr w:type="spellEnd"/>
      <w:r w:rsidRPr="00D64B39">
        <w:rPr>
          <w:rFonts w:ascii="Arial" w:hAnsi="Arial" w:cs="Arial"/>
          <w:sz w:val="18"/>
          <w:szCs w:val="18"/>
          <w:lang w:val="pt-BR" w:eastAsia="pt-BR"/>
        </w:rPr>
        <w:t>, 1998</w:t>
      </w:r>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Controle de Infecções e a Prática odontológica em Tempos de AIDS - Manual de Condutas, Ministério da Saúde, Brasília - DF, </w:t>
      </w:r>
      <w:proofErr w:type="gramStart"/>
      <w:r w:rsidRPr="00D64B39">
        <w:rPr>
          <w:rFonts w:ascii="Arial" w:hAnsi="Arial" w:cs="Arial"/>
          <w:sz w:val="18"/>
          <w:szCs w:val="18"/>
          <w:lang w:val="pt-BR" w:eastAsia="pt-BR"/>
        </w:rPr>
        <w:t>2000</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Como controlar a infecção na Odontologia, Sérgio Luiz </w:t>
      </w:r>
      <w:proofErr w:type="spellStart"/>
      <w:r w:rsidRPr="00D64B39">
        <w:rPr>
          <w:rFonts w:ascii="Arial" w:hAnsi="Arial" w:cs="Arial"/>
          <w:sz w:val="18"/>
          <w:szCs w:val="18"/>
          <w:lang w:val="pt-BR" w:eastAsia="pt-BR"/>
        </w:rPr>
        <w:t>Guandalini</w:t>
      </w:r>
      <w:proofErr w:type="spellEnd"/>
      <w:r w:rsidRPr="00D64B39">
        <w:rPr>
          <w:rFonts w:ascii="Arial" w:hAnsi="Arial" w:cs="Arial"/>
          <w:sz w:val="18"/>
          <w:szCs w:val="18"/>
          <w:lang w:val="pt-BR" w:eastAsia="pt-BR"/>
        </w:rPr>
        <w:t xml:space="preserve"> </w:t>
      </w:r>
      <w:proofErr w:type="gramStart"/>
      <w:r w:rsidRPr="00D64B39">
        <w:rPr>
          <w:rFonts w:ascii="Arial" w:hAnsi="Arial" w:cs="Arial"/>
          <w:sz w:val="18"/>
          <w:szCs w:val="18"/>
          <w:lang w:val="pt-BR" w:eastAsia="pt-BR"/>
        </w:rPr>
        <w:t>et</w:t>
      </w:r>
      <w:proofErr w:type="gramEnd"/>
      <w:r w:rsidRPr="00D64B39">
        <w:rPr>
          <w:rFonts w:ascii="Arial" w:hAnsi="Arial" w:cs="Arial"/>
          <w:sz w:val="18"/>
          <w:szCs w:val="18"/>
          <w:lang w:val="pt-BR" w:eastAsia="pt-BR"/>
        </w:rPr>
        <w:t xml:space="preserve"> al, Edição patrocinada pela </w:t>
      </w:r>
      <w:proofErr w:type="spellStart"/>
      <w:r w:rsidRPr="00D64B39">
        <w:rPr>
          <w:rFonts w:ascii="Arial" w:hAnsi="Arial" w:cs="Arial"/>
          <w:sz w:val="18"/>
          <w:szCs w:val="18"/>
          <w:lang w:val="pt-BR" w:eastAsia="pt-BR"/>
        </w:rPr>
        <w:t>Gnatus</w:t>
      </w:r>
      <w:proofErr w:type="spellEnd"/>
      <w:r w:rsidRPr="00D64B39">
        <w:rPr>
          <w:rFonts w:ascii="Arial" w:hAnsi="Arial" w:cs="Arial"/>
          <w:sz w:val="18"/>
          <w:szCs w:val="18"/>
          <w:lang w:val="pt-BR" w:eastAsia="pt-BR"/>
        </w:rPr>
        <w:t>, 1997</w:t>
      </w:r>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Guia Terapêutico Odontológico, Nicolau </w:t>
      </w:r>
      <w:proofErr w:type="spellStart"/>
      <w:r w:rsidRPr="00D64B39">
        <w:rPr>
          <w:rFonts w:ascii="Arial" w:hAnsi="Arial" w:cs="Arial"/>
          <w:sz w:val="18"/>
          <w:szCs w:val="18"/>
          <w:lang w:val="pt-BR" w:eastAsia="pt-BR"/>
        </w:rPr>
        <w:t>Tortamano</w:t>
      </w:r>
      <w:proofErr w:type="spellEnd"/>
      <w:r w:rsidRPr="00D64B39">
        <w:rPr>
          <w:rFonts w:ascii="Arial" w:hAnsi="Arial" w:cs="Arial"/>
          <w:sz w:val="18"/>
          <w:szCs w:val="18"/>
          <w:lang w:val="pt-BR" w:eastAsia="pt-BR"/>
        </w:rPr>
        <w:t xml:space="preserve">, 12º edição, Editora Santos, </w:t>
      </w:r>
      <w:proofErr w:type="gramStart"/>
      <w:r w:rsidRPr="00D64B39">
        <w:rPr>
          <w:rFonts w:ascii="Arial" w:hAnsi="Arial" w:cs="Arial"/>
          <w:sz w:val="18"/>
          <w:szCs w:val="18"/>
          <w:lang w:val="pt-BR" w:eastAsia="pt-BR"/>
        </w:rPr>
        <w:t>1997</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Anatomia Odontológica Funcional e Aplicada, </w:t>
      </w:r>
      <w:proofErr w:type="spellStart"/>
      <w:r w:rsidRPr="00D64B39">
        <w:rPr>
          <w:rFonts w:ascii="Arial" w:hAnsi="Arial" w:cs="Arial"/>
          <w:sz w:val="18"/>
          <w:szCs w:val="18"/>
          <w:lang w:val="pt-BR" w:eastAsia="pt-BR"/>
        </w:rPr>
        <w:t>Figún</w:t>
      </w:r>
      <w:proofErr w:type="spellEnd"/>
      <w:r w:rsidRPr="00D64B39">
        <w:rPr>
          <w:rFonts w:ascii="Arial" w:hAnsi="Arial" w:cs="Arial"/>
          <w:sz w:val="18"/>
          <w:szCs w:val="18"/>
          <w:lang w:val="pt-BR" w:eastAsia="pt-BR"/>
        </w:rPr>
        <w:t xml:space="preserve"> e </w:t>
      </w:r>
      <w:proofErr w:type="spellStart"/>
      <w:r w:rsidRPr="00D64B39">
        <w:rPr>
          <w:rFonts w:ascii="Arial" w:hAnsi="Arial" w:cs="Arial"/>
          <w:sz w:val="18"/>
          <w:szCs w:val="18"/>
          <w:lang w:val="pt-BR" w:eastAsia="pt-BR"/>
        </w:rPr>
        <w:t>Garino</w:t>
      </w:r>
      <w:proofErr w:type="spellEnd"/>
      <w:r w:rsidRPr="00D64B39">
        <w:rPr>
          <w:rFonts w:ascii="Arial" w:hAnsi="Arial" w:cs="Arial"/>
          <w:sz w:val="18"/>
          <w:szCs w:val="18"/>
          <w:lang w:val="pt-BR" w:eastAsia="pt-BR"/>
        </w:rPr>
        <w:t xml:space="preserve">, 3º edição, </w:t>
      </w:r>
      <w:proofErr w:type="spellStart"/>
      <w:r w:rsidRPr="00D64B39">
        <w:rPr>
          <w:rFonts w:ascii="Arial" w:hAnsi="Arial" w:cs="Arial"/>
          <w:sz w:val="18"/>
          <w:szCs w:val="18"/>
          <w:lang w:val="pt-BR" w:eastAsia="pt-BR"/>
        </w:rPr>
        <w:t>Panamericana</w:t>
      </w:r>
      <w:proofErr w:type="spellEnd"/>
      <w:r w:rsidRPr="00D64B39">
        <w:rPr>
          <w:rFonts w:ascii="Arial" w:hAnsi="Arial" w:cs="Arial"/>
          <w:sz w:val="18"/>
          <w:szCs w:val="18"/>
          <w:lang w:val="pt-BR" w:eastAsia="pt-BR"/>
        </w:rPr>
        <w:t xml:space="preserve">, 1994 - Odontologia Social, Mário M. Chaves, 3º edição, Artes Médicas, </w:t>
      </w:r>
      <w:proofErr w:type="gramStart"/>
      <w:r w:rsidRPr="00D64B39">
        <w:rPr>
          <w:rFonts w:ascii="Arial" w:hAnsi="Arial" w:cs="Arial"/>
          <w:sz w:val="18"/>
          <w:szCs w:val="18"/>
          <w:lang w:val="pt-BR" w:eastAsia="pt-BR"/>
        </w:rPr>
        <w:t>1986</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Manual de Exames, Laboratório Fleury, São Paulo, </w:t>
      </w:r>
      <w:proofErr w:type="gramStart"/>
      <w:r w:rsidRPr="00D64B39">
        <w:rPr>
          <w:rFonts w:ascii="Arial" w:hAnsi="Arial" w:cs="Arial"/>
          <w:sz w:val="18"/>
          <w:szCs w:val="18"/>
          <w:lang w:val="pt-BR" w:eastAsia="pt-BR"/>
        </w:rPr>
        <w:t>1999</w:t>
      </w:r>
      <w:proofErr w:type="gramEnd"/>
    </w:p>
    <w:p w:rsidR="00152C1C" w:rsidRPr="00D64B39" w:rsidRDefault="00152C1C" w:rsidP="00152C1C">
      <w:pPr>
        <w:widowControl/>
        <w:spacing w:line="276" w:lineRule="auto"/>
        <w:jc w:val="both"/>
        <w:rPr>
          <w:rFonts w:ascii="Arial" w:hAnsi="Arial" w:cs="Arial"/>
          <w:sz w:val="18"/>
          <w:szCs w:val="18"/>
          <w:lang w:val="pt-BR" w:eastAsia="pt-BR"/>
        </w:rPr>
      </w:pPr>
      <w:r w:rsidRPr="00D64B39">
        <w:rPr>
          <w:rFonts w:ascii="Arial" w:hAnsi="Arial" w:cs="Arial"/>
          <w:sz w:val="18"/>
          <w:szCs w:val="18"/>
          <w:lang w:val="pt-BR" w:eastAsia="pt-BR"/>
        </w:rPr>
        <w:t xml:space="preserve">- Código de Ética, Conselho Regional de </w:t>
      </w:r>
      <w:proofErr w:type="gramStart"/>
      <w:r w:rsidRPr="00D64B39">
        <w:rPr>
          <w:rFonts w:ascii="Arial" w:hAnsi="Arial" w:cs="Arial"/>
          <w:sz w:val="18"/>
          <w:szCs w:val="18"/>
          <w:lang w:val="pt-BR" w:eastAsia="pt-BR"/>
        </w:rPr>
        <w:t>Odontologia</w:t>
      </w:r>
      <w:proofErr w:type="gramEnd"/>
    </w:p>
    <w:p w:rsidR="00152C1C" w:rsidRPr="00D64B39" w:rsidRDefault="00152C1C" w:rsidP="00152C1C">
      <w:pPr>
        <w:widowControl/>
        <w:spacing w:line="276" w:lineRule="auto"/>
        <w:jc w:val="both"/>
        <w:rPr>
          <w:rFonts w:ascii="Arial" w:hAnsi="Arial" w:cs="Arial"/>
          <w:b/>
          <w:sz w:val="18"/>
          <w:szCs w:val="18"/>
          <w:lang w:val="pt-BR" w:eastAsia="pt-BR"/>
        </w:rPr>
      </w:pPr>
      <w:r w:rsidRPr="00D64B39">
        <w:rPr>
          <w:rFonts w:ascii="Arial" w:hAnsi="Arial" w:cs="Arial"/>
          <w:b/>
          <w:sz w:val="18"/>
          <w:szCs w:val="18"/>
          <w:lang w:val="pt-BR" w:eastAsia="pt-BR"/>
        </w:rPr>
        <w:t>(*) A sugestão bibliográfica destina-se a orientar os candidatos. Outras bibliografias, dentro do programa, também poderão ser utilizadas. </w:t>
      </w:r>
    </w:p>
    <w:p w:rsidR="00152C1C" w:rsidRPr="00152C1C" w:rsidRDefault="00152C1C" w:rsidP="00152C1C">
      <w:pPr>
        <w:pStyle w:val="Textodocorpo0"/>
        <w:shd w:val="clear" w:color="auto" w:fill="auto"/>
        <w:spacing w:line="276" w:lineRule="auto"/>
        <w:ind w:firstLine="0"/>
        <w:rPr>
          <w:b/>
          <w:sz w:val="18"/>
          <w:szCs w:val="18"/>
          <w:lang w:eastAsia="pt-PT" w:bidi="pt-PT"/>
        </w:rPr>
      </w:pPr>
    </w:p>
    <w:p w:rsidR="00C6047B" w:rsidRDefault="00C6047B" w:rsidP="00C6047B">
      <w:pPr>
        <w:pStyle w:val="SemEspaamento"/>
        <w:spacing w:line="276" w:lineRule="auto"/>
        <w:jc w:val="both"/>
        <w:rPr>
          <w:rFonts w:ascii="Arial" w:hAnsi="Arial" w:cs="Arial"/>
          <w:b/>
          <w:sz w:val="18"/>
          <w:szCs w:val="18"/>
        </w:rPr>
      </w:pPr>
    </w:p>
    <w:p w:rsidR="00D64B39" w:rsidRPr="00D64B39" w:rsidRDefault="00C6047B" w:rsidP="00D64B39">
      <w:pPr>
        <w:ind w:right="13"/>
        <w:jc w:val="both"/>
        <w:rPr>
          <w:rFonts w:ascii="Arial" w:hAnsi="Arial" w:cs="Arial"/>
          <w:sz w:val="18"/>
          <w:szCs w:val="18"/>
          <w:lang w:val="pt-BR"/>
        </w:rPr>
      </w:pPr>
      <w:r w:rsidRPr="00D64B39">
        <w:rPr>
          <w:rFonts w:ascii="Arial" w:hAnsi="Arial" w:cs="Arial"/>
          <w:b/>
          <w:sz w:val="18"/>
          <w:szCs w:val="18"/>
          <w:lang w:val="pt-BR"/>
        </w:rPr>
        <w:t>ENFERMEIRO</w:t>
      </w:r>
      <w:r w:rsidR="00D64B39" w:rsidRPr="00D64B39">
        <w:rPr>
          <w:rFonts w:ascii="Arial" w:hAnsi="Arial" w:cs="Arial"/>
          <w:b/>
          <w:sz w:val="18"/>
          <w:szCs w:val="18"/>
          <w:lang w:val="pt-BR"/>
        </w:rPr>
        <w:t xml:space="preserve">: </w:t>
      </w:r>
      <w:r w:rsidR="00D64B39" w:rsidRPr="00D64B39">
        <w:rPr>
          <w:rFonts w:ascii="Arial" w:hAnsi="Arial" w:cs="Arial"/>
          <w:sz w:val="18"/>
          <w:szCs w:val="18"/>
          <w:lang w:val="pt-BR"/>
        </w:rPr>
        <w:t xml:space="preserve">Assistência de Enfermagem: Atenção domiciliar; saúde bucal; HIV/AIDS, hepatites e outras </w:t>
      </w:r>
      <w:proofErr w:type="spellStart"/>
      <w:r w:rsidR="00D64B39" w:rsidRPr="00D64B39">
        <w:rPr>
          <w:rFonts w:ascii="Arial" w:hAnsi="Arial" w:cs="Arial"/>
          <w:sz w:val="18"/>
          <w:szCs w:val="18"/>
          <w:lang w:val="pt-BR"/>
        </w:rPr>
        <w:t>DSTs</w:t>
      </w:r>
      <w:proofErr w:type="spellEnd"/>
      <w:r w:rsidR="00D64B39" w:rsidRPr="00D64B39">
        <w:rPr>
          <w:rFonts w:ascii="Arial" w:hAnsi="Arial" w:cs="Arial"/>
          <w:sz w:val="18"/>
          <w:szCs w:val="18"/>
          <w:lang w:val="pt-BR"/>
        </w:rPr>
        <w:t xml:space="preserve">; Vigilância em saúde: Imunização; Zoonose; </w:t>
      </w:r>
      <w:proofErr w:type="spellStart"/>
      <w:r w:rsidR="00D64B39" w:rsidRPr="00D64B39">
        <w:rPr>
          <w:rFonts w:ascii="Arial" w:hAnsi="Arial" w:cs="Arial"/>
          <w:sz w:val="18"/>
          <w:szCs w:val="18"/>
          <w:lang w:val="pt-BR"/>
        </w:rPr>
        <w:t>arboviroses</w:t>
      </w:r>
      <w:proofErr w:type="spellEnd"/>
      <w:r w:rsidR="00D64B39" w:rsidRPr="00D64B39">
        <w:rPr>
          <w:rFonts w:ascii="Arial" w:hAnsi="Arial" w:cs="Arial"/>
          <w:sz w:val="18"/>
          <w:szCs w:val="18"/>
          <w:lang w:val="pt-BR"/>
        </w:rPr>
        <w:t xml:space="preserve">, tuberculose, hanseníase, malária, tracoma, esquistossomose; Saúde na escola; doenças crônicas (hipertensão arterial, diabetes </w:t>
      </w:r>
      <w:proofErr w:type="spellStart"/>
      <w:r w:rsidR="00D64B39" w:rsidRPr="00D64B39">
        <w:rPr>
          <w:rFonts w:ascii="Arial" w:hAnsi="Arial" w:cs="Arial"/>
          <w:sz w:val="18"/>
          <w:szCs w:val="18"/>
          <w:lang w:val="pt-BR"/>
        </w:rPr>
        <w:t>melitus</w:t>
      </w:r>
      <w:proofErr w:type="spellEnd"/>
      <w:r w:rsidR="00D64B39" w:rsidRPr="00D64B39">
        <w:rPr>
          <w:rFonts w:ascii="Arial" w:hAnsi="Arial" w:cs="Arial"/>
          <w:sz w:val="18"/>
          <w:szCs w:val="18"/>
          <w:lang w:val="pt-BR"/>
        </w:rPr>
        <w:t xml:space="preserve">, obesidade, renal crônica, doenças cardiovasculares, tabagismo, respiratória crônica, uso de álcool e outras drogas, saúde mental); Pré-natal de baixo risco; Saúde da Criança: desenvolvimento e crescimento; Saúde sexual e reprodutiva; controle dos cânceres do colo de útero e de mama; saúde do idoso: envelhecimento; saúde do homem; rastreamento em oncologia; vulnerabilidade social; atendimento a urgências e emergências. Lei do exercício profissional: ética; bioética; implicações </w:t>
      </w:r>
      <w:proofErr w:type="gramStart"/>
      <w:r w:rsidR="00D64B39" w:rsidRPr="00D64B39">
        <w:rPr>
          <w:rFonts w:ascii="Arial" w:hAnsi="Arial" w:cs="Arial"/>
          <w:sz w:val="18"/>
          <w:szCs w:val="18"/>
          <w:lang w:val="pt-BR"/>
        </w:rPr>
        <w:t>ética e jurídicas no exercício profissional de enfermagem</w:t>
      </w:r>
      <w:proofErr w:type="gramEnd"/>
      <w:r w:rsidR="00D64B39" w:rsidRPr="00D64B39">
        <w:rPr>
          <w:rFonts w:ascii="Arial" w:hAnsi="Arial" w:cs="Arial"/>
          <w:sz w:val="18"/>
          <w:szCs w:val="18"/>
          <w:lang w:val="pt-BR"/>
        </w:rPr>
        <w:t xml:space="preserve">. Epidemiologia: história natural das doenças. Processo de Enfermagem: sistematização da assistência da enfermagem. Políticas de saúde: Política Nacional da Atenção Básica; Política Nacional de Alimentação e Nutrição: 10 passos para alimentação saudável. SUS – Sistema Único de Saúde: NOB – SUS 1996; Lei 11350/06; Estratégia Saúde da Família: Portaria 648 de 28/03/2006, Criação do Programa Saúde da Família, Normas e Diretrizes, Profissionais envolvidos, Mudança de PSF para ESF (no ano de 2008) e suas alterações. Programa do Agente Comunitário de Saúde: Normas e Diretrizes, Profissionais envolvidos, Ações de saúde. Fundamentos da Enfermagem: Anatomia e Fisiologia do corpo humano; técnicas básicas de enfermagem: sinais vitais; administração de medicamentos; administração de vacinas; técnicas de curativos. </w:t>
      </w:r>
      <w:r w:rsidR="00D64B39" w:rsidRPr="00D64B39">
        <w:rPr>
          <w:rFonts w:ascii="Arial" w:hAnsi="Arial" w:cs="Arial"/>
          <w:sz w:val="18"/>
          <w:szCs w:val="18"/>
          <w:lang w:val="pt-BR"/>
        </w:rPr>
        <w:lastRenderedPageBreak/>
        <w:t xml:space="preserve">Tecnologia de Informação em Saúde: Políticas de informação. Política de Gestão em saúde pública. </w:t>
      </w:r>
    </w:p>
    <w:p w:rsidR="00D64B39" w:rsidRPr="00D64B39" w:rsidRDefault="00D64B39" w:rsidP="00D64B39">
      <w:pPr>
        <w:ind w:right="13"/>
        <w:jc w:val="both"/>
        <w:rPr>
          <w:rFonts w:ascii="Arial" w:hAnsi="Arial" w:cs="Arial"/>
          <w:sz w:val="18"/>
          <w:szCs w:val="18"/>
          <w:lang w:val="pt-BR"/>
        </w:rPr>
      </w:pPr>
      <w:r w:rsidRPr="00D64B39">
        <w:rPr>
          <w:rFonts w:ascii="Arial" w:hAnsi="Arial" w:cs="Arial"/>
          <w:b/>
          <w:sz w:val="18"/>
          <w:szCs w:val="18"/>
          <w:lang w:val="pt-BR"/>
        </w:rPr>
        <w:t>Conhecimentos Gerais Saúde Pública</w:t>
      </w:r>
      <w:r w:rsidRPr="00D64B39">
        <w:rPr>
          <w:rFonts w:ascii="Arial" w:hAnsi="Arial" w:cs="Arial"/>
          <w:sz w:val="18"/>
          <w:szCs w:val="18"/>
          <w:lang w:val="pt-BR"/>
        </w:rPr>
        <w:t>: 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Código de Ética Médica; Atualidades sobre Saúde Pública e Medicina Geral; Saúde Pública; Medicina Social e Preventiva; Código de Processo Ético.</w:t>
      </w:r>
    </w:p>
    <w:p w:rsidR="00D64B39" w:rsidRPr="00D64B39" w:rsidRDefault="00D64B39" w:rsidP="00D64B39">
      <w:pPr>
        <w:ind w:right="13"/>
        <w:jc w:val="both"/>
        <w:rPr>
          <w:rFonts w:ascii="Arial" w:hAnsi="Arial" w:cs="Arial"/>
          <w:sz w:val="18"/>
          <w:szCs w:val="18"/>
          <w:lang w:val="pt-BR"/>
        </w:rPr>
      </w:pP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Referências Bibliográficas: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BRUNNER, Enfermagem Médica. Cirúrgica 7ª edição, Interamericana, Rio de Janeiro. </w:t>
      </w:r>
    </w:p>
    <w:p w:rsidR="00D64B39" w:rsidRPr="00DD063D"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NEVES, Jaime. Diagnóstico e Tratamento das doenças infecciosas e parasitárias. </w:t>
      </w:r>
      <w:r w:rsidRPr="00DD063D">
        <w:rPr>
          <w:rFonts w:ascii="Arial" w:hAnsi="Arial" w:cs="Arial"/>
          <w:sz w:val="18"/>
          <w:szCs w:val="18"/>
          <w:lang w:val="pt-BR"/>
        </w:rPr>
        <w:t xml:space="preserve">2ª edição, Guanabara Koogan, Rio de Janeiro.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SHULL, Patrícia </w:t>
      </w:r>
      <w:proofErr w:type="spellStart"/>
      <w:r w:rsidRPr="00D64B39">
        <w:rPr>
          <w:rFonts w:ascii="Arial" w:hAnsi="Arial" w:cs="Arial"/>
          <w:sz w:val="18"/>
          <w:szCs w:val="18"/>
          <w:lang w:val="pt-BR"/>
        </w:rPr>
        <w:t>Dwyer</w:t>
      </w:r>
      <w:proofErr w:type="spellEnd"/>
      <w:r w:rsidRPr="00D64B39">
        <w:rPr>
          <w:rFonts w:ascii="Arial" w:hAnsi="Arial" w:cs="Arial"/>
          <w:sz w:val="18"/>
          <w:szCs w:val="18"/>
          <w:lang w:val="pt-BR"/>
        </w:rPr>
        <w:t xml:space="preserve">. Enfermagem básica teoria e prática. 1ª edição, </w:t>
      </w:r>
      <w:proofErr w:type="spellStart"/>
      <w:r w:rsidRPr="00D64B39">
        <w:rPr>
          <w:rFonts w:ascii="Arial" w:hAnsi="Arial" w:cs="Arial"/>
          <w:sz w:val="18"/>
          <w:szCs w:val="18"/>
          <w:lang w:val="pt-BR"/>
        </w:rPr>
        <w:t>Rideel</w:t>
      </w:r>
      <w:proofErr w:type="spellEnd"/>
      <w:r w:rsidRPr="00D64B39">
        <w:rPr>
          <w:rFonts w:ascii="Arial" w:hAnsi="Arial" w:cs="Arial"/>
          <w:sz w:val="18"/>
          <w:szCs w:val="18"/>
          <w:lang w:val="pt-BR"/>
        </w:rPr>
        <w:t xml:space="preserve">, São Paulo.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Sociedade Brasileira de Pediatria. Manual de acidentes e intoxicações na infância e adolescência. Rio de Janeiro. Ministério da Saúde. Cadernos da 9ª Conferência Nacional de Saúde. Brasília, 1992.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Ministério da Saúde. Doenças Evitáveis por Imunização. Brasília, 1993.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Ministério da Saúde. Programa de assistência integral à saúde da criança. Assistência e controle das doenças </w:t>
      </w:r>
      <w:proofErr w:type="spellStart"/>
      <w:r w:rsidRPr="00D64B39">
        <w:rPr>
          <w:rFonts w:ascii="Arial" w:hAnsi="Arial" w:cs="Arial"/>
          <w:sz w:val="18"/>
          <w:szCs w:val="18"/>
          <w:lang w:val="pt-BR"/>
        </w:rPr>
        <w:t>diarréicas</w:t>
      </w:r>
      <w:proofErr w:type="spellEnd"/>
      <w:r w:rsidRPr="00D64B39">
        <w:rPr>
          <w:rFonts w:ascii="Arial" w:hAnsi="Arial" w:cs="Arial"/>
          <w:sz w:val="18"/>
          <w:szCs w:val="18"/>
          <w:lang w:val="pt-BR"/>
        </w:rPr>
        <w:t xml:space="preserve">. Brasília, 1987.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Ministério da Saúde. Programa de assistência integral à saúde da mulher. Bases de ação programática.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Ministério da Saúde. Doenças infecciosas e parasitárias. Aspectos clínicos. Vigilância epidemiológica e de controle – guia de bolso. Brasília, 1999.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ROUQUAYROL, M.C. Epidemiologia e Saúde. 4ª edição. Rio de Janeiro</w:t>
      </w:r>
      <w:proofErr w:type="gramStart"/>
      <w:r w:rsidRPr="00D64B39">
        <w:rPr>
          <w:rFonts w:ascii="Arial" w:hAnsi="Arial" w:cs="Arial"/>
          <w:sz w:val="18"/>
          <w:szCs w:val="18"/>
          <w:lang w:val="pt-BR"/>
        </w:rPr>
        <w:t>.:</w:t>
      </w:r>
      <w:proofErr w:type="gramEnd"/>
      <w:r w:rsidRPr="00D64B39">
        <w:rPr>
          <w:rFonts w:ascii="Arial" w:hAnsi="Arial" w:cs="Arial"/>
          <w:sz w:val="18"/>
          <w:szCs w:val="18"/>
          <w:lang w:val="pt-BR"/>
        </w:rPr>
        <w:t xml:space="preserve"> MED, 1993.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MENDES, Eugênio Vilaça. Distrito sanitário: O processo social de mudança das práticas sanitárias do sistema único de saúde. Rio de Janeiro. </w:t>
      </w:r>
      <w:proofErr w:type="spellStart"/>
      <w:r w:rsidRPr="00D64B39">
        <w:rPr>
          <w:rFonts w:ascii="Arial" w:hAnsi="Arial" w:cs="Arial"/>
          <w:sz w:val="18"/>
          <w:szCs w:val="18"/>
          <w:lang w:val="pt-BR"/>
        </w:rPr>
        <w:t>Hucitec</w:t>
      </w:r>
      <w:proofErr w:type="spellEnd"/>
      <w:r w:rsidRPr="00D64B39">
        <w:rPr>
          <w:rFonts w:ascii="Arial" w:hAnsi="Arial" w:cs="Arial"/>
          <w:sz w:val="18"/>
          <w:szCs w:val="18"/>
          <w:lang w:val="pt-BR"/>
        </w:rPr>
        <w:t xml:space="preserve"> - </w:t>
      </w:r>
      <w:proofErr w:type="spellStart"/>
      <w:r w:rsidRPr="00D64B39">
        <w:rPr>
          <w:rFonts w:ascii="Arial" w:hAnsi="Arial" w:cs="Arial"/>
          <w:sz w:val="18"/>
          <w:szCs w:val="18"/>
          <w:lang w:val="pt-BR"/>
        </w:rPr>
        <w:t>Abrasco</w:t>
      </w:r>
      <w:proofErr w:type="spellEnd"/>
      <w:r w:rsidRPr="00D64B39">
        <w:rPr>
          <w:rFonts w:ascii="Arial" w:hAnsi="Arial" w:cs="Arial"/>
          <w:sz w:val="18"/>
          <w:szCs w:val="18"/>
          <w:lang w:val="pt-BR"/>
        </w:rPr>
        <w:t xml:space="preserve">, 1993.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VENEJOHW, J.P e MORROW, R.M. Epidemiologia para os municípios.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Programa nacional de vigilância sanitária. 1992. Editora </w:t>
      </w:r>
      <w:proofErr w:type="spellStart"/>
      <w:r w:rsidRPr="00D64B39">
        <w:rPr>
          <w:rFonts w:ascii="Arial" w:hAnsi="Arial" w:cs="Arial"/>
          <w:sz w:val="18"/>
          <w:szCs w:val="18"/>
          <w:lang w:val="pt-BR"/>
        </w:rPr>
        <w:t>Hucitec</w:t>
      </w:r>
      <w:proofErr w:type="spellEnd"/>
      <w:r w:rsidRPr="00D64B39">
        <w:rPr>
          <w:rFonts w:ascii="Arial" w:hAnsi="Arial" w:cs="Arial"/>
          <w:sz w:val="18"/>
          <w:szCs w:val="18"/>
          <w:lang w:val="pt-BR"/>
        </w:rPr>
        <w:t xml:space="preserve">. Rio de Janeiro. 1993.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O.P.S. Controle das doenças transmissíveis do homem. Washington D.C. 13º edição, 1985.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BRASIL. Ministério da Saúde. Secretaria de Atenção à Saúde. Departamento de Atenção Básica. O trabalho do agente comunitário de saúde. Brasília: Ministério da Saúde, 2009.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BRASIL. Ministério da Saúde. Secretaria de Atenção à Saúde. Departamento de Atenção Básica. Guia prático do agente comunitário de saúde. Brasília: Ministério da Saúde, 2009.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BRASIL. Ministério da Saúde. Secretaria de Atenção à Saúde. Departamento de Atenção Básica.</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BRASIL. Ministério da Saúde. Secretaria de Atenção à Saúde. Departamento de Atenção Básica. Guia alimentar para população brasileira. </w:t>
      </w:r>
      <w:proofErr w:type="gramStart"/>
      <w:r w:rsidRPr="00D64B39">
        <w:rPr>
          <w:rFonts w:ascii="Arial" w:hAnsi="Arial" w:cs="Arial"/>
          <w:sz w:val="18"/>
          <w:szCs w:val="18"/>
          <w:lang w:val="pt-BR"/>
        </w:rPr>
        <w:t>2</w:t>
      </w:r>
      <w:proofErr w:type="gramEnd"/>
      <w:r w:rsidRPr="00D64B39">
        <w:rPr>
          <w:rFonts w:ascii="Arial" w:hAnsi="Arial" w:cs="Arial"/>
          <w:sz w:val="18"/>
          <w:szCs w:val="18"/>
          <w:lang w:val="pt-BR"/>
        </w:rPr>
        <w:t xml:space="preserve"> ed. Brasília: Ministério da Saúde, 2014.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BRASIL. Ministério da Saúde. Secretaria de Atenção à Saúde. Departamento de Atenção Básica. Guia estratégico para cuidados de pessoas com necessidades relacionadas ao consumo de álcool e outras drogas. Brasília: Ministério da Saúde, 2015.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BRASIL. Lei Federal nº 8.069/90 (</w:t>
      </w:r>
      <w:proofErr w:type="spellStart"/>
      <w:r w:rsidRPr="00D64B39">
        <w:rPr>
          <w:rFonts w:ascii="Arial" w:hAnsi="Arial" w:cs="Arial"/>
          <w:sz w:val="18"/>
          <w:szCs w:val="18"/>
          <w:lang w:val="pt-BR"/>
        </w:rPr>
        <w:t>arts</w:t>
      </w:r>
      <w:proofErr w:type="spellEnd"/>
      <w:r w:rsidRPr="00D64B39">
        <w:rPr>
          <w:rFonts w:ascii="Arial" w:hAnsi="Arial" w:cs="Arial"/>
          <w:sz w:val="18"/>
          <w:szCs w:val="18"/>
          <w:lang w:val="pt-BR"/>
        </w:rPr>
        <w:t xml:space="preserve"> 1º </w:t>
      </w:r>
      <w:proofErr w:type="gramStart"/>
      <w:r w:rsidRPr="00D64B39">
        <w:rPr>
          <w:rFonts w:ascii="Arial" w:hAnsi="Arial" w:cs="Arial"/>
          <w:sz w:val="18"/>
          <w:szCs w:val="18"/>
          <w:lang w:val="pt-BR"/>
        </w:rPr>
        <w:t>ao 140</w:t>
      </w:r>
      <w:proofErr w:type="gramEnd"/>
      <w:r w:rsidRPr="00D64B39">
        <w:rPr>
          <w:rFonts w:ascii="Arial" w:hAnsi="Arial" w:cs="Arial"/>
          <w:sz w:val="18"/>
          <w:szCs w:val="18"/>
          <w:lang w:val="pt-BR"/>
        </w:rPr>
        <w:t xml:space="preserve">). Dispõe sobre o Estatuto da Criança e do Adolescente, e dá outras providências. Diário Oficial da União, Brasília, seção I, 16 jul. 1990.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BRASIL. Lei Federal nº 10.741/03. Dispõe sobre o Estatuto do Idoso e dá outras providências. Diário Oficial da União, Brasília, seção I, </w:t>
      </w:r>
      <w:proofErr w:type="gramStart"/>
      <w:r w:rsidRPr="00D64B39">
        <w:rPr>
          <w:rFonts w:ascii="Arial" w:hAnsi="Arial" w:cs="Arial"/>
          <w:sz w:val="18"/>
          <w:szCs w:val="18"/>
          <w:lang w:val="pt-BR"/>
        </w:rPr>
        <w:t>3</w:t>
      </w:r>
      <w:proofErr w:type="gramEnd"/>
      <w:r w:rsidRPr="00D64B39">
        <w:rPr>
          <w:rFonts w:ascii="Arial" w:hAnsi="Arial" w:cs="Arial"/>
          <w:sz w:val="18"/>
          <w:szCs w:val="18"/>
          <w:lang w:val="pt-BR"/>
        </w:rPr>
        <w:t xml:space="preserve"> out. 2003.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BRASIL. Lei Federal nº 8.080/90. Dispõe sobre as condições para a promoção, proteção e recuperação da saúde, a organização e o funcionamento dos serviços correspondentes e dá outras providências. Diário Oficial da União, Brasília, seção I, 19 set. 1990. </w:t>
      </w:r>
    </w:p>
    <w:p w:rsidR="00D64B39" w:rsidRP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 xml:space="preserve">BRASIL. Ministério da Saúde. Secretaria de Atenção à Saúde. Departamento de Atenção Básica. Política Nacional de Atenção Básica (Capítulo 4). Brasília: Ministério da Saúde, 2012. </w:t>
      </w:r>
    </w:p>
    <w:p w:rsidR="00D64B39" w:rsidRDefault="00D64B39" w:rsidP="00D64B39">
      <w:pPr>
        <w:ind w:right="13"/>
        <w:jc w:val="both"/>
        <w:rPr>
          <w:rFonts w:ascii="Arial" w:hAnsi="Arial" w:cs="Arial"/>
          <w:sz w:val="18"/>
          <w:szCs w:val="18"/>
          <w:lang w:val="pt-BR"/>
        </w:rPr>
      </w:pPr>
      <w:r w:rsidRPr="00D64B39">
        <w:rPr>
          <w:rFonts w:ascii="Arial" w:hAnsi="Arial" w:cs="Arial"/>
          <w:sz w:val="18"/>
          <w:szCs w:val="18"/>
          <w:lang w:val="pt-BR"/>
        </w:rPr>
        <w:t>BRASIL. Ministério da Saúde. Secretaria-Executiva. Departamento de Monitoramento e Avaliação do SUS. Política Nacional de Informação e Informática em Saúde. Brasília: Ministério da Saúde, 2016.</w:t>
      </w:r>
    </w:p>
    <w:p w:rsidR="00D64B39" w:rsidRPr="00D96DD6" w:rsidRDefault="00D64B39" w:rsidP="00D96DD6">
      <w:pPr>
        <w:widowControl/>
        <w:spacing w:line="276" w:lineRule="auto"/>
        <w:jc w:val="both"/>
        <w:rPr>
          <w:rFonts w:ascii="Arial" w:hAnsi="Arial" w:cs="Arial"/>
          <w:b/>
          <w:sz w:val="18"/>
          <w:szCs w:val="18"/>
          <w:lang w:val="pt-BR" w:eastAsia="pt-BR"/>
        </w:rPr>
      </w:pPr>
      <w:r w:rsidRPr="00D64B39">
        <w:rPr>
          <w:rFonts w:ascii="Arial" w:hAnsi="Arial" w:cs="Arial"/>
          <w:b/>
          <w:sz w:val="18"/>
          <w:szCs w:val="18"/>
          <w:lang w:val="pt-BR" w:eastAsia="pt-BR"/>
        </w:rPr>
        <w:t>(*) A sugestão bibliográfica destina-se a orientar os candidatos. Outras bibliografias, dentro do programa, também poderão ser utilizadas. </w:t>
      </w:r>
    </w:p>
    <w:p w:rsidR="00C6047B" w:rsidRPr="00D64B39" w:rsidRDefault="00C6047B" w:rsidP="00C6047B">
      <w:pPr>
        <w:pStyle w:val="SemEspaamento"/>
        <w:spacing w:line="276" w:lineRule="auto"/>
        <w:jc w:val="both"/>
        <w:rPr>
          <w:rFonts w:ascii="Arial" w:hAnsi="Arial" w:cs="Arial"/>
          <w:b/>
          <w:sz w:val="18"/>
          <w:szCs w:val="18"/>
          <w:lang w:val="pt-BR"/>
        </w:rPr>
      </w:pPr>
    </w:p>
    <w:p w:rsidR="00C6047B" w:rsidRDefault="00C6047B" w:rsidP="00C6047B">
      <w:pPr>
        <w:pStyle w:val="SemEspaamento"/>
        <w:spacing w:line="276" w:lineRule="auto"/>
        <w:jc w:val="both"/>
        <w:rPr>
          <w:rFonts w:ascii="Arial" w:hAnsi="Arial" w:cs="Arial"/>
          <w:sz w:val="18"/>
          <w:szCs w:val="18"/>
        </w:rPr>
      </w:pPr>
      <w:r w:rsidRPr="00BA6D36">
        <w:rPr>
          <w:rFonts w:ascii="Arial" w:hAnsi="Arial" w:cs="Arial"/>
          <w:b/>
          <w:sz w:val="18"/>
          <w:szCs w:val="18"/>
        </w:rPr>
        <w:t>ESCRITURÁRIO</w:t>
      </w:r>
      <w:r w:rsidR="00D96DD6" w:rsidRPr="00D96DD6">
        <w:rPr>
          <w:rFonts w:ascii="Arial" w:hAnsi="Arial" w:cs="Arial"/>
          <w:b/>
          <w:sz w:val="18"/>
          <w:szCs w:val="18"/>
        </w:rPr>
        <w:t xml:space="preserve">: </w:t>
      </w:r>
      <w:r w:rsidR="00D96DD6" w:rsidRPr="00D96DD6">
        <w:rPr>
          <w:rFonts w:ascii="Arial" w:hAnsi="Arial" w:cs="Arial"/>
          <w:sz w:val="18"/>
          <w:szCs w:val="18"/>
        </w:rPr>
        <w:t>Ata – Ofício – Memorando – Certidão – Atestado – Declaração – Curriculum Vitae – Procuração – Aviso – Comunicado – Circular – Requerimento – Portaria – Edital – Decreto – Carta Comercial – Organograma – Fluxograma – Recebimento e Remessa de Correspondência Oficial – Impostos e Taxas – Siglas e Abreviaturas – Formas de Tratamento em correspondências oficiais – Tipos de Correspondência – Atendimento ao público – Noções de Protocolo – Arquivo e as Técnicas de Arquivamento – Assiduidade – Disciplina na execução dos trabalhos – Relações Humanas no trabalho – Poderes Legislativo e Executivo Municipal – Leis Ordinárias e Complementares – Constituição Federal Art. 6º a 11</w:t>
      </w:r>
    </w:p>
    <w:p w:rsidR="00D96DD6" w:rsidRPr="00D96DD6" w:rsidRDefault="00D96DD6" w:rsidP="00C6047B">
      <w:pPr>
        <w:pStyle w:val="SemEspaamento"/>
        <w:spacing w:line="276" w:lineRule="auto"/>
        <w:jc w:val="both"/>
        <w:rPr>
          <w:rFonts w:ascii="Arial" w:hAnsi="Arial" w:cs="Arial"/>
          <w:b/>
          <w:sz w:val="18"/>
          <w:szCs w:val="18"/>
        </w:rPr>
      </w:pPr>
    </w:p>
    <w:p w:rsidR="00FC1BDA" w:rsidRPr="00465230" w:rsidRDefault="00C6047B" w:rsidP="00FC1BDA">
      <w:pPr>
        <w:pStyle w:val="Textodocorpo0"/>
        <w:spacing w:after="100" w:line="276" w:lineRule="auto"/>
        <w:ind w:firstLine="0"/>
        <w:rPr>
          <w:b/>
          <w:sz w:val="18"/>
          <w:szCs w:val="18"/>
        </w:rPr>
      </w:pPr>
      <w:r w:rsidRPr="00BA6D36">
        <w:rPr>
          <w:b/>
          <w:sz w:val="18"/>
          <w:szCs w:val="18"/>
        </w:rPr>
        <w:t>FARMACÊUTICO</w:t>
      </w:r>
      <w:proofErr w:type="gramStart"/>
      <w:r w:rsidR="00D96DD6">
        <w:rPr>
          <w:b/>
          <w:sz w:val="18"/>
          <w:szCs w:val="18"/>
        </w:rPr>
        <w:t>:</w:t>
      </w:r>
      <w:r w:rsidR="00FC1BDA">
        <w:rPr>
          <w:b/>
          <w:sz w:val="18"/>
          <w:szCs w:val="18"/>
        </w:rPr>
        <w:t xml:space="preserve"> </w:t>
      </w:r>
      <w:r w:rsidR="00FC1BDA" w:rsidRPr="003929DA">
        <w:rPr>
          <w:b/>
          <w:sz w:val="18"/>
          <w:szCs w:val="18"/>
        </w:rPr>
        <w:t>:</w:t>
      </w:r>
      <w:proofErr w:type="gramEnd"/>
      <w:r w:rsidR="00FC1BDA" w:rsidRPr="003929DA">
        <w:rPr>
          <w:sz w:val="18"/>
          <w:szCs w:val="18"/>
        </w:rPr>
        <w:t xml:space="preserve"> </w:t>
      </w:r>
      <w:r w:rsidR="00FC1BDA" w:rsidRPr="00AD7B3E">
        <w:rPr>
          <w:sz w:val="18"/>
          <w:szCs w:val="18"/>
        </w:rPr>
        <w:t xml:space="preserve">Organização de almoxarifados, avaliação da área física e condições adequadas de armazenamento. </w:t>
      </w:r>
      <w:r w:rsidR="00FC1BDA" w:rsidRPr="00AD7B3E">
        <w:rPr>
          <w:sz w:val="18"/>
          <w:szCs w:val="18"/>
        </w:rPr>
        <w:lastRenderedPageBreak/>
        <w:t xml:space="preserve">Controle de estoques de medicamentos e material de consumo. Padronização dos itens de consumo. Sistema de compra. Sistema de dispensação de medicamentos e materiais de consumo. Sistema de distribuição de medicamentos. Farmacologia. Conceitos: SUS, Vigilância Sanitária, Vigilância Epidemiológica, Assistência Farmacêutica. Política de medicamentos - legislação para o setor farmacêutico. Educação em saúde - noções básicas. Estrutura física e organizacional e funções da Farmácia Hospitalar. Seleção de medicamentos, germicidas e correlatos. Programação e estimativas de necessidade de medicamento. Noções básicas de epidemiologia. Farmacologia clínica e terapêutica. Serviços/centros de informação de medicamentos. </w:t>
      </w:r>
      <w:proofErr w:type="spellStart"/>
      <w:r w:rsidR="00FC1BDA" w:rsidRPr="00AD7B3E">
        <w:rPr>
          <w:sz w:val="18"/>
          <w:szCs w:val="18"/>
        </w:rPr>
        <w:t>Farmacovigilância</w:t>
      </w:r>
      <w:proofErr w:type="spellEnd"/>
      <w:r w:rsidR="00FC1BDA" w:rsidRPr="00AD7B3E">
        <w:rPr>
          <w:sz w:val="18"/>
          <w:szCs w:val="18"/>
        </w:rPr>
        <w:t xml:space="preserve"> e </w:t>
      </w:r>
      <w:proofErr w:type="spellStart"/>
      <w:r w:rsidR="00FC1BDA" w:rsidRPr="00AD7B3E">
        <w:rPr>
          <w:sz w:val="18"/>
          <w:szCs w:val="18"/>
        </w:rPr>
        <w:t>farmacoepidemiologia</w:t>
      </w:r>
      <w:proofErr w:type="spellEnd"/>
      <w:r w:rsidR="00FC1BDA" w:rsidRPr="00AD7B3E">
        <w:rPr>
          <w:sz w:val="18"/>
          <w:szCs w:val="18"/>
        </w:rPr>
        <w:t>. A Farmácia Hospitalar no controle de infecção hospitalar. Farmacotécnica e tecnologia farmacêutica. Misturas intravenosas, nutrição parenteral e manipulação de citostáticos. Controle de qualidade dos produtos farmacêuticos - métodos físicos, químicos, físico-químicos, biológicos e microbiológicos. Boas práticas de fabricação de produtos farmacêuticos. Conhecimentos gerais sobre material médico-hospitalar. Garantia de qualidade em farmácia hospitalar. Legislação farmacêutica. Legislação do Sistema Único de Saúde - SUS. Ética Profissional. Código de Ética da Profissão Farmacêutica.</w:t>
      </w:r>
    </w:p>
    <w:p w:rsidR="00C6047B" w:rsidRDefault="00C6047B" w:rsidP="00C6047B">
      <w:pPr>
        <w:pStyle w:val="SemEspaamento"/>
        <w:spacing w:line="276" w:lineRule="auto"/>
        <w:jc w:val="both"/>
        <w:rPr>
          <w:rFonts w:ascii="Arial" w:hAnsi="Arial" w:cs="Arial"/>
          <w:b/>
          <w:sz w:val="18"/>
          <w:szCs w:val="18"/>
        </w:rPr>
      </w:pPr>
    </w:p>
    <w:p w:rsidR="00121135" w:rsidRPr="00AE1CED" w:rsidRDefault="00C6047B" w:rsidP="00121135">
      <w:pPr>
        <w:pStyle w:val="Textodocorpo0"/>
        <w:spacing w:after="100" w:line="276" w:lineRule="auto"/>
        <w:ind w:firstLine="0"/>
        <w:jc w:val="left"/>
        <w:rPr>
          <w:b/>
          <w:sz w:val="18"/>
          <w:szCs w:val="18"/>
        </w:rPr>
      </w:pPr>
      <w:r>
        <w:rPr>
          <w:b/>
          <w:sz w:val="18"/>
          <w:szCs w:val="18"/>
        </w:rPr>
        <w:t>MECÂNICO GERAL</w:t>
      </w:r>
      <w:r w:rsidR="00121135">
        <w:rPr>
          <w:b/>
          <w:sz w:val="18"/>
          <w:szCs w:val="18"/>
        </w:rPr>
        <w:t xml:space="preserve">: </w:t>
      </w:r>
      <w:r w:rsidR="00121135" w:rsidRPr="00CD1272">
        <w:rPr>
          <w:sz w:val="18"/>
          <w:szCs w:val="18"/>
        </w:rPr>
        <w:t>Conhecimentos e utilização adequada das ferramentas; Conhecimentos da norma de segurança; Explosão; Óleos e lubrificantes; Motor; Transmissão; Suspensão; Ignição; Peças de reposição; Sistemas de medidas utilizadas para as peças, roscas e parafusos; Conhecimentos básicos da função; Noções de Manutenção Geral.</w:t>
      </w:r>
    </w:p>
    <w:p w:rsidR="00C6047B" w:rsidRPr="00121135" w:rsidRDefault="00C6047B" w:rsidP="00C6047B">
      <w:pPr>
        <w:pStyle w:val="SemEspaamento"/>
        <w:spacing w:line="276" w:lineRule="auto"/>
        <w:jc w:val="both"/>
        <w:rPr>
          <w:rFonts w:ascii="Arial" w:hAnsi="Arial" w:cs="Arial"/>
          <w:b/>
          <w:sz w:val="18"/>
          <w:szCs w:val="18"/>
          <w:lang w:val="pt-BR"/>
        </w:rPr>
      </w:pPr>
    </w:p>
    <w:p w:rsidR="00121135" w:rsidRDefault="00C6047B" w:rsidP="00121135">
      <w:pPr>
        <w:pStyle w:val="Textodocorpo0"/>
        <w:spacing w:line="276" w:lineRule="auto"/>
        <w:ind w:firstLine="0"/>
        <w:rPr>
          <w:sz w:val="18"/>
          <w:szCs w:val="18"/>
        </w:rPr>
      </w:pPr>
      <w:r w:rsidRPr="00BA6D36">
        <w:rPr>
          <w:b/>
          <w:sz w:val="18"/>
          <w:szCs w:val="18"/>
        </w:rPr>
        <w:t>MÉDICO CLÍNICO GERAL</w:t>
      </w:r>
      <w:r w:rsidR="00121135">
        <w:rPr>
          <w:b/>
          <w:sz w:val="18"/>
          <w:szCs w:val="18"/>
        </w:rPr>
        <w:t xml:space="preserve">: </w:t>
      </w:r>
      <w:r w:rsidR="00121135" w:rsidRPr="00AE792C">
        <w:rPr>
          <w:sz w:val="18"/>
          <w:szCs w:val="18"/>
        </w:rPr>
        <w:t>Epidemiologia, fisiopatologia, diagnóstico, clínica, tratamento e prevenção das</w:t>
      </w:r>
      <w:r w:rsidR="00121135">
        <w:rPr>
          <w:sz w:val="18"/>
          <w:szCs w:val="18"/>
        </w:rPr>
        <w:t xml:space="preserve"> </w:t>
      </w:r>
      <w:r w:rsidR="00121135" w:rsidRPr="00AE792C">
        <w:rPr>
          <w:sz w:val="18"/>
          <w:szCs w:val="18"/>
        </w:rPr>
        <w:t xml:space="preserve">doenças: </w:t>
      </w:r>
      <w:r w:rsidR="00121135">
        <w:rPr>
          <w:i/>
          <w:sz w:val="18"/>
          <w:szCs w:val="18"/>
          <w:u w:val="single"/>
        </w:rPr>
        <w:t>Cardiovasculares:</w:t>
      </w:r>
      <w:r w:rsidR="00121135" w:rsidRPr="00AE792C">
        <w:rPr>
          <w:sz w:val="18"/>
          <w:szCs w:val="18"/>
        </w:rPr>
        <w:t xml:space="preserve"> insuficiência cardíaca, insuficiência coronariana, arritmias cardíacas, doença reumática,</w:t>
      </w:r>
      <w:r w:rsidR="00121135">
        <w:rPr>
          <w:sz w:val="18"/>
          <w:szCs w:val="18"/>
        </w:rPr>
        <w:t xml:space="preserve"> </w:t>
      </w:r>
      <w:r w:rsidR="00121135" w:rsidRPr="00AE792C">
        <w:rPr>
          <w:sz w:val="18"/>
          <w:szCs w:val="18"/>
        </w:rPr>
        <w:t xml:space="preserve">aneurismas de aorta, insuficiência arterial periférica, tromboses venosas, hipertensão arterial, choque. </w:t>
      </w:r>
      <w:r w:rsidR="00121135" w:rsidRPr="000521F7">
        <w:rPr>
          <w:i/>
          <w:sz w:val="18"/>
          <w:szCs w:val="18"/>
          <w:u w:val="single"/>
        </w:rPr>
        <w:t>Pulmonares:</w:t>
      </w:r>
      <w:r w:rsidR="00121135">
        <w:rPr>
          <w:sz w:val="18"/>
          <w:szCs w:val="18"/>
        </w:rPr>
        <w:t xml:space="preserve"> </w:t>
      </w:r>
      <w:r w:rsidR="00121135" w:rsidRPr="00AE792C">
        <w:rPr>
          <w:sz w:val="18"/>
          <w:szCs w:val="18"/>
        </w:rPr>
        <w:t>insuficiência respiratória aguda, bronquite aguda e crônica, pneumonia, tuberculose, tromboembolismo pulmonar,</w:t>
      </w:r>
      <w:r w:rsidR="00121135">
        <w:rPr>
          <w:sz w:val="18"/>
          <w:szCs w:val="18"/>
        </w:rPr>
        <w:t xml:space="preserve"> </w:t>
      </w:r>
      <w:proofErr w:type="spellStart"/>
      <w:r w:rsidR="00121135" w:rsidRPr="00AE792C">
        <w:rPr>
          <w:sz w:val="18"/>
          <w:szCs w:val="18"/>
        </w:rPr>
        <w:t>pneumopatia</w:t>
      </w:r>
      <w:proofErr w:type="spellEnd"/>
      <w:r w:rsidR="00121135" w:rsidRPr="00AE792C">
        <w:rPr>
          <w:sz w:val="18"/>
          <w:szCs w:val="18"/>
        </w:rPr>
        <w:t xml:space="preserve"> intersticial, neoplasias. </w:t>
      </w:r>
      <w:r w:rsidR="00121135" w:rsidRPr="000521F7">
        <w:rPr>
          <w:i/>
          <w:sz w:val="18"/>
          <w:szCs w:val="18"/>
          <w:u w:val="single"/>
        </w:rPr>
        <w:t>Do Sistema Digestivo:</w:t>
      </w:r>
      <w:r w:rsidR="00121135" w:rsidRPr="00AE792C">
        <w:rPr>
          <w:sz w:val="18"/>
          <w:szCs w:val="18"/>
        </w:rPr>
        <w:t xml:space="preserve"> gastrite e úlcera péptica, </w:t>
      </w:r>
      <w:proofErr w:type="spellStart"/>
      <w:r w:rsidR="00121135" w:rsidRPr="00AE792C">
        <w:rPr>
          <w:sz w:val="18"/>
          <w:szCs w:val="18"/>
        </w:rPr>
        <w:t>colecistopatias</w:t>
      </w:r>
      <w:proofErr w:type="spellEnd"/>
      <w:r w:rsidR="00121135" w:rsidRPr="00AE792C">
        <w:rPr>
          <w:sz w:val="18"/>
          <w:szCs w:val="18"/>
        </w:rPr>
        <w:t xml:space="preserve">, </w:t>
      </w:r>
      <w:proofErr w:type="spellStart"/>
      <w:r w:rsidR="00121135" w:rsidRPr="00AE792C">
        <w:rPr>
          <w:sz w:val="18"/>
          <w:szCs w:val="18"/>
        </w:rPr>
        <w:t>diarréia</w:t>
      </w:r>
      <w:proofErr w:type="spellEnd"/>
      <w:r w:rsidR="00121135" w:rsidRPr="00AE792C">
        <w:rPr>
          <w:sz w:val="18"/>
          <w:szCs w:val="18"/>
        </w:rPr>
        <w:t xml:space="preserve"> aguda e</w:t>
      </w:r>
      <w:r w:rsidR="00121135">
        <w:rPr>
          <w:sz w:val="18"/>
          <w:szCs w:val="18"/>
        </w:rPr>
        <w:t xml:space="preserve"> </w:t>
      </w:r>
      <w:r w:rsidR="00121135" w:rsidRPr="00AE792C">
        <w:rPr>
          <w:sz w:val="18"/>
          <w:szCs w:val="18"/>
        </w:rPr>
        <w:t>crônica, pancreatites, hepatites, insuficiência hepática, parasitoses intestinais, doenças intestinais inflamatórias, doença</w:t>
      </w:r>
      <w:r w:rsidR="00121135">
        <w:rPr>
          <w:sz w:val="18"/>
          <w:szCs w:val="18"/>
        </w:rPr>
        <w:t xml:space="preserve"> </w:t>
      </w:r>
      <w:proofErr w:type="spellStart"/>
      <w:r w:rsidR="00121135" w:rsidRPr="00AE792C">
        <w:rPr>
          <w:sz w:val="18"/>
          <w:szCs w:val="18"/>
        </w:rPr>
        <w:t>diverticular</w:t>
      </w:r>
      <w:proofErr w:type="spellEnd"/>
      <w:r w:rsidR="00121135" w:rsidRPr="00AE792C">
        <w:rPr>
          <w:sz w:val="18"/>
          <w:szCs w:val="18"/>
        </w:rPr>
        <w:t xml:space="preserve"> do cólon, tumores do cólon. </w:t>
      </w:r>
      <w:r w:rsidR="00121135" w:rsidRPr="000521F7">
        <w:rPr>
          <w:i/>
          <w:sz w:val="18"/>
          <w:szCs w:val="18"/>
          <w:u w:val="single"/>
        </w:rPr>
        <w:t>Renais:</w:t>
      </w:r>
      <w:r w:rsidR="00121135" w:rsidRPr="00AE792C">
        <w:rPr>
          <w:sz w:val="18"/>
          <w:szCs w:val="18"/>
        </w:rPr>
        <w:t xml:space="preserve"> insuficiência renal aguda e crônica, </w:t>
      </w:r>
      <w:proofErr w:type="spellStart"/>
      <w:r w:rsidR="00121135" w:rsidRPr="00AE792C">
        <w:rPr>
          <w:sz w:val="18"/>
          <w:szCs w:val="18"/>
        </w:rPr>
        <w:t>glomerulonefrites</w:t>
      </w:r>
      <w:proofErr w:type="spellEnd"/>
      <w:r w:rsidR="00121135" w:rsidRPr="00AE792C">
        <w:rPr>
          <w:sz w:val="18"/>
          <w:szCs w:val="18"/>
        </w:rPr>
        <w:t>, distúrbios</w:t>
      </w:r>
      <w:r w:rsidR="00121135">
        <w:rPr>
          <w:sz w:val="18"/>
          <w:szCs w:val="18"/>
        </w:rPr>
        <w:t xml:space="preserve"> </w:t>
      </w:r>
      <w:r w:rsidR="00121135" w:rsidRPr="00AE792C">
        <w:rPr>
          <w:sz w:val="18"/>
          <w:szCs w:val="18"/>
        </w:rPr>
        <w:t xml:space="preserve">hidroeletrolíticos e do sistema ácido/base, </w:t>
      </w:r>
      <w:proofErr w:type="spellStart"/>
      <w:r w:rsidR="00121135" w:rsidRPr="00AE792C">
        <w:rPr>
          <w:sz w:val="18"/>
          <w:szCs w:val="18"/>
        </w:rPr>
        <w:t>nefrolitíase</w:t>
      </w:r>
      <w:proofErr w:type="spellEnd"/>
      <w:r w:rsidR="00121135" w:rsidRPr="00AE792C">
        <w:rPr>
          <w:sz w:val="18"/>
          <w:szCs w:val="18"/>
        </w:rPr>
        <w:t xml:space="preserve">, infecções urinárias. </w:t>
      </w:r>
      <w:r w:rsidR="00121135" w:rsidRPr="000521F7">
        <w:rPr>
          <w:i/>
          <w:sz w:val="18"/>
          <w:szCs w:val="18"/>
          <w:u w:val="single"/>
        </w:rPr>
        <w:t>Metabólicas e do sistema endócrino:</w:t>
      </w:r>
      <w:r w:rsidR="00121135">
        <w:rPr>
          <w:sz w:val="18"/>
          <w:szCs w:val="18"/>
        </w:rPr>
        <w:t xml:space="preserve"> </w:t>
      </w:r>
      <w:proofErr w:type="spellStart"/>
      <w:r w:rsidR="00121135" w:rsidRPr="00AE792C">
        <w:rPr>
          <w:sz w:val="18"/>
          <w:szCs w:val="18"/>
        </w:rPr>
        <w:t>hipovitaminoses</w:t>
      </w:r>
      <w:proofErr w:type="spellEnd"/>
      <w:r w:rsidR="00121135" w:rsidRPr="00AE792C">
        <w:rPr>
          <w:sz w:val="18"/>
          <w:szCs w:val="18"/>
        </w:rPr>
        <w:t xml:space="preserve">, desnutrição, diabetes mellitus </w:t>
      </w:r>
      <w:proofErr w:type="spellStart"/>
      <w:r w:rsidR="00121135" w:rsidRPr="00AE792C">
        <w:rPr>
          <w:sz w:val="18"/>
          <w:szCs w:val="18"/>
        </w:rPr>
        <w:t>hipotireodismo</w:t>
      </w:r>
      <w:proofErr w:type="spellEnd"/>
      <w:r w:rsidR="00121135" w:rsidRPr="00AE792C">
        <w:rPr>
          <w:sz w:val="18"/>
          <w:szCs w:val="18"/>
        </w:rPr>
        <w:t xml:space="preserve">, </w:t>
      </w:r>
      <w:proofErr w:type="spellStart"/>
      <w:r w:rsidR="00121135" w:rsidRPr="00AE792C">
        <w:rPr>
          <w:sz w:val="18"/>
          <w:szCs w:val="18"/>
        </w:rPr>
        <w:t>hipertireodismo</w:t>
      </w:r>
      <w:proofErr w:type="spellEnd"/>
      <w:r w:rsidR="00121135" w:rsidRPr="00AE792C">
        <w:rPr>
          <w:sz w:val="18"/>
          <w:szCs w:val="18"/>
        </w:rPr>
        <w:t>, doenças da hipófise e da adrenal.</w:t>
      </w:r>
      <w:r w:rsidR="00121135">
        <w:rPr>
          <w:sz w:val="18"/>
          <w:szCs w:val="18"/>
        </w:rPr>
        <w:t xml:space="preserve"> </w:t>
      </w:r>
      <w:r w:rsidR="00121135" w:rsidRPr="000521F7">
        <w:rPr>
          <w:i/>
          <w:sz w:val="18"/>
          <w:szCs w:val="18"/>
          <w:u w:val="single"/>
        </w:rPr>
        <w:t>Hematológicas:</w:t>
      </w:r>
      <w:r w:rsidR="00121135" w:rsidRPr="00AE792C">
        <w:rPr>
          <w:sz w:val="18"/>
          <w:szCs w:val="18"/>
        </w:rPr>
        <w:t xml:space="preserve"> anemias </w:t>
      </w:r>
      <w:proofErr w:type="spellStart"/>
      <w:r w:rsidR="00121135" w:rsidRPr="00AE792C">
        <w:rPr>
          <w:sz w:val="18"/>
          <w:szCs w:val="18"/>
        </w:rPr>
        <w:t>hipocrômicas</w:t>
      </w:r>
      <w:proofErr w:type="spellEnd"/>
      <w:r w:rsidR="00121135" w:rsidRPr="00AE792C">
        <w:rPr>
          <w:sz w:val="18"/>
          <w:szCs w:val="18"/>
        </w:rPr>
        <w:t xml:space="preserve">, </w:t>
      </w:r>
      <w:proofErr w:type="spellStart"/>
      <w:r w:rsidR="00121135" w:rsidRPr="00AE792C">
        <w:rPr>
          <w:sz w:val="18"/>
          <w:szCs w:val="18"/>
        </w:rPr>
        <w:t>macrocíticas</w:t>
      </w:r>
      <w:proofErr w:type="spellEnd"/>
      <w:r w:rsidR="00121135" w:rsidRPr="00AE792C">
        <w:rPr>
          <w:sz w:val="18"/>
          <w:szCs w:val="18"/>
        </w:rPr>
        <w:t xml:space="preserve"> e hemolíticas, anemia </w:t>
      </w:r>
      <w:proofErr w:type="spellStart"/>
      <w:r w:rsidR="00121135" w:rsidRPr="00AE792C">
        <w:rPr>
          <w:sz w:val="18"/>
          <w:szCs w:val="18"/>
        </w:rPr>
        <w:t>aplástica</w:t>
      </w:r>
      <w:proofErr w:type="spellEnd"/>
      <w:r w:rsidR="00121135" w:rsidRPr="00AE792C">
        <w:rPr>
          <w:sz w:val="18"/>
          <w:szCs w:val="18"/>
        </w:rPr>
        <w:t>, l</w:t>
      </w:r>
      <w:r w:rsidR="00121135">
        <w:rPr>
          <w:sz w:val="18"/>
          <w:szCs w:val="18"/>
        </w:rPr>
        <w:t xml:space="preserve">eucopenia, púrpuras, distúrbios </w:t>
      </w:r>
      <w:r w:rsidR="00121135" w:rsidRPr="00AE792C">
        <w:rPr>
          <w:sz w:val="18"/>
          <w:szCs w:val="18"/>
        </w:rPr>
        <w:t xml:space="preserve">de coagulação, leucemias e linfomas, acidentes de transfusão. </w:t>
      </w:r>
      <w:proofErr w:type="spellStart"/>
      <w:r w:rsidR="00121135" w:rsidRPr="000521F7">
        <w:rPr>
          <w:i/>
          <w:sz w:val="18"/>
          <w:szCs w:val="18"/>
          <w:u w:val="single"/>
        </w:rPr>
        <w:t>Reumatológicas</w:t>
      </w:r>
      <w:proofErr w:type="spellEnd"/>
      <w:r w:rsidR="00121135" w:rsidRPr="000521F7">
        <w:rPr>
          <w:i/>
          <w:sz w:val="18"/>
          <w:szCs w:val="18"/>
          <w:u w:val="single"/>
        </w:rPr>
        <w:t>:</w:t>
      </w:r>
      <w:r w:rsidR="00121135" w:rsidRPr="00AE792C">
        <w:rPr>
          <w:sz w:val="18"/>
          <w:szCs w:val="18"/>
        </w:rPr>
        <w:t xml:space="preserve"> </w:t>
      </w:r>
      <w:proofErr w:type="spellStart"/>
      <w:r w:rsidR="00121135" w:rsidRPr="00AE792C">
        <w:rPr>
          <w:sz w:val="18"/>
          <w:szCs w:val="18"/>
        </w:rPr>
        <w:t>osteoartrose</w:t>
      </w:r>
      <w:proofErr w:type="spellEnd"/>
      <w:r w:rsidR="00121135" w:rsidRPr="00AE792C">
        <w:rPr>
          <w:sz w:val="18"/>
          <w:szCs w:val="18"/>
        </w:rPr>
        <w:t xml:space="preserve">, doença </w:t>
      </w:r>
      <w:proofErr w:type="spellStart"/>
      <w:r w:rsidR="00121135" w:rsidRPr="00AE792C">
        <w:rPr>
          <w:sz w:val="18"/>
          <w:szCs w:val="18"/>
        </w:rPr>
        <w:t>reumatóide</w:t>
      </w:r>
      <w:proofErr w:type="spellEnd"/>
      <w:r w:rsidR="00121135">
        <w:rPr>
          <w:sz w:val="18"/>
          <w:szCs w:val="18"/>
        </w:rPr>
        <w:t xml:space="preserve"> </w:t>
      </w:r>
      <w:r w:rsidR="00121135" w:rsidRPr="00AE792C">
        <w:rPr>
          <w:sz w:val="18"/>
          <w:szCs w:val="18"/>
        </w:rPr>
        <w:t xml:space="preserve">juvenil, gota, lúpus eritematoso sistêmico, artrite infecciosa, doenças do colágeno. </w:t>
      </w:r>
      <w:r w:rsidR="00121135" w:rsidRPr="000521F7">
        <w:rPr>
          <w:i/>
          <w:sz w:val="18"/>
          <w:szCs w:val="18"/>
          <w:u w:val="single"/>
        </w:rPr>
        <w:t>Neurológicas:</w:t>
      </w:r>
      <w:r w:rsidR="00121135" w:rsidRPr="00AE792C">
        <w:rPr>
          <w:sz w:val="18"/>
          <w:szCs w:val="18"/>
        </w:rPr>
        <w:t xml:space="preserve"> coma, </w:t>
      </w:r>
      <w:proofErr w:type="spellStart"/>
      <w:r w:rsidR="00121135" w:rsidRPr="00AE792C">
        <w:rPr>
          <w:sz w:val="18"/>
          <w:szCs w:val="18"/>
        </w:rPr>
        <w:t>cefaléias</w:t>
      </w:r>
      <w:proofErr w:type="spellEnd"/>
      <w:r w:rsidR="00121135" w:rsidRPr="00AE792C">
        <w:rPr>
          <w:sz w:val="18"/>
          <w:szCs w:val="18"/>
        </w:rPr>
        <w:t>,</w:t>
      </w:r>
      <w:r w:rsidR="00121135">
        <w:rPr>
          <w:sz w:val="18"/>
          <w:szCs w:val="18"/>
        </w:rPr>
        <w:t xml:space="preserve"> </w:t>
      </w:r>
      <w:r w:rsidR="00121135" w:rsidRPr="00AE792C">
        <w:rPr>
          <w:sz w:val="18"/>
          <w:szCs w:val="18"/>
        </w:rPr>
        <w:t xml:space="preserve">epilepsia, acidente vascular cerebral, meningites, neuropatias periféricas, encefalopatias. </w:t>
      </w:r>
      <w:r w:rsidR="00121135" w:rsidRPr="000521F7">
        <w:rPr>
          <w:i/>
          <w:sz w:val="18"/>
          <w:szCs w:val="18"/>
          <w:u w:val="single"/>
        </w:rPr>
        <w:t>Psiquiátricas:</w:t>
      </w:r>
      <w:r w:rsidR="00121135" w:rsidRPr="00AE792C">
        <w:rPr>
          <w:sz w:val="18"/>
          <w:szCs w:val="18"/>
        </w:rPr>
        <w:t xml:space="preserve"> alcoolismo,</w:t>
      </w:r>
      <w:r w:rsidR="00121135">
        <w:rPr>
          <w:sz w:val="18"/>
          <w:szCs w:val="18"/>
        </w:rPr>
        <w:t xml:space="preserve"> </w:t>
      </w:r>
      <w:r w:rsidR="00121135" w:rsidRPr="00AE792C">
        <w:rPr>
          <w:sz w:val="18"/>
          <w:szCs w:val="18"/>
        </w:rPr>
        <w:t xml:space="preserve">abstinência alcóolica, surtos psicóticos, pânico, depressão. </w:t>
      </w:r>
      <w:r w:rsidR="00121135" w:rsidRPr="000521F7">
        <w:rPr>
          <w:i/>
          <w:sz w:val="18"/>
          <w:szCs w:val="18"/>
          <w:u w:val="single"/>
        </w:rPr>
        <w:t>Infecciosas e Transmissíveis:</w:t>
      </w:r>
      <w:r w:rsidR="00121135" w:rsidRPr="00AE792C">
        <w:rPr>
          <w:sz w:val="18"/>
          <w:szCs w:val="18"/>
        </w:rPr>
        <w:t xml:space="preserve"> sarampo, varicela, rubéola,</w:t>
      </w:r>
      <w:r w:rsidR="00121135" w:rsidRPr="00694699">
        <w:rPr>
          <w:sz w:val="18"/>
          <w:szCs w:val="18"/>
        </w:rPr>
        <w:t xml:space="preserve"> </w:t>
      </w:r>
      <w:r w:rsidR="00121135" w:rsidRPr="00AE792C">
        <w:rPr>
          <w:sz w:val="18"/>
          <w:szCs w:val="18"/>
        </w:rPr>
        <w:t xml:space="preserve">poliomielite, difteria, tétano, coqueluche, raiva, febre </w:t>
      </w:r>
      <w:proofErr w:type="spellStart"/>
      <w:r w:rsidR="00121135" w:rsidRPr="00AE792C">
        <w:rPr>
          <w:sz w:val="18"/>
          <w:szCs w:val="18"/>
        </w:rPr>
        <w:t>tifóide</w:t>
      </w:r>
      <w:proofErr w:type="spellEnd"/>
      <w:r w:rsidR="00121135" w:rsidRPr="00AE792C">
        <w:rPr>
          <w:sz w:val="18"/>
          <w:szCs w:val="18"/>
        </w:rPr>
        <w:t>, hanseníase, doenças sexualmente transmissíveis, AIDS,</w:t>
      </w:r>
      <w:r w:rsidR="00121135">
        <w:rPr>
          <w:sz w:val="18"/>
          <w:szCs w:val="18"/>
        </w:rPr>
        <w:t xml:space="preserve"> </w:t>
      </w:r>
      <w:r w:rsidR="00121135" w:rsidRPr="00AE792C">
        <w:rPr>
          <w:sz w:val="18"/>
          <w:szCs w:val="18"/>
        </w:rPr>
        <w:t xml:space="preserve">doença de Chagas, esquistossomose, leishmaniose, leptospirose, malária, tracoma, </w:t>
      </w:r>
      <w:proofErr w:type="spellStart"/>
      <w:r w:rsidR="00121135" w:rsidRPr="00AE792C">
        <w:rPr>
          <w:sz w:val="18"/>
          <w:szCs w:val="18"/>
        </w:rPr>
        <w:t>estreptococcias</w:t>
      </w:r>
      <w:proofErr w:type="spellEnd"/>
      <w:r w:rsidR="00121135" w:rsidRPr="00AE792C">
        <w:rPr>
          <w:sz w:val="18"/>
          <w:szCs w:val="18"/>
        </w:rPr>
        <w:t xml:space="preserve">, </w:t>
      </w:r>
      <w:proofErr w:type="spellStart"/>
      <w:r w:rsidR="00121135" w:rsidRPr="00AE792C">
        <w:rPr>
          <w:sz w:val="18"/>
          <w:szCs w:val="18"/>
        </w:rPr>
        <w:t>estafilococcias</w:t>
      </w:r>
      <w:proofErr w:type="spellEnd"/>
      <w:r w:rsidR="00121135" w:rsidRPr="00AE792C">
        <w:rPr>
          <w:sz w:val="18"/>
          <w:szCs w:val="18"/>
        </w:rPr>
        <w:t>,</w:t>
      </w:r>
      <w:r w:rsidR="00121135">
        <w:rPr>
          <w:sz w:val="18"/>
          <w:szCs w:val="18"/>
        </w:rPr>
        <w:t xml:space="preserve"> </w:t>
      </w:r>
      <w:r w:rsidR="00121135" w:rsidRPr="00AE792C">
        <w:rPr>
          <w:sz w:val="18"/>
          <w:szCs w:val="18"/>
        </w:rPr>
        <w:t xml:space="preserve">doença meningocócica, infecções por anaeróbios, toxoplasmose, viroses. </w:t>
      </w:r>
      <w:r w:rsidR="00121135" w:rsidRPr="000521F7">
        <w:rPr>
          <w:i/>
          <w:sz w:val="18"/>
          <w:szCs w:val="18"/>
          <w:u w:val="single"/>
        </w:rPr>
        <w:t>Dermatológicas:</w:t>
      </w:r>
      <w:r w:rsidR="00121135" w:rsidRPr="00AE792C">
        <w:rPr>
          <w:sz w:val="18"/>
          <w:szCs w:val="18"/>
        </w:rPr>
        <w:t xml:space="preserve"> escabiose, pediculose,</w:t>
      </w:r>
      <w:r w:rsidR="00121135">
        <w:rPr>
          <w:sz w:val="18"/>
          <w:szCs w:val="18"/>
        </w:rPr>
        <w:t xml:space="preserve"> </w:t>
      </w:r>
      <w:proofErr w:type="spellStart"/>
      <w:r w:rsidR="00121135" w:rsidRPr="00AE792C">
        <w:rPr>
          <w:sz w:val="18"/>
          <w:szCs w:val="18"/>
        </w:rPr>
        <w:t>dermatofitoses</w:t>
      </w:r>
      <w:proofErr w:type="spellEnd"/>
      <w:r w:rsidR="00121135" w:rsidRPr="00AE792C">
        <w:rPr>
          <w:sz w:val="18"/>
          <w:szCs w:val="18"/>
        </w:rPr>
        <w:t xml:space="preserve">, eczema, dermatite de contato, </w:t>
      </w:r>
      <w:proofErr w:type="spellStart"/>
      <w:r w:rsidR="00121135" w:rsidRPr="00AE792C">
        <w:rPr>
          <w:sz w:val="18"/>
          <w:szCs w:val="18"/>
        </w:rPr>
        <w:t>onicomicoses</w:t>
      </w:r>
      <w:proofErr w:type="spellEnd"/>
      <w:r w:rsidR="00121135" w:rsidRPr="00AE792C">
        <w:rPr>
          <w:sz w:val="18"/>
          <w:szCs w:val="18"/>
        </w:rPr>
        <w:t>, infecções bacterianas imunológicas, doença do soro,</w:t>
      </w:r>
      <w:r w:rsidR="00121135">
        <w:rPr>
          <w:sz w:val="18"/>
          <w:szCs w:val="18"/>
        </w:rPr>
        <w:t xml:space="preserve"> </w:t>
      </w:r>
      <w:r w:rsidR="00121135" w:rsidRPr="00AE792C">
        <w:rPr>
          <w:sz w:val="18"/>
          <w:szCs w:val="18"/>
        </w:rPr>
        <w:t xml:space="preserve">edema </w:t>
      </w:r>
      <w:proofErr w:type="spellStart"/>
      <w:r w:rsidR="00121135" w:rsidRPr="00AE792C">
        <w:rPr>
          <w:sz w:val="18"/>
          <w:szCs w:val="18"/>
        </w:rPr>
        <w:t>angioneurótico</w:t>
      </w:r>
      <w:proofErr w:type="spellEnd"/>
      <w:r w:rsidR="00121135" w:rsidRPr="00AE792C">
        <w:rPr>
          <w:sz w:val="18"/>
          <w:szCs w:val="18"/>
        </w:rPr>
        <w:t xml:space="preserve">, urticária, </w:t>
      </w:r>
      <w:proofErr w:type="spellStart"/>
      <w:r w:rsidR="00121135" w:rsidRPr="00AE792C">
        <w:rPr>
          <w:sz w:val="18"/>
          <w:szCs w:val="18"/>
        </w:rPr>
        <w:t>anafiloxia</w:t>
      </w:r>
      <w:proofErr w:type="spellEnd"/>
      <w:r w:rsidR="00121135" w:rsidRPr="00AE792C">
        <w:rPr>
          <w:sz w:val="18"/>
          <w:szCs w:val="18"/>
        </w:rPr>
        <w:t xml:space="preserve">. </w:t>
      </w:r>
      <w:r w:rsidR="00121135" w:rsidRPr="000521F7">
        <w:rPr>
          <w:i/>
          <w:sz w:val="18"/>
          <w:szCs w:val="18"/>
          <w:u w:val="single"/>
        </w:rPr>
        <w:t>Ginecológicas:</w:t>
      </w:r>
      <w:r w:rsidR="00121135" w:rsidRPr="00AE792C">
        <w:rPr>
          <w:sz w:val="18"/>
          <w:szCs w:val="18"/>
        </w:rPr>
        <w:t xml:space="preserve"> doença inflamatória pélvica, câncer ginecológico,</w:t>
      </w:r>
      <w:r w:rsidR="00121135">
        <w:rPr>
          <w:sz w:val="18"/>
          <w:szCs w:val="18"/>
        </w:rPr>
        <w:t xml:space="preserve"> </w:t>
      </w:r>
      <w:proofErr w:type="spellStart"/>
      <w:r w:rsidR="00121135" w:rsidRPr="00AE792C">
        <w:rPr>
          <w:sz w:val="18"/>
          <w:szCs w:val="18"/>
        </w:rPr>
        <w:t>leucorréias</w:t>
      </w:r>
      <w:proofErr w:type="spellEnd"/>
      <w:r w:rsidR="00121135" w:rsidRPr="00AE792C">
        <w:rPr>
          <w:sz w:val="18"/>
          <w:szCs w:val="18"/>
        </w:rPr>
        <w:t>, câncer de mama intercorrências no ciclo gravídico. Saúde Pública, Atualidades sobre Saúde Pública e</w:t>
      </w:r>
      <w:r w:rsidR="00121135">
        <w:rPr>
          <w:sz w:val="18"/>
          <w:szCs w:val="18"/>
        </w:rPr>
        <w:t xml:space="preserve"> </w:t>
      </w:r>
      <w:r w:rsidR="00121135" w:rsidRPr="00AE792C">
        <w:rPr>
          <w:sz w:val="18"/>
          <w:szCs w:val="18"/>
        </w:rPr>
        <w:t xml:space="preserve">Atualidades sobre Medicina Geral; Bibliografia Saúde da Família </w:t>
      </w:r>
      <w:r w:rsidR="00121135">
        <w:rPr>
          <w:sz w:val="18"/>
          <w:szCs w:val="18"/>
        </w:rPr>
        <w:t>-</w:t>
      </w:r>
      <w:r w:rsidR="00121135" w:rsidRPr="00AE792C">
        <w:rPr>
          <w:sz w:val="18"/>
          <w:szCs w:val="18"/>
        </w:rPr>
        <w:t xml:space="preserve"> Uma estratégia para a reorientação do modelo</w:t>
      </w:r>
      <w:r w:rsidR="00121135">
        <w:rPr>
          <w:sz w:val="18"/>
          <w:szCs w:val="18"/>
        </w:rPr>
        <w:t xml:space="preserve"> </w:t>
      </w:r>
      <w:r w:rsidR="00121135" w:rsidRPr="00AE792C">
        <w:rPr>
          <w:sz w:val="18"/>
          <w:szCs w:val="18"/>
        </w:rPr>
        <w:t xml:space="preserve">assistencial </w:t>
      </w:r>
      <w:r w:rsidR="00121135">
        <w:rPr>
          <w:sz w:val="18"/>
          <w:szCs w:val="18"/>
        </w:rPr>
        <w:t>-</w:t>
      </w:r>
      <w:r w:rsidR="00121135" w:rsidRPr="00AE792C">
        <w:rPr>
          <w:sz w:val="18"/>
          <w:szCs w:val="18"/>
        </w:rPr>
        <w:t xml:space="preserve"> Ministério da Saúde; A estratégia do PSF </w:t>
      </w:r>
      <w:r w:rsidR="00121135">
        <w:rPr>
          <w:sz w:val="18"/>
          <w:szCs w:val="18"/>
        </w:rPr>
        <w:t>-</w:t>
      </w:r>
      <w:r w:rsidR="00121135" w:rsidRPr="00AE792C">
        <w:rPr>
          <w:sz w:val="18"/>
          <w:szCs w:val="18"/>
        </w:rPr>
        <w:t xml:space="preserve"> refletindo sobre a mudança do modelo assistencial em saúde</w:t>
      </w:r>
      <w:r w:rsidR="00121135">
        <w:rPr>
          <w:sz w:val="18"/>
          <w:szCs w:val="18"/>
        </w:rPr>
        <w:t xml:space="preserve"> -</w:t>
      </w:r>
      <w:r w:rsidR="00121135" w:rsidRPr="00AE792C">
        <w:rPr>
          <w:sz w:val="18"/>
          <w:szCs w:val="18"/>
        </w:rPr>
        <w:t xml:space="preserve"> Secretaria da Saúde do Estado de São Paulo; Portaria 648 de 28/03/2006 do Ministério da Saúde e suas alterações;</w:t>
      </w:r>
      <w:r w:rsidR="00121135">
        <w:rPr>
          <w:sz w:val="18"/>
          <w:szCs w:val="18"/>
        </w:rPr>
        <w:t xml:space="preserve"> </w:t>
      </w:r>
      <w:r w:rsidR="00121135" w:rsidRPr="00AE792C">
        <w:rPr>
          <w:sz w:val="18"/>
          <w:szCs w:val="18"/>
        </w:rPr>
        <w:t xml:space="preserve">Normas e Diretrizes do Programa de Agentes Comunitários de Saúde </w:t>
      </w:r>
      <w:r w:rsidR="00121135">
        <w:rPr>
          <w:sz w:val="18"/>
          <w:szCs w:val="18"/>
        </w:rPr>
        <w:t>-</w:t>
      </w:r>
      <w:r w:rsidR="00121135" w:rsidRPr="00AE792C">
        <w:rPr>
          <w:sz w:val="18"/>
          <w:szCs w:val="18"/>
        </w:rPr>
        <w:t xml:space="preserve"> P.A.C.S.; Normas e Diretrizes do Programa de</w:t>
      </w:r>
      <w:r w:rsidR="00121135">
        <w:rPr>
          <w:sz w:val="18"/>
          <w:szCs w:val="18"/>
        </w:rPr>
        <w:t xml:space="preserve"> </w:t>
      </w:r>
      <w:r w:rsidR="00121135" w:rsidRPr="00AE792C">
        <w:rPr>
          <w:sz w:val="18"/>
          <w:szCs w:val="18"/>
        </w:rPr>
        <w:t xml:space="preserve">Saúde da Família </w:t>
      </w:r>
      <w:r w:rsidR="00121135">
        <w:rPr>
          <w:sz w:val="18"/>
          <w:szCs w:val="18"/>
        </w:rPr>
        <w:t>-</w:t>
      </w:r>
      <w:r w:rsidR="00121135" w:rsidRPr="00AE792C">
        <w:rPr>
          <w:sz w:val="18"/>
          <w:szCs w:val="18"/>
        </w:rPr>
        <w:t xml:space="preserve"> PSF; Diretrizes Operacionais do </w:t>
      </w:r>
      <w:proofErr w:type="gramStart"/>
      <w:r w:rsidR="00121135" w:rsidRPr="00AE792C">
        <w:rPr>
          <w:sz w:val="18"/>
          <w:szCs w:val="18"/>
        </w:rPr>
        <w:t>P.A.C.</w:t>
      </w:r>
      <w:proofErr w:type="gramEnd"/>
      <w:r w:rsidR="00121135" w:rsidRPr="00AE792C">
        <w:rPr>
          <w:sz w:val="18"/>
          <w:szCs w:val="18"/>
        </w:rPr>
        <w:t xml:space="preserve">S; Tudo sobre Guia Prático do Programa Saúde da Família </w:t>
      </w:r>
      <w:r w:rsidR="00121135">
        <w:rPr>
          <w:sz w:val="18"/>
          <w:szCs w:val="18"/>
        </w:rPr>
        <w:t xml:space="preserve">- </w:t>
      </w:r>
      <w:r w:rsidR="00121135" w:rsidRPr="00AE792C">
        <w:rPr>
          <w:sz w:val="18"/>
          <w:szCs w:val="18"/>
        </w:rPr>
        <w:t xml:space="preserve">Ministério da Saúde </w:t>
      </w:r>
      <w:r w:rsidR="00121135">
        <w:rPr>
          <w:sz w:val="18"/>
          <w:szCs w:val="18"/>
        </w:rPr>
        <w:t>-</w:t>
      </w:r>
      <w:r w:rsidR="00121135" w:rsidRPr="00AE792C">
        <w:rPr>
          <w:sz w:val="18"/>
          <w:szCs w:val="18"/>
        </w:rPr>
        <w:t xml:space="preserve"> Governo Federal; Epidemiologia; Medicina Social e Preventiva; Código de Ética; Código de</w:t>
      </w:r>
      <w:r w:rsidR="00121135">
        <w:rPr>
          <w:sz w:val="18"/>
          <w:szCs w:val="18"/>
        </w:rPr>
        <w:t xml:space="preserve"> </w:t>
      </w:r>
      <w:r w:rsidR="00121135" w:rsidRPr="00AE792C">
        <w:rPr>
          <w:sz w:val="18"/>
          <w:szCs w:val="18"/>
        </w:rPr>
        <w:t>Processo Ético.</w:t>
      </w:r>
      <w:r w:rsidR="00121135">
        <w:rPr>
          <w:sz w:val="18"/>
          <w:szCs w:val="18"/>
        </w:rPr>
        <w:t xml:space="preserve"> </w:t>
      </w:r>
      <w:r w:rsidR="00121135" w:rsidRPr="00D86245">
        <w:rPr>
          <w:sz w:val="18"/>
          <w:szCs w:val="18"/>
        </w:rPr>
        <w:fldChar w:fldCharType="begin"/>
      </w:r>
      <w:r w:rsidR="00121135" w:rsidRPr="00D86245">
        <w:rPr>
          <w:sz w:val="18"/>
          <w:szCs w:val="18"/>
        </w:rPr>
        <w:instrText>PAGE   \* MERGEFORMAT</w:instrText>
      </w:r>
      <w:r w:rsidR="00121135" w:rsidRPr="00D86245">
        <w:rPr>
          <w:sz w:val="18"/>
          <w:szCs w:val="18"/>
        </w:rPr>
        <w:fldChar w:fldCharType="separate"/>
      </w:r>
      <w:r w:rsidR="00121135">
        <w:rPr>
          <w:noProof/>
          <w:sz w:val="18"/>
          <w:szCs w:val="18"/>
        </w:rPr>
        <w:t>32</w:t>
      </w:r>
      <w:r w:rsidR="00121135" w:rsidRPr="00D86245">
        <w:rPr>
          <w:sz w:val="18"/>
          <w:szCs w:val="18"/>
        </w:rPr>
        <w:fldChar w:fldCharType="end"/>
      </w:r>
      <w:r w:rsidR="00121135">
        <w:rPr>
          <w:sz w:val="18"/>
          <w:szCs w:val="18"/>
        </w:rPr>
        <w:t xml:space="preserve"> </w:t>
      </w:r>
      <w:r w:rsidR="00121135" w:rsidRPr="000430DD">
        <w:rPr>
          <w:b/>
          <w:sz w:val="18"/>
          <w:szCs w:val="18"/>
          <w:u w:val="single"/>
        </w:rPr>
        <w:t>Conhecimentos Gerais Saúde Pública</w:t>
      </w:r>
      <w:r w:rsidR="00121135" w:rsidRPr="00AE792C">
        <w:rPr>
          <w:i/>
          <w:sz w:val="18"/>
          <w:szCs w:val="18"/>
          <w:u w:val="single"/>
        </w:rPr>
        <w:t>:</w:t>
      </w:r>
      <w:r w:rsidR="00121135" w:rsidRPr="00AE792C">
        <w:rPr>
          <w:sz w:val="18"/>
          <w:szCs w:val="18"/>
        </w:rPr>
        <w:t xml:space="preserve"> Diretrizes e bases da implantação do SUS; Constituição da República</w:t>
      </w:r>
      <w:r w:rsidR="00121135">
        <w:rPr>
          <w:sz w:val="18"/>
          <w:szCs w:val="18"/>
        </w:rPr>
        <w:t xml:space="preserve"> </w:t>
      </w:r>
      <w:r w:rsidR="00121135" w:rsidRPr="00AE792C">
        <w:rPr>
          <w:sz w:val="18"/>
          <w:szCs w:val="18"/>
        </w:rPr>
        <w:t xml:space="preserve">Federativa do Brasil </w:t>
      </w:r>
      <w:r w:rsidR="00121135">
        <w:rPr>
          <w:sz w:val="18"/>
          <w:szCs w:val="18"/>
        </w:rPr>
        <w:t>-</w:t>
      </w:r>
      <w:r w:rsidR="00121135" w:rsidRPr="00AE792C">
        <w:rPr>
          <w:sz w:val="18"/>
          <w:szCs w:val="18"/>
        </w:rPr>
        <w:t xml:space="preserve"> Saúde; Organização da Atenção Básica no Sistema Único de Saúde; Epidemiologia, história</w:t>
      </w:r>
      <w:r w:rsidR="00121135">
        <w:rPr>
          <w:sz w:val="18"/>
          <w:szCs w:val="18"/>
        </w:rPr>
        <w:t xml:space="preserve"> </w:t>
      </w:r>
      <w:r w:rsidR="00121135" w:rsidRPr="00AE792C">
        <w:rPr>
          <w:sz w:val="18"/>
          <w:szCs w:val="18"/>
        </w:rPr>
        <w:t xml:space="preserve">natural e prevenção de doenças; Reforma Sanitária e Modelos Assistenciais de Saúde </w:t>
      </w:r>
      <w:r w:rsidR="00121135">
        <w:rPr>
          <w:sz w:val="18"/>
          <w:szCs w:val="18"/>
        </w:rPr>
        <w:t>-</w:t>
      </w:r>
      <w:r w:rsidR="00121135" w:rsidRPr="00AE792C">
        <w:rPr>
          <w:sz w:val="18"/>
          <w:szCs w:val="18"/>
        </w:rPr>
        <w:t xml:space="preserve"> Vigilância em Saúde;</w:t>
      </w:r>
      <w:r w:rsidR="00121135">
        <w:rPr>
          <w:sz w:val="18"/>
          <w:szCs w:val="18"/>
        </w:rPr>
        <w:t xml:space="preserve"> </w:t>
      </w:r>
      <w:r w:rsidR="00121135" w:rsidRPr="00AE792C">
        <w:rPr>
          <w:sz w:val="18"/>
          <w:szCs w:val="18"/>
        </w:rPr>
        <w:t>Indicadores de nível de saúde da população; Políticas de descentralização e atenção primária à Saúde; Doenças de</w:t>
      </w:r>
      <w:r w:rsidR="00121135">
        <w:rPr>
          <w:sz w:val="18"/>
          <w:szCs w:val="18"/>
        </w:rPr>
        <w:t xml:space="preserve"> </w:t>
      </w:r>
      <w:r w:rsidR="00121135" w:rsidRPr="00AE792C">
        <w:rPr>
          <w:sz w:val="18"/>
          <w:szCs w:val="18"/>
        </w:rPr>
        <w:t>notificação compulsória; Código de Ética Médica; Atualidades sobre Saúde Pública e Medicina Geral; Saúde Pública;</w:t>
      </w:r>
      <w:r w:rsidR="00121135">
        <w:rPr>
          <w:sz w:val="18"/>
          <w:szCs w:val="18"/>
        </w:rPr>
        <w:t xml:space="preserve"> </w:t>
      </w:r>
      <w:r w:rsidR="00121135" w:rsidRPr="00AE792C">
        <w:rPr>
          <w:sz w:val="18"/>
          <w:szCs w:val="18"/>
        </w:rPr>
        <w:t>Medicina Social e Preve</w:t>
      </w:r>
      <w:r w:rsidR="00121135">
        <w:rPr>
          <w:sz w:val="18"/>
          <w:szCs w:val="18"/>
        </w:rPr>
        <w:t xml:space="preserve">ntiva; Código de Processo Ético, </w:t>
      </w:r>
      <w:r w:rsidR="00121135" w:rsidRPr="00AE792C">
        <w:rPr>
          <w:sz w:val="18"/>
          <w:szCs w:val="18"/>
        </w:rPr>
        <w:t>Atualidades sobre Saúde Pública e</w:t>
      </w:r>
      <w:r w:rsidR="00121135">
        <w:rPr>
          <w:sz w:val="18"/>
          <w:szCs w:val="18"/>
        </w:rPr>
        <w:t xml:space="preserve"> </w:t>
      </w:r>
      <w:r w:rsidR="00121135" w:rsidRPr="00AE792C">
        <w:rPr>
          <w:sz w:val="18"/>
          <w:szCs w:val="18"/>
        </w:rPr>
        <w:t xml:space="preserve">Atualidades sobre Medicina Geral; Bibliografia Saúde da Família </w:t>
      </w:r>
      <w:r w:rsidR="00121135">
        <w:rPr>
          <w:sz w:val="18"/>
          <w:szCs w:val="18"/>
        </w:rPr>
        <w:t>-</w:t>
      </w:r>
      <w:r w:rsidR="00121135" w:rsidRPr="00AE792C">
        <w:rPr>
          <w:sz w:val="18"/>
          <w:szCs w:val="18"/>
        </w:rPr>
        <w:t xml:space="preserve"> Uma estratégia para a reorientação do modelo</w:t>
      </w:r>
      <w:r w:rsidR="00121135">
        <w:rPr>
          <w:sz w:val="18"/>
          <w:szCs w:val="18"/>
        </w:rPr>
        <w:t xml:space="preserve"> </w:t>
      </w:r>
      <w:r w:rsidR="00121135" w:rsidRPr="00AE792C">
        <w:rPr>
          <w:sz w:val="18"/>
          <w:szCs w:val="18"/>
        </w:rPr>
        <w:t xml:space="preserve">assistencial </w:t>
      </w:r>
      <w:r w:rsidR="00121135">
        <w:rPr>
          <w:sz w:val="18"/>
          <w:szCs w:val="18"/>
        </w:rPr>
        <w:t>-</w:t>
      </w:r>
      <w:r w:rsidR="00121135" w:rsidRPr="00AE792C">
        <w:rPr>
          <w:sz w:val="18"/>
          <w:szCs w:val="18"/>
        </w:rPr>
        <w:t xml:space="preserve"> Ministério da Saúde; A estratégia do PSF </w:t>
      </w:r>
      <w:r w:rsidR="00121135">
        <w:rPr>
          <w:sz w:val="18"/>
          <w:szCs w:val="18"/>
        </w:rPr>
        <w:t>-</w:t>
      </w:r>
      <w:r w:rsidR="00121135" w:rsidRPr="00AE792C">
        <w:rPr>
          <w:sz w:val="18"/>
          <w:szCs w:val="18"/>
        </w:rPr>
        <w:t xml:space="preserve"> refletindo sobre a mudança do modelo assistencial em saúde</w:t>
      </w:r>
      <w:r w:rsidR="00121135">
        <w:rPr>
          <w:sz w:val="18"/>
          <w:szCs w:val="18"/>
        </w:rPr>
        <w:t xml:space="preserve"> -</w:t>
      </w:r>
      <w:r w:rsidR="00121135" w:rsidRPr="00AE792C">
        <w:rPr>
          <w:sz w:val="18"/>
          <w:szCs w:val="18"/>
        </w:rPr>
        <w:t xml:space="preserve"> Secretaria da Saúde do Estado de São Paulo; Portaria 648 de 28/03/2006 do Ministério da Saúde e suas alterações;</w:t>
      </w:r>
      <w:r w:rsidR="00121135">
        <w:rPr>
          <w:sz w:val="18"/>
          <w:szCs w:val="18"/>
        </w:rPr>
        <w:t xml:space="preserve"> </w:t>
      </w:r>
      <w:r w:rsidR="00121135" w:rsidRPr="00AE792C">
        <w:rPr>
          <w:sz w:val="18"/>
          <w:szCs w:val="18"/>
        </w:rPr>
        <w:t xml:space="preserve">Normas e Diretrizes do Programa de Agentes Comunitários de Saúde </w:t>
      </w:r>
      <w:r w:rsidR="00121135">
        <w:rPr>
          <w:sz w:val="18"/>
          <w:szCs w:val="18"/>
        </w:rPr>
        <w:t>-</w:t>
      </w:r>
      <w:r w:rsidR="00121135" w:rsidRPr="00AE792C">
        <w:rPr>
          <w:sz w:val="18"/>
          <w:szCs w:val="18"/>
        </w:rPr>
        <w:t xml:space="preserve"> P.A.C.S.; Normas e Diretrizes do Programa de</w:t>
      </w:r>
      <w:r w:rsidR="00121135">
        <w:rPr>
          <w:sz w:val="18"/>
          <w:szCs w:val="18"/>
        </w:rPr>
        <w:t xml:space="preserve"> </w:t>
      </w:r>
      <w:r w:rsidR="00121135" w:rsidRPr="00AE792C">
        <w:rPr>
          <w:sz w:val="18"/>
          <w:szCs w:val="18"/>
        </w:rPr>
        <w:t xml:space="preserve">Saúde da Família </w:t>
      </w:r>
      <w:r w:rsidR="00121135">
        <w:rPr>
          <w:sz w:val="18"/>
          <w:szCs w:val="18"/>
        </w:rPr>
        <w:t>-</w:t>
      </w:r>
      <w:r w:rsidR="00121135" w:rsidRPr="00AE792C">
        <w:rPr>
          <w:sz w:val="18"/>
          <w:szCs w:val="18"/>
        </w:rPr>
        <w:t xml:space="preserve"> PSF; Diretrizes Operacionais do </w:t>
      </w:r>
      <w:proofErr w:type="gramStart"/>
      <w:r w:rsidR="00121135" w:rsidRPr="00AE792C">
        <w:rPr>
          <w:sz w:val="18"/>
          <w:szCs w:val="18"/>
        </w:rPr>
        <w:t>P.A.C.</w:t>
      </w:r>
      <w:proofErr w:type="gramEnd"/>
      <w:r w:rsidR="00121135" w:rsidRPr="00AE792C">
        <w:rPr>
          <w:sz w:val="18"/>
          <w:szCs w:val="18"/>
        </w:rPr>
        <w:t xml:space="preserve">S; Tudo sobre Guia Prático do Programa Saúde da Família </w:t>
      </w:r>
      <w:r w:rsidR="00121135">
        <w:rPr>
          <w:sz w:val="18"/>
          <w:szCs w:val="18"/>
        </w:rPr>
        <w:t xml:space="preserve">- </w:t>
      </w:r>
      <w:r w:rsidR="00121135" w:rsidRPr="00AE792C">
        <w:rPr>
          <w:sz w:val="18"/>
          <w:szCs w:val="18"/>
        </w:rPr>
        <w:t xml:space="preserve">Ministério da Saúde </w:t>
      </w:r>
      <w:r w:rsidR="00121135">
        <w:rPr>
          <w:sz w:val="18"/>
          <w:szCs w:val="18"/>
        </w:rPr>
        <w:t>-</w:t>
      </w:r>
      <w:r w:rsidR="00121135" w:rsidRPr="00AE792C">
        <w:rPr>
          <w:sz w:val="18"/>
          <w:szCs w:val="18"/>
        </w:rPr>
        <w:t xml:space="preserve"> Governo </w:t>
      </w:r>
      <w:r w:rsidR="00121135" w:rsidRPr="00AE792C">
        <w:rPr>
          <w:sz w:val="18"/>
          <w:szCs w:val="18"/>
        </w:rPr>
        <w:lastRenderedPageBreak/>
        <w:t>Federal; Epidemiologia; Medicina Soci</w:t>
      </w:r>
      <w:r w:rsidR="00121135">
        <w:rPr>
          <w:sz w:val="18"/>
          <w:szCs w:val="18"/>
        </w:rPr>
        <w:t xml:space="preserve">al e Preventiva, </w:t>
      </w:r>
      <w:r w:rsidR="00121135" w:rsidRPr="00AA45E3">
        <w:rPr>
          <w:sz w:val="18"/>
          <w:szCs w:val="18"/>
        </w:rPr>
        <w:t>Relações humanas no trabalho e ética profissional e no serviço público.</w:t>
      </w:r>
    </w:p>
    <w:p w:rsidR="00C6047B" w:rsidRPr="00121135" w:rsidRDefault="00C6047B" w:rsidP="00C6047B">
      <w:pPr>
        <w:pStyle w:val="SemEspaamento"/>
        <w:spacing w:line="276" w:lineRule="auto"/>
        <w:jc w:val="both"/>
        <w:rPr>
          <w:rFonts w:ascii="Arial" w:hAnsi="Arial" w:cs="Arial"/>
          <w:b/>
          <w:sz w:val="18"/>
          <w:szCs w:val="18"/>
          <w:lang w:val="pt-BR"/>
        </w:rPr>
      </w:pPr>
    </w:p>
    <w:p w:rsidR="00C6047B" w:rsidRDefault="00C6047B" w:rsidP="00C6047B">
      <w:pPr>
        <w:pStyle w:val="SemEspaamento"/>
        <w:spacing w:line="276" w:lineRule="auto"/>
        <w:jc w:val="both"/>
        <w:rPr>
          <w:rFonts w:ascii="Arial" w:hAnsi="Arial" w:cs="Arial"/>
          <w:sz w:val="18"/>
          <w:szCs w:val="18"/>
          <w:shd w:val="clear" w:color="auto" w:fill="FFFFFF"/>
        </w:rPr>
      </w:pPr>
      <w:r w:rsidRPr="00BA6D36">
        <w:rPr>
          <w:rFonts w:ascii="Arial" w:hAnsi="Arial" w:cs="Arial"/>
          <w:b/>
          <w:sz w:val="18"/>
          <w:szCs w:val="18"/>
        </w:rPr>
        <w:t>MERENDEIRA</w:t>
      </w:r>
      <w:r w:rsidR="00D202DF">
        <w:rPr>
          <w:rFonts w:ascii="Arial" w:hAnsi="Arial" w:cs="Arial"/>
          <w:b/>
          <w:sz w:val="18"/>
          <w:szCs w:val="18"/>
        </w:rPr>
        <w:t>:</w:t>
      </w:r>
      <w:proofErr w:type="gramStart"/>
      <w:r w:rsidR="00D202DF">
        <w:rPr>
          <w:rFonts w:ascii="Arial" w:hAnsi="Arial" w:cs="Arial"/>
          <w:b/>
          <w:sz w:val="18"/>
          <w:szCs w:val="18"/>
        </w:rPr>
        <w:t xml:space="preserve"> </w:t>
      </w:r>
      <w:r w:rsidR="00B01C1C">
        <w:rPr>
          <w:rFonts w:ascii="Arial" w:hAnsi="Arial" w:cs="Arial"/>
          <w:sz w:val="21"/>
          <w:szCs w:val="21"/>
          <w:shd w:val="clear" w:color="auto" w:fill="FFFFFF"/>
        </w:rPr>
        <w:t> </w:t>
      </w:r>
      <w:proofErr w:type="gramEnd"/>
      <w:r w:rsidR="00B01C1C" w:rsidRPr="00B01C1C">
        <w:rPr>
          <w:rFonts w:ascii="Arial" w:hAnsi="Arial" w:cs="Arial"/>
          <w:sz w:val="18"/>
          <w:szCs w:val="18"/>
          <w:shd w:val="clear" w:color="auto" w:fill="FFFFFF"/>
        </w:rPr>
        <w:t>Os alimentos; Proteção dos alimentos; Cuidados pessoais no trabalho; Segurança no trabalho; Da merenda escolar; Preparação dos alimentos; O gás de cozinha; Utilização e manuseio dos eletrodomésticos; Elaboração dos pratos; Estocagem dos alimentos; Controle de estoque; Melhor aproveitamento de alimentos; Conservação e validade dos alimentos; Relacionamento interpessoal; Conservação de alimentos e manipulação de carnes; Conservação e higiene; Conceitos básicos de alimentação, nutrição, nutrientes e alimentos; Relação entre saúde e alimento; A classificação dos alimentos; Os nutrientes e sua atuação no organismo; Seleção, conservação e condições inadequadas ao consumo dos alimentos; Cuidados ao compor frutas e verduras, alimentos enlatados, grão e farinhas, massas, doces e tortas, carnes, pescado, laticínios</w:t>
      </w:r>
    </w:p>
    <w:p w:rsidR="00B01C1C" w:rsidRDefault="00B01C1C" w:rsidP="00C6047B">
      <w:pPr>
        <w:pStyle w:val="SemEspaamento"/>
        <w:spacing w:line="276" w:lineRule="auto"/>
        <w:jc w:val="both"/>
        <w:rPr>
          <w:rFonts w:ascii="Arial" w:hAnsi="Arial" w:cs="Arial"/>
          <w:b/>
          <w:sz w:val="18"/>
          <w:szCs w:val="18"/>
        </w:rPr>
      </w:pPr>
    </w:p>
    <w:p w:rsidR="00FC1BDA" w:rsidRDefault="00C6047B" w:rsidP="00FC1BDA">
      <w:pPr>
        <w:pStyle w:val="Textodocorpo0"/>
        <w:spacing w:after="100" w:line="276" w:lineRule="auto"/>
        <w:ind w:firstLine="0"/>
        <w:rPr>
          <w:b/>
          <w:sz w:val="18"/>
          <w:szCs w:val="18"/>
        </w:rPr>
      </w:pPr>
      <w:r>
        <w:rPr>
          <w:b/>
          <w:sz w:val="18"/>
          <w:szCs w:val="18"/>
        </w:rPr>
        <w:t>MOTORISTA:</w:t>
      </w:r>
      <w:r w:rsidR="00FC1BDA" w:rsidRPr="00FC1BDA">
        <w:rPr>
          <w:sz w:val="18"/>
          <w:szCs w:val="18"/>
        </w:rPr>
        <w:t xml:space="preserve"> </w:t>
      </w:r>
      <w:r w:rsidR="00FC1BDA" w:rsidRPr="006D067D">
        <w:rPr>
          <w:sz w:val="18"/>
          <w:szCs w:val="18"/>
        </w:rPr>
        <w:t xml:space="preserve">Legislação e Regras de Circulação: 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23/09/97. </w:t>
      </w:r>
      <w:r w:rsidR="00FC1BDA" w:rsidRPr="00AD7BF5">
        <w:rPr>
          <w:b/>
          <w:sz w:val="18"/>
          <w:szCs w:val="18"/>
          <w:u w:val="single"/>
        </w:rPr>
        <w:t>PRÁTICA DE DIREÇÃO VEICULAR</w:t>
      </w:r>
      <w:r w:rsidR="00FC1BDA" w:rsidRPr="006D067D">
        <w:rPr>
          <w:sz w:val="18"/>
          <w:szCs w:val="18"/>
          <w:u w:val="single"/>
        </w:rPr>
        <w:t>:</w:t>
      </w:r>
      <w:r w:rsidR="00FC1BDA" w:rsidRPr="006D067D">
        <w:rPr>
          <w:sz w:val="18"/>
          <w:szCs w:val="18"/>
        </w:rPr>
        <w:t xml:space="preserve"> Condução e operação veicular das diversas espécies compatíveis com a categoria exigida; Manobras internas e externas; Conhecimentos e uso dos instrumentos do painel de comando e outros disponíveis nos veículos da espécie; Manutenção do veículo; Carregamento e descarregamento de materiais, inclusive com basculamento.</w:t>
      </w:r>
    </w:p>
    <w:p w:rsidR="00C6047B" w:rsidRPr="00FC1BDA" w:rsidRDefault="00C6047B" w:rsidP="00C6047B">
      <w:pPr>
        <w:pStyle w:val="SemEspaamento"/>
        <w:spacing w:line="276" w:lineRule="auto"/>
        <w:jc w:val="both"/>
        <w:rPr>
          <w:rFonts w:ascii="Arial" w:hAnsi="Arial" w:cs="Arial"/>
          <w:b/>
          <w:sz w:val="18"/>
          <w:szCs w:val="18"/>
          <w:lang w:val="pt-BR"/>
        </w:rPr>
      </w:pPr>
    </w:p>
    <w:p w:rsidR="00C6047B" w:rsidRDefault="00C6047B" w:rsidP="00C6047B">
      <w:pPr>
        <w:pStyle w:val="SemEspaamento"/>
        <w:spacing w:line="276" w:lineRule="auto"/>
        <w:jc w:val="both"/>
        <w:rPr>
          <w:rFonts w:ascii="Arial" w:hAnsi="Arial" w:cs="Arial"/>
          <w:sz w:val="18"/>
          <w:szCs w:val="18"/>
        </w:rPr>
      </w:pPr>
      <w:r w:rsidRPr="00BA6D36">
        <w:rPr>
          <w:rFonts w:ascii="Arial" w:hAnsi="Arial" w:cs="Arial"/>
          <w:b/>
          <w:sz w:val="18"/>
          <w:szCs w:val="18"/>
        </w:rPr>
        <w:t>NUTRICIONISTA</w:t>
      </w:r>
      <w:r w:rsidR="00121135">
        <w:rPr>
          <w:rFonts w:ascii="Arial" w:hAnsi="Arial" w:cs="Arial"/>
          <w:b/>
          <w:sz w:val="18"/>
          <w:szCs w:val="18"/>
        </w:rPr>
        <w:t xml:space="preserve">: </w:t>
      </w:r>
      <w:r w:rsidR="00121135" w:rsidRPr="00121135">
        <w:rPr>
          <w:rFonts w:ascii="Arial" w:hAnsi="Arial" w:cs="Arial"/>
          <w:sz w:val="18"/>
          <w:szCs w:val="18"/>
        </w:rPr>
        <w:t xml:space="preserve">Nutrição Normal: Conceito de alimentação e nutrição. Pirâmide Alimentar e seus grupos de alimentos. Leis de alimentação. Cálculo das necessidades calóricas basais e adicionais para adulto normal. Cálculo de dietas normais. Nutrientes: definição, propriedades, função, digestão, absorção, metabolismo, fontes alimentares. Particularização da dieta normal para os diferentes grupos etários: alimentação do lactente (0 a 1 ano), do infante (1 a 2 anos), do pré-escolar (2 a 7 anos), do escolar (7 a 12 anos) e do adolescente (12 a 18 anos). Dietoterapia: Princípios básicos. Planejamento, avaliação e modificações da dieta normal e padronizações hospitalares. </w:t>
      </w:r>
      <w:proofErr w:type="gramStart"/>
      <w:r w:rsidR="00121135" w:rsidRPr="00121135">
        <w:rPr>
          <w:rFonts w:ascii="Arial" w:hAnsi="Arial" w:cs="Arial"/>
          <w:sz w:val="18"/>
          <w:szCs w:val="18"/>
        </w:rPr>
        <w:t>Nutrição Materno Infantil</w:t>
      </w:r>
      <w:proofErr w:type="gramEnd"/>
      <w:r w:rsidR="00121135" w:rsidRPr="00121135">
        <w:rPr>
          <w:rFonts w:ascii="Arial" w:hAnsi="Arial" w:cs="Arial"/>
          <w:sz w:val="18"/>
          <w:szCs w:val="18"/>
        </w:rPr>
        <w:t xml:space="preserve">: Particularização da dieta normal por estado fisiológico da gestante e da nutriz. Conceito geral de saúde materno-infantil: </w:t>
      </w:r>
      <w:proofErr w:type="gramStart"/>
      <w:r w:rsidR="00121135" w:rsidRPr="00121135">
        <w:rPr>
          <w:rFonts w:ascii="Arial" w:hAnsi="Arial" w:cs="Arial"/>
          <w:sz w:val="18"/>
          <w:szCs w:val="18"/>
        </w:rPr>
        <w:t>gestação, lactação, recém-nascido</w:t>
      </w:r>
      <w:proofErr w:type="gramEnd"/>
      <w:r w:rsidR="00121135" w:rsidRPr="00121135">
        <w:rPr>
          <w:rFonts w:ascii="Arial" w:hAnsi="Arial" w:cs="Arial"/>
          <w:sz w:val="18"/>
          <w:szCs w:val="18"/>
        </w:rPr>
        <w:t xml:space="preserve"> e aleitamento materno. Técnica Dietética: Condições sanitárias, composição e classificação dos alimentos; seleção, conservação e armazenamento; técnicas de pré-preparo, preparo e cocção; compras, métodos e procedimentos de recepção e estocagem movimentação e controle de gêneros. Métodos e técnicas de higienização dos alimentos, da área física, equipamentos e utensílios. Elaboração de cardápios a nível institucional. Nutrição em saúde pública: Educação alimentar e nutricional. Municipalização da merenda escolar, Programas educativos - fatores determinantes do estado e avaliação nutricional de uma população e carências nutricionais. Segurança Alimentar. Noções de epidemiologia das doenças nutricionais e desnutrição proteico-calórica. Microbiologia de alimentos: Toxinfecções alimentares; controle sanitário de alimentos; APPCC; controles de temperatura no fluxo dos alimentos. Legislação: (Portaria CVS 5/2013, RDC Nº 216, RDC Nº 275) e Código de Ética do Nutricionista.</w:t>
      </w:r>
    </w:p>
    <w:p w:rsidR="00121135" w:rsidRPr="00121135" w:rsidRDefault="00121135" w:rsidP="00C6047B">
      <w:pPr>
        <w:pStyle w:val="SemEspaamento"/>
        <w:spacing w:line="276" w:lineRule="auto"/>
        <w:jc w:val="both"/>
        <w:rPr>
          <w:rFonts w:ascii="Arial" w:hAnsi="Arial" w:cs="Arial"/>
          <w:b/>
          <w:sz w:val="18"/>
          <w:szCs w:val="18"/>
        </w:rPr>
      </w:pPr>
    </w:p>
    <w:p w:rsidR="00121135" w:rsidRPr="00B01C1C" w:rsidRDefault="00C6047B" w:rsidP="00121135">
      <w:pPr>
        <w:pStyle w:val="Textodocorpo0"/>
        <w:spacing w:after="100" w:line="276" w:lineRule="auto"/>
        <w:ind w:firstLine="0"/>
        <w:jc w:val="left"/>
        <w:rPr>
          <w:b/>
          <w:sz w:val="18"/>
          <w:szCs w:val="18"/>
        </w:rPr>
      </w:pPr>
      <w:r>
        <w:rPr>
          <w:b/>
          <w:sz w:val="18"/>
          <w:szCs w:val="18"/>
        </w:rPr>
        <w:t>OPERADOR DE MÁQUINAS</w:t>
      </w:r>
      <w:r w:rsidR="00121135">
        <w:rPr>
          <w:b/>
          <w:sz w:val="18"/>
          <w:szCs w:val="18"/>
        </w:rPr>
        <w:t xml:space="preserve">: </w:t>
      </w:r>
      <w:r w:rsidR="00121135" w:rsidRPr="006D067D">
        <w:rPr>
          <w:sz w:val="18"/>
          <w:szCs w:val="18"/>
        </w:rPr>
        <w:t xml:space="preserve">Legislação e Regras de Circulação: 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23/09/97. </w:t>
      </w:r>
      <w:r w:rsidR="00121135" w:rsidRPr="00AD7BF5">
        <w:rPr>
          <w:b/>
          <w:sz w:val="18"/>
          <w:szCs w:val="18"/>
          <w:u w:val="single"/>
        </w:rPr>
        <w:t>PRÁTICA DE DIREÇÃO VEICULAR</w:t>
      </w:r>
      <w:r w:rsidR="00121135" w:rsidRPr="006D067D">
        <w:rPr>
          <w:sz w:val="18"/>
          <w:szCs w:val="18"/>
          <w:u w:val="single"/>
        </w:rPr>
        <w:t>:</w:t>
      </w:r>
      <w:r w:rsidR="00121135" w:rsidRPr="006D067D">
        <w:rPr>
          <w:sz w:val="18"/>
          <w:szCs w:val="18"/>
        </w:rPr>
        <w:t xml:space="preserve"> Condução e operação veicular das diversas espécies compatíveis com a categoria exigida; Manobras internas e externas; Conhecimentos e uso dos instrumentos do painel de comando e outros disponíveis nos veículos da espécie; Manutenção do veículo</w:t>
      </w:r>
      <w:r w:rsidR="00121135" w:rsidRPr="00B01C1C">
        <w:rPr>
          <w:sz w:val="18"/>
          <w:szCs w:val="18"/>
        </w:rPr>
        <w:t xml:space="preserve">; </w:t>
      </w:r>
      <w:r w:rsidR="00B01C1C" w:rsidRPr="00B01C1C">
        <w:rPr>
          <w:color w:val="000000"/>
          <w:sz w:val="18"/>
          <w:szCs w:val="18"/>
          <w:shd w:val="clear" w:color="auto" w:fill="FFFFFF"/>
        </w:rPr>
        <w:t xml:space="preserve">Direção e operação veicular de máquinas leves e </w:t>
      </w:r>
      <w:proofErr w:type="gramStart"/>
      <w:r w:rsidR="00B01C1C" w:rsidRPr="00B01C1C">
        <w:rPr>
          <w:color w:val="000000"/>
          <w:sz w:val="18"/>
          <w:szCs w:val="18"/>
          <w:shd w:val="clear" w:color="auto" w:fill="FFFFFF"/>
        </w:rPr>
        <w:t>pesadas </w:t>
      </w:r>
      <w:r w:rsidR="00121135" w:rsidRPr="00B01C1C">
        <w:rPr>
          <w:sz w:val="18"/>
          <w:szCs w:val="18"/>
        </w:rPr>
        <w:t>.</w:t>
      </w:r>
      <w:proofErr w:type="gramEnd"/>
      <w:r w:rsidR="00121135" w:rsidRPr="00B01C1C">
        <w:rPr>
          <w:b/>
          <w:sz w:val="18"/>
          <w:szCs w:val="18"/>
        </w:rPr>
        <w:t xml:space="preserve"> </w:t>
      </w:r>
    </w:p>
    <w:p w:rsidR="00C6047B" w:rsidRPr="00121135" w:rsidRDefault="00C6047B" w:rsidP="00C6047B">
      <w:pPr>
        <w:pStyle w:val="SemEspaamento"/>
        <w:spacing w:line="276" w:lineRule="auto"/>
        <w:jc w:val="both"/>
        <w:rPr>
          <w:rFonts w:ascii="Arial" w:hAnsi="Arial" w:cs="Arial"/>
          <w:b/>
          <w:sz w:val="18"/>
          <w:szCs w:val="18"/>
          <w:lang w:val="pt-BR"/>
        </w:rPr>
      </w:pPr>
    </w:p>
    <w:p w:rsidR="00C6047B" w:rsidRPr="00352B50" w:rsidRDefault="00C6047B" w:rsidP="00C6047B">
      <w:pPr>
        <w:pStyle w:val="SemEspaamento"/>
        <w:spacing w:line="276" w:lineRule="auto"/>
        <w:jc w:val="both"/>
        <w:rPr>
          <w:rFonts w:ascii="Arial" w:hAnsi="Arial" w:cs="Arial"/>
          <w:b/>
          <w:sz w:val="18"/>
          <w:szCs w:val="18"/>
        </w:rPr>
      </w:pPr>
      <w:r w:rsidRPr="00BA6D36">
        <w:rPr>
          <w:rFonts w:ascii="Arial" w:hAnsi="Arial" w:cs="Arial"/>
          <w:b/>
          <w:sz w:val="18"/>
          <w:szCs w:val="18"/>
        </w:rPr>
        <w:t>PEDREIRO</w:t>
      </w:r>
      <w:r w:rsidR="00352B50">
        <w:rPr>
          <w:rFonts w:ascii="Arial" w:hAnsi="Arial" w:cs="Arial"/>
          <w:b/>
          <w:sz w:val="18"/>
          <w:szCs w:val="18"/>
        </w:rPr>
        <w:t xml:space="preserve">: </w:t>
      </w:r>
      <w:r w:rsidR="00352B50" w:rsidRPr="00352B50">
        <w:rPr>
          <w:rFonts w:ascii="Arial" w:hAnsi="Arial" w:cs="Arial"/>
          <w:sz w:val="18"/>
          <w:szCs w:val="18"/>
        </w:rPr>
        <w:t>Conhecimentos das ferramentas; Conhecimentos da Função; Normas de segurança; Noções básicas de cálculo: área, perímetro e volume; Conhecimentos dos materiais; Concretagem; Preparação de massas; Noções de assentamento de tijolos.</w:t>
      </w:r>
    </w:p>
    <w:p w:rsidR="004A4B53" w:rsidRDefault="00C6047B" w:rsidP="004A4B53">
      <w:pPr>
        <w:pStyle w:val="Textodocorpo0"/>
        <w:spacing w:line="276" w:lineRule="auto"/>
        <w:ind w:firstLine="0"/>
        <w:rPr>
          <w:sz w:val="18"/>
          <w:szCs w:val="18"/>
        </w:rPr>
      </w:pPr>
      <w:r>
        <w:rPr>
          <w:b/>
          <w:sz w:val="18"/>
          <w:szCs w:val="18"/>
        </w:rPr>
        <w:t>PROFESSOR EDUCAÇÃO INFANTIL</w:t>
      </w:r>
      <w:r w:rsidR="004A4B53">
        <w:rPr>
          <w:b/>
          <w:sz w:val="18"/>
          <w:szCs w:val="18"/>
        </w:rPr>
        <w:t xml:space="preserve">: </w:t>
      </w:r>
      <w:r w:rsidR="004A4B53" w:rsidRPr="0018648C">
        <w:rPr>
          <w:sz w:val="18"/>
          <w:szCs w:val="18"/>
        </w:rPr>
        <w:t>Noções de Planejamento de atividades; Primeiros Socorros; Os brinquedos; Normas para utilização dos brinquedos; Normas de Segurança; Desenvolvimento Físico e Motor; Necessidades Básicas, Desenvolvimento Cognitivo; Desenvolvimento da Linguagem; o Recém-Nascido: Necessidades e Reflexos; Desenvolvimento Emocional, Desenvolvimento Social; Desenvolvimento Intelectual, Crescimento e Desenvolvimento; Tentativa de Treinamento Precoce; Maturação e</w:t>
      </w:r>
      <w:r w:rsidR="004A4B53">
        <w:rPr>
          <w:sz w:val="18"/>
          <w:szCs w:val="18"/>
        </w:rPr>
        <w:t xml:space="preserve"> </w:t>
      </w:r>
      <w:r w:rsidR="004A4B53" w:rsidRPr="0018648C">
        <w:rPr>
          <w:sz w:val="18"/>
          <w:szCs w:val="18"/>
        </w:rPr>
        <w:t xml:space="preserve">Aprendizagem; Lei de Diretrizes e Bases. </w:t>
      </w:r>
    </w:p>
    <w:p w:rsidR="004A4B53" w:rsidRPr="00A724EE" w:rsidRDefault="004A4B53" w:rsidP="004A4B53">
      <w:pPr>
        <w:pStyle w:val="Textodocorpo0"/>
        <w:spacing w:line="276" w:lineRule="auto"/>
        <w:ind w:firstLine="0"/>
        <w:rPr>
          <w:b/>
          <w:sz w:val="18"/>
          <w:szCs w:val="18"/>
        </w:rPr>
      </w:pPr>
      <w:r w:rsidRPr="00A724EE">
        <w:rPr>
          <w:b/>
          <w:sz w:val="18"/>
          <w:szCs w:val="18"/>
        </w:rPr>
        <w:t>Conhecimentos Educacionais:</w:t>
      </w:r>
    </w:p>
    <w:p w:rsidR="004A4B53" w:rsidRPr="00A724EE" w:rsidRDefault="004A4B53" w:rsidP="004A4B53">
      <w:pPr>
        <w:pStyle w:val="Textodocorpo0"/>
        <w:spacing w:line="276" w:lineRule="auto"/>
        <w:ind w:firstLine="0"/>
        <w:rPr>
          <w:sz w:val="18"/>
          <w:szCs w:val="18"/>
        </w:rPr>
      </w:pPr>
      <w:r w:rsidRPr="00A724EE">
        <w:rPr>
          <w:sz w:val="18"/>
          <w:szCs w:val="18"/>
        </w:rPr>
        <w:t>BRASIL. Lei Federal nº 9.394/96. Estabelece as diretrizes e bases da educação nacional. Diário Oficial da União,</w:t>
      </w:r>
      <w:proofErr w:type="gramStart"/>
      <w:r w:rsidRPr="00A724EE">
        <w:rPr>
          <w:sz w:val="18"/>
          <w:szCs w:val="18"/>
        </w:rPr>
        <w:t xml:space="preserve"> </w:t>
      </w:r>
      <w:r>
        <w:rPr>
          <w:sz w:val="18"/>
          <w:szCs w:val="18"/>
        </w:rPr>
        <w:t xml:space="preserve"> </w:t>
      </w:r>
      <w:proofErr w:type="gramEnd"/>
      <w:r w:rsidRPr="00A724EE">
        <w:rPr>
          <w:sz w:val="18"/>
          <w:szCs w:val="18"/>
        </w:rPr>
        <w:t xml:space="preserve">Brasília, </w:t>
      </w:r>
      <w:r w:rsidRPr="00A724EE">
        <w:rPr>
          <w:sz w:val="18"/>
          <w:szCs w:val="18"/>
        </w:rPr>
        <w:lastRenderedPageBreak/>
        <w:t xml:space="preserve">seção I, 23 dez. 1996. </w:t>
      </w:r>
    </w:p>
    <w:p w:rsidR="004A4B53" w:rsidRPr="00A724EE" w:rsidRDefault="004A4B53" w:rsidP="004A4B53">
      <w:pPr>
        <w:pStyle w:val="Textodocorpo0"/>
        <w:spacing w:line="276" w:lineRule="auto"/>
        <w:ind w:firstLine="0"/>
        <w:rPr>
          <w:sz w:val="18"/>
          <w:szCs w:val="18"/>
        </w:rPr>
      </w:pPr>
      <w:r w:rsidRPr="00A724EE">
        <w:rPr>
          <w:sz w:val="18"/>
          <w:szCs w:val="18"/>
        </w:rPr>
        <w:t>Lei Federal nº 8.069/90 (</w:t>
      </w:r>
      <w:proofErr w:type="spellStart"/>
      <w:r w:rsidRPr="00A724EE">
        <w:rPr>
          <w:sz w:val="18"/>
          <w:szCs w:val="18"/>
        </w:rPr>
        <w:t>arts</w:t>
      </w:r>
      <w:proofErr w:type="spellEnd"/>
      <w:r w:rsidRPr="00A724EE">
        <w:rPr>
          <w:sz w:val="18"/>
          <w:szCs w:val="18"/>
        </w:rPr>
        <w:t xml:space="preserve"> 1º </w:t>
      </w:r>
      <w:proofErr w:type="gramStart"/>
      <w:r w:rsidRPr="00A724EE">
        <w:rPr>
          <w:sz w:val="18"/>
          <w:szCs w:val="18"/>
        </w:rPr>
        <w:t>ao 140</w:t>
      </w:r>
      <w:proofErr w:type="gramEnd"/>
      <w:r w:rsidRPr="00A724EE">
        <w:rPr>
          <w:sz w:val="18"/>
          <w:szCs w:val="18"/>
        </w:rPr>
        <w:t>). Dispõe sobre o Estatuto da Criança e do Adolescente, e dá outras</w:t>
      </w:r>
      <w:r>
        <w:rPr>
          <w:sz w:val="18"/>
          <w:szCs w:val="18"/>
        </w:rPr>
        <w:t xml:space="preserve"> </w:t>
      </w:r>
      <w:r w:rsidRPr="00A724EE">
        <w:rPr>
          <w:sz w:val="18"/>
          <w:szCs w:val="18"/>
        </w:rPr>
        <w:t xml:space="preserve">providências. Diário Oficial da União, Brasília, seção I, 16 jul. 1990. </w:t>
      </w:r>
    </w:p>
    <w:p w:rsidR="004A4B53" w:rsidRPr="00F936C0" w:rsidRDefault="004A4B53" w:rsidP="004A4B53">
      <w:pPr>
        <w:pStyle w:val="Textodocorpo0"/>
        <w:spacing w:line="276" w:lineRule="auto"/>
        <w:ind w:firstLine="0"/>
        <w:rPr>
          <w:sz w:val="18"/>
          <w:szCs w:val="18"/>
        </w:rPr>
      </w:pPr>
      <w:r w:rsidRPr="00A724EE">
        <w:rPr>
          <w:sz w:val="18"/>
          <w:szCs w:val="18"/>
        </w:rPr>
        <w:t>Constituição da República Federativa do Brasil (art. 205 a 217). Diário Oficial da União, Brasília, seção I, 05</w:t>
      </w:r>
      <w:r>
        <w:rPr>
          <w:sz w:val="18"/>
          <w:szCs w:val="18"/>
        </w:rPr>
        <w:t xml:space="preserve"> </w:t>
      </w:r>
      <w:r w:rsidRPr="00F936C0">
        <w:rPr>
          <w:sz w:val="18"/>
          <w:szCs w:val="18"/>
        </w:rPr>
        <w:t xml:space="preserve">out. 1988. </w:t>
      </w:r>
    </w:p>
    <w:p w:rsidR="004A4B53" w:rsidRDefault="004A4B53" w:rsidP="004A4B53">
      <w:pPr>
        <w:pStyle w:val="Textodocorpo0"/>
        <w:spacing w:line="276" w:lineRule="auto"/>
        <w:ind w:firstLine="0"/>
        <w:rPr>
          <w:sz w:val="18"/>
          <w:szCs w:val="18"/>
        </w:rPr>
      </w:pPr>
      <w:r w:rsidRPr="00F936C0">
        <w:rPr>
          <w:sz w:val="18"/>
          <w:szCs w:val="18"/>
        </w:rPr>
        <w:t xml:space="preserve">DELORS, Jacques </w:t>
      </w:r>
      <w:proofErr w:type="gramStart"/>
      <w:r w:rsidRPr="00F936C0">
        <w:rPr>
          <w:sz w:val="18"/>
          <w:szCs w:val="18"/>
        </w:rPr>
        <w:t>et</w:t>
      </w:r>
      <w:proofErr w:type="gramEnd"/>
      <w:r w:rsidRPr="00F936C0">
        <w:rPr>
          <w:sz w:val="18"/>
          <w:szCs w:val="18"/>
        </w:rPr>
        <w:t xml:space="preserve"> al. </w:t>
      </w:r>
      <w:r w:rsidRPr="00A724EE">
        <w:rPr>
          <w:sz w:val="18"/>
          <w:szCs w:val="18"/>
        </w:rPr>
        <w:t xml:space="preserve">Educação: um tesouro a descobrir – relatório para a UNESCO da Comissão Internacional </w:t>
      </w:r>
      <w:r>
        <w:rPr>
          <w:sz w:val="18"/>
          <w:szCs w:val="18"/>
        </w:rPr>
        <w:t xml:space="preserve"> </w:t>
      </w:r>
      <w:r w:rsidRPr="00A724EE">
        <w:rPr>
          <w:sz w:val="18"/>
          <w:szCs w:val="18"/>
        </w:rPr>
        <w:t>sobre Educação para o século XXI. São Paulo: Cortez, 1998.</w:t>
      </w:r>
    </w:p>
    <w:p w:rsidR="004A4B53" w:rsidRPr="00BC5FA5" w:rsidRDefault="004A4B53" w:rsidP="004A4B53">
      <w:pPr>
        <w:pStyle w:val="Textodocorpo0"/>
        <w:spacing w:line="276" w:lineRule="auto"/>
        <w:ind w:firstLine="0"/>
        <w:rPr>
          <w:sz w:val="18"/>
          <w:szCs w:val="18"/>
        </w:rPr>
      </w:pPr>
      <w:r w:rsidRPr="00BC5FA5">
        <w:rPr>
          <w:sz w:val="18"/>
          <w:szCs w:val="18"/>
          <w:shd w:val="clear" w:color="auto" w:fill="FFFFFF"/>
        </w:rPr>
        <w:t xml:space="preserve">LIBÂNEO, José Carlos, OLIVEIRA, João Ferreira e TOSCHI, </w:t>
      </w:r>
      <w:proofErr w:type="spellStart"/>
      <w:r w:rsidRPr="00BC5FA5">
        <w:rPr>
          <w:sz w:val="18"/>
          <w:szCs w:val="18"/>
          <w:shd w:val="clear" w:color="auto" w:fill="FFFFFF"/>
        </w:rPr>
        <w:t>Mirza</w:t>
      </w:r>
      <w:proofErr w:type="spellEnd"/>
      <w:r w:rsidRPr="00BC5FA5">
        <w:rPr>
          <w:sz w:val="18"/>
          <w:szCs w:val="18"/>
          <w:shd w:val="clear" w:color="auto" w:fill="FFFFFF"/>
        </w:rPr>
        <w:t xml:space="preserve"> </w:t>
      </w:r>
      <w:proofErr w:type="gramStart"/>
      <w:r w:rsidRPr="00BC5FA5">
        <w:rPr>
          <w:sz w:val="18"/>
          <w:szCs w:val="18"/>
          <w:shd w:val="clear" w:color="auto" w:fill="FFFFFF"/>
        </w:rPr>
        <w:t>Seabra</w:t>
      </w:r>
      <w:proofErr w:type="gramEnd"/>
      <w:r w:rsidRPr="00BC5FA5">
        <w:rPr>
          <w:sz w:val="18"/>
          <w:szCs w:val="18"/>
          <w:shd w:val="clear" w:color="auto" w:fill="FFFFFF"/>
        </w:rPr>
        <w:t>. Educação Escolar: políticas, estrutura e organização. 10ª. Ed., São Paulo: Cortez, 2012.</w:t>
      </w:r>
      <w:r w:rsidRPr="00BC5FA5">
        <w:rPr>
          <w:sz w:val="18"/>
          <w:szCs w:val="18"/>
        </w:rPr>
        <w:t xml:space="preserve"> </w:t>
      </w:r>
    </w:p>
    <w:p w:rsidR="004A4B53" w:rsidRPr="00A724EE" w:rsidRDefault="004A4B53" w:rsidP="004A4B53">
      <w:pPr>
        <w:pStyle w:val="Textodocorpo0"/>
        <w:spacing w:line="276" w:lineRule="auto"/>
        <w:ind w:firstLine="0"/>
        <w:rPr>
          <w:sz w:val="18"/>
          <w:szCs w:val="18"/>
        </w:rPr>
      </w:pPr>
      <w:r w:rsidRPr="00A724EE">
        <w:rPr>
          <w:sz w:val="18"/>
          <w:szCs w:val="18"/>
        </w:rPr>
        <w:t>MACEDO, Lino. Ensaios pedagógicos: como construir uma escola para todos</w:t>
      </w:r>
      <w:proofErr w:type="gramStart"/>
      <w:r w:rsidRPr="00A724EE">
        <w:rPr>
          <w:sz w:val="18"/>
          <w:szCs w:val="18"/>
        </w:rPr>
        <w:t>?.</w:t>
      </w:r>
      <w:proofErr w:type="gramEnd"/>
      <w:r w:rsidRPr="00A724EE">
        <w:rPr>
          <w:sz w:val="18"/>
          <w:szCs w:val="18"/>
        </w:rPr>
        <w:t xml:space="preserve"> Porto Alegre: Artmed, 2005. </w:t>
      </w:r>
    </w:p>
    <w:p w:rsidR="004A4B53" w:rsidRPr="00A724EE" w:rsidRDefault="004A4B53" w:rsidP="004A4B53">
      <w:pPr>
        <w:pStyle w:val="Textodocorpo0"/>
        <w:spacing w:line="276" w:lineRule="auto"/>
        <w:ind w:firstLine="0"/>
        <w:rPr>
          <w:sz w:val="18"/>
          <w:szCs w:val="18"/>
        </w:rPr>
      </w:pPr>
      <w:r w:rsidRPr="00A724EE">
        <w:rPr>
          <w:sz w:val="18"/>
          <w:szCs w:val="18"/>
        </w:rPr>
        <w:t xml:space="preserve">RAMOS, </w:t>
      </w:r>
      <w:proofErr w:type="spellStart"/>
      <w:r w:rsidRPr="00A724EE">
        <w:rPr>
          <w:sz w:val="18"/>
          <w:szCs w:val="18"/>
        </w:rPr>
        <w:t>Marise</w:t>
      </w:r>
      <w:proofErr w:type="spellEnd"/>
      <w:r w:rsidRPr="00A724EE">
        <w:rPr>
          <w:sz w:val="18"/>
          <w:szCs w:val="18"/>
        </w:rPr>
        <w:t xml:space="preserve"> Nogueira. A pedagogia das competências: autonomia ou adaptação</w:t>
      </w:r>
      <w:proofErr w:type="gramStart"/>
      <w:r w:rsidRPr="00A724EE">
        <w:rPr>
          <w:sz w:val="18"/>
          <w:szCs w:val="18"/>
        </w:rPr>
        <w:t>?.</w:t>
      </w:r>
      <w:proofErr w:type="gramEnd"/>
      <w:r w:rsidRPr="00A724EE">
        <w:rPr>
          <w:sz w:val="18"/>
          <w:szCs w:val="18"/>
        </w:rPr>
        <w:t xml:space="preserve"> São Paulo: Cortez, 2001. </w:t>
      </w:r>
    </w:p>
    <w:p w:rsidR="004A4B53" w:rsidRPr="00352B50" w:rsidRDefault="004A4B53" w:rsidP="00352B50">
      <w:pPr>
        <w:pStyle w:val="Textodocorpo0"/>
        <w:spacing w:line="276" w:lineRule="auto"/>
        <w:ind w:firstLine="0"/>
        <w:rPr>
          <w:sz w:val="18"/>
          <w:szCs w:val="18"/>
        </w:rPr>
      </w:pPr>
      <w:r w:rsidRPr="00A724EE">
        <w:rPr>
          <w:sz w:val="18"/>
          <w:szCs w:val="18"/>
        </w:rPr>
        <w:t xml:space="preserve">RIOS, Terezinha </w:t>
      </w:r>
      <w:proofErr w:type="spellStart"/>
      <w:r w:rsidRPr="00A724EE">
        <w:rPr>
          <w:sz w:val="18"/>
          <w:szCs w:val="18"/>
        </w:rPr>
        <w:t>Azerêdo</w:t>
      </w:r>
      <w:proofErr w:type="spellEnd"/>
      <w:r w:rsidRPr="00A724EE">
        <w:rPr>
          <w:sz w:val="18"/>
          <w:szCs w:val="18"/>
        </w:rPr>
        <w:t xml:space="preserve">. Compreender e ensinar por uma docência de melhor qualidade. </w:t>
      </w:r>
      <w:proofErr w:type="gramStart"/>
      <w:r w:rsidRPr="00A724EE">
        <w:rPr>
          <w:sz w:val="18"/>
          <w:szCs w:val="18"/>
        </w:rPr>
        <w:t>5</w:t>
      </w:r>
      <w:proofErr w:type="gramEnd"/>
      <w:r w:rsidRPr="00A724EE">
        <w:rPr>
          <w:sz w:val="18"/>
          <w:szCs w:val="18"/>
        </w:rPr>
        <w:t xml:space="preserve"> ed. São Paulo: Cortez </w:t>
      </w:r>
      <w:r>
        <w:rPr>
          <w:sz w:val="18"/>
          <w:szCs w:val="18"/>
        </w:rPr>
        <w:t xml:space="preserve"> </w:t>
      </w:r>
      <w:r w:rsidRPr="00A724EE">
        <w:rPr>
          <w:sz w:val="18"/>
          <w:szCs w:val="18"/>
        </w:rPr>
        <w:t>Editora, 2001.</w:t>
      </w:r>
    </w:p>
    <w:p w:rsidR="004A4B53" w:rsidRPr="0018648C" w:rsidRDefault="004A4B53" w:rsidP="004A4B53">
      <w:pPr>
        <w:pStyle w:val="Textodocorpo0"/>
        <w:spacing w:after="100" w:line="276" w:lineRule="auto"/>
        <w:ind w:firstLine="0"/>
        <w:jc w:val="left"/>
        <w:rPr>
          <w:b/>
          <w:u w:val="single"/>
        </w:rPr>
      </w:pPr>
      <w:r w:rsidRPr="0018648C">
        <w:rPr>
          <w:b/>
          <w:u w:val="single"/>
        </w:rPr>
        <w:t xml:space="preserve">BIBLIOGRAFIA: </w:t>
      </w:r>
      <w:r w:rsidRPr="003D1F55">
        <w:rPr>
          <w:b/>
          <w:sz w:val="18"/>
          <w:szCs w:val="18"/>
        </w:rPr>
        <w:t>(*)</w:t>
      </w:r>
    </w:p>
    <w:p w:rsidR="00D202DF" w:rsidRDefault="00D202DF" w:rsidP="00D202DF">
      <w:pPr>
        <w:pStyle w:val="Textodocorpo1"/>
        <w:spacing w:line="276" w:lineRule="auto"/>
        <w:ind w:right="13" w:firstLine="0"/>
        <w:jc w:val="left"/>
        <w:rPr>
          <w:color w:val="auto"/>
          <w:sz w:val="18"/>
          <w:szCs w:val="18"/>
        </w:rPr>
      </w:pPr>
      <w:r>
        <w:rPr>
          <w:color w:val="auto"/>
          <w:sz w:val="18"/>
          <w:szCs w:val="18"/>
        </w:rPr>
        <w:t>KAMII, Constance. A criança e o número. Campinas: Papirus, 1998. Jogos em Grupo na Educação Infantil. São Paulo: Trajetória Cultural, 1991.</w:t>
      </w:r>
    </w:p>
    <w:p w:rsidR="004A4B53" w:rsidRPr="0018648C" w:rsidRDefault="004A4B53" w:rsidP="004A4B53">
      <w:pPr>
        <w:pStyle w:val="Textodocorpo0"/>
        <w:spacing w:line="276" w:lineRule="auto"/>
        <w:ind w:firstLine="0"/>
        <w:jc w:val="left"/>
        <w:rPr>
          <w:sz w:val="18"/>
          <w:szCs w:val="18"/>
        </w:rPr>
      </w:pPr>
      <w:r>
        <w:t>K</w:t>
      </w:r>
      <w:r w:rsidRPr="0018648C">
        <w:rPr>
          <w:sz w:val="18"/>
          <w:szCs w:val="18"/>
        </w:rPr>
        <w:t xml:space="preserve">AMII, Constance; DEVRIES, </w:t>
      </w:r>
      <w:proofErr w:type="spellStart"/>
      <w:r w:rsidRPr="0018648C">
        <w:rPr>
          <w:sz w:val="18"/>
          <w:szCs w:val="18"/>
        </w:rPr>
        <w:t>Rheta</w:t>
      </w:r>
      <w:proofErr w:type="spellEnd"/>
      <w:r w:rsidRPr="0018648C">
        <w:rPr>
          <w:sz w:val="18"/>
          <w:szCs w:val="18"/>
        </w:rPr>
        <w:t xml:space="preserve">. Piaget para a educação pré-escolar. Porto Alegre: Artmed, 1991. </w:t>
      </w:r>
    </w:p>
    <w:p w:rsidR="004A4B53" w:rsidRPr="0018648C" w:rsidRDefault="004A4B53" w:rsidP="004A4B53">
      <w:pPr>
        <w:pStyle w:val="Textodocorpo0"/>
        <w:spacing w:line="276" w:lineRule="auto"/>
        <w:ind w:firstLine="0"/>
        <w:jc w:val="left"/>
        <w:rPr>
          <w:sz w:val="18"/>
          <w:szCs w:val="18"/>
        </w:rPr>
      </w:pPr>
      <w:r w:rsidRPr="0018648C">
        <w:rPr>
          <w:sz w:val="18"/>
          <w:szCs w:val="18"/>
        </w:rPr>
        <w:t>DAVIS, Claudia; OLIVEIRA, Ana. Psicologia na Educação. São Paulo: Cortez, 1991</w:t>
      </w:r>
      <w:proofErr w:type="gramStart"/>
      <w:r w:rsidRPr="0018648C">
        <w:rPr>
          <w:sz w:val="18"/>
          <w:szCs w:val="18"/>
        </w:rPr>
        <w:t>.;</w:t>
      </w:r>
      <w:proofErr w:type="gramEnd"/>
      <w:r w:rsidRPr="0018648C">
        <w:rPr>
          <w:sz w:val="18"/>
          <w:szCs w:val="18"/>
        </w:rPr>
        <w:t xml:space="preserve">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MEC - Parâmetros Nacionais de Qualidade Para a Educação Infantil – V1 V2;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MEC - Referencial Curricular Nacional Para a Educação Infantil – V1 V2 V3.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BRASIL. Secretaria de Educação Fundamental. Referencial Curricular Nacional de Educação Infantil. </w:t>
      </w:r>
      <w:proofErr w:type="gramStart"/>
      <w:r w:rsidRPr="0018648C">
        <w:rPr>
          <w:sz w:val="18"/>
          <w:szCs w:val="18"/>
        </w:rPr>
        <w:t>vol.</w:t>
      </w:r>
      <w:proofErr w:type="gramEnd"/>
      <w:r w:rsidRPr="0018648C">
        <w:rPr>
          <w:sz w:val="18"/>
          <w:szCs w:val="18"/>
        </w:rPr>
        <w:t xml:space="preserve"> 1 a 3. Brasília: MEC/SEF, 1998.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Ministério da Educação. Secretaria de Educação Básica. Parâmetros nacionais de qualidade para a educação infantil – Volume </w:t>
      </w:r>
      <w:proofErr w:type="gramStart"/>
      <w:r w:rsidRPr="0018648C">
        <w:rPr>
          <w:sz w:val="18"/>
          <w:szCs w:val="18"/>
        </w:rPr>
        <w:t>1</w:t>
      </w:r>
      <w:proofErr w:type="gramEnd"/>
      <w:r w:rsidRPr="0018648C">
        <w:rPr>
          <w:sz w:val="18"/>
          <w:szCs w:val="18"/>
        </w:rPr>
        <w:t xml:space="preserve">. MEC/SEB, 2006.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Ministério da Educação. Secretaria de Educação Básica. Parâmetros nacionais de qualidade para a educação infantil – Volume </w:t>
      </w:r>
      <w:proofErr w:type="gramStart"/>
      <w:r w:rsidRPr="0018648C">
        <w:rPr>
          <w:sz w:val="18"/>
          <w:szCs w:val="18"/>
        </w:rPr>
        <w:t>2</w:t>
      </w:r>
      <w:proofErr w:type="gramEnd"/>
      <w:r w:rsidRPr="0018648C">
        <w:rPr>
          <w:sz w:val="18"/>
          <w:szCs w:val="18"/>
        </w:rPr>
        <w:t xml:space="preserve">. MEC/SEB, 2006.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Ministério da Educação. Secretaria de Educação Fundamental. Parâmetros Curriculares Nacionais. </w:t>
      </w:r>
      <w:proofErr w:type="gramStart"/>
      <w:r w:rsidRPr="0018648C">
        <w:rPr>
          <w:sz w:val="18"/>
          <w:szCs w:val="18"/>
        </w:rPr>
        <w:t>vol.</w:t>
      </w:r>
      <w:proofErr w:type="gramEnd"/>
      <w:r w:rsidRPr="0018648C">
        <w:rPr>
          <w:sz w:val="18"/>
          <w:szCs w:val="18"/>
        </w:rPr>
        <w:t xml:space="preserve"> 1 a 10. Brasília: MEC/SEF, 1998. –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FERRERO, Emília; </w:t>
      </w:r>
      <w:proofErr w:type="spellStart"/>
      <w:r w:rsidRPr="0018648C">
        <w:rPr>
          <w:sz w:val="18"/>
          <w:szCs w:val="18"/>
        </w:rPr>
        <w:t>Teberosky</w:t>
      </w:r>
      <w:proofErr w:type="spellEnd"/>
      <w:r w:rsidRPr="0018648C">
        <w:rPr>
          <w:sz w:val="18"/>
          <w:szCs w:val="18"/>
        </w:rPr>
        <w:t xml:space="preserve">, Ana. “A psicogênese da língua escrita”. Cortez Editora. – </w:t>
      </w:r>
    </w:p>
    <w:p w:rsidR="004A4B53" w:rsidRDefault="004A4B53" w:rsidP="004A4B53">
      <w:pPr>
        <w:pStyle w:val="Textodocorpo0"/>
        <w:spacing w:line="276" w:lineRule="auto"/>
        <w:ind w:firstLine="0"/>
        <w:jc w:val="left"/>
        <w:rPr>
          <w:sz w:val="18"/>
          <w:szCs w:val="18"/>
        </w:rPr>
      </w:pPr>
      <w:r w:rsidRPr="0018648C">
        <w:rPr>
          <w:sz w:val="18"/>
          <w:szCs w:val="18"/>
        </w:rPr>
        <w:t xml:space="preserve">MACHADO, Maria Lúcia de </w:t>
      </w:r>
      <w:proofErr w:type="gramStart"/>
      <w:r w:rsidRPr="0018648C">
        <w:rPr>
          <w:sz w:val="18"/>
          <w:szCs w:val="18"/>
        </w:rPr>
        <w:t>A (</w:t>
      </w:r>
      <w:proofErr w:type="spellStart"/>
      <w:r w:rsidRPr="0018648C">
        <w:rPr>
          <w:sz w:val="18"/>
          <w:szCs w:val="18"/>
        </w:rPr>
        <w:t>org</w:t>
      </w:r>
      <w:proofErr w:type="spellEnd"/>
      <w:r w:rsidRPr="0018648C">
        <w:rPr>
          <w:sz w:val="18"/>
          <w:szCs w:val="18"/>
        </w:rPr>
        <w:t>) Encontros e Desencontros em Educação infantil</w:t>
      </w:r>
      <w:proofErr w:type="gramEnd"/>
      <w:r w:rsidRPr="0018648C">
        <w:rPr>
          <w:sz w:val="18"/>
          <w:szCs w:val="18"/>
        </w:rPr>
        <w:t xml:space="preserve">. Cortez editora, 2002 –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PERRENOUD, Philippe. "10 novas competências para ensinar". Porto Alegre. Artmed. –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REGO, Lucia Lins Rego. Literatura infantil: uma nova perspectiva da alfabetização na pré-escola. São Paulo. Editora FTD.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Capítulos: "Que limites a prática pedagógica tradicional tem imposto à aquisição da língua escrita na pré-escola?"; "Sua visão limitada do processo de preparação para alfabetização nas classes de pré-escolar".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WEISZ, Telma. "O diálogo entre o ensino e a aprendizagem". São Paulo, Ática. 1999.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-KRAMER, Sonia - Direitos da criança e Projetos Político Pedagógico de educação infantil </w:t>
      </w:r>
      <w:proofErr w:type="spellStart"/>
      <w:proofErr w:type="gramStart"/>
      <w:r w:rsidRPr="0018648C">
        <w:rPr>
          <w:sz w:val="18"/>
          <w:szCs w:val="18"/>
        </w:rPr>
        <w:t>in.</w:t>
      </w:r>
      <w:proofErr w:type="gramEnd"/>
      <w:r w:rsidRPr="0018648C">
        <w:rPr>
          <w:sz w:val="18"/>
          <w:szCs w:val="18"/>
        </w:rPr>
        <w:t>Bazílio</w:t>
      </w:r>
      <w:proofErr w:type="spellEnd"/>
      <w:r w:rsidRPr="0018648C">
        <w:rPr>
          <w:sz w:val="18"/>
          <w:szCs w:val="18"/>
        </w:rPr>
        <w:t xml:space="preserve">, - - Luiz Cavalieri e Kramer, Sonia, Infância, Educação e Direitos Humanos Cortez Editora, 2003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BRAKLING, Kátia Lomba, O assunto </w:t>
      </w:r>
      <w:proofErr w:type="gramStart"/>
      <w:r w:rsidRPr="0018648C">
        <w:rPr>
          <w:sz w:val="18"/>
          <w:szCs w:val="18"/>
        </w:rPr>
        <w:t>é ...</w:t>
      </w:r>
      <w:proofErr w:type="gramEnd"/>
      <w:r w:rsidRPr="0018648C">
        <w:rPr>
          <w:sz w:val="18"/>
          <w:szCs w:val="18"/>
        </w:rPr>
        <w:t xml:space="preserve"> Produção de Textos, artigo de janeiro de 2014; Editora Artmed,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GOLDSCHNICD, </w:t>
      </w:r>
      <w:proofErr w:type="spellStart"/>
      <w:r w:rsidRPr="0018648C">
        <w:rPr>
          <w:sz w:val="18"/>
          <w:szCs w:val="18"/>
        </w:rPr>
        <w:t>Elinor</w:t>
      </w:r>
      <w:proofErr w:type="spellEnd"/>
      <w:r w:rsidRPr="0018648C">
        <w:rPr>
          <w:sz w:val="18"/>
          <w:szCs w:val="18"/>
        </w:rPr>
        <w:t xml:space="preserve"> e Jackson, Sonia, Educação de 0 a 3 anos- O Atendimento em creche; </w:t>
      </w:r>
    </w:p>
    <w:p w:rsidR="004A4B53" w:rsidRPr="0018648C" w:rsidRDefault="004A4B53" w:rsidP="004A4B53">
      <w:pPr>
        <w:pStyle w:val="Textodocorpo0"/>
        <w:spacing w:line="276" w:lineRule="auto"/>
        <w:ind w:firstLine="0"/>
        <w:jc w:val="left"/>
        <w:rPr>
          <w:sz w:val="18"/>
          <w:szCs w:val="18"/>
        </w:rPr>
      </w:pPr>
      <w:r w:rsidRPr="0018648C">
        <w:rPr>
          <w:sz w:val="18"/>
          <w:szCs w:val="18"/>
        </w:rPr>
        <w:t xml:space="preserve">MALAGUZZI, Lóris, As Cem Linguagens Da Criança, Editora Artmed, MEC </w:t>
      </w:r>
      <w:proofErr w:type="gramStart"/>
      <w:r w:rsidRPr="0018648C">
        <w:rPr>
          <w:sz w:val="18"/>
          <w:szCs w:val="18"/>
        </w:rPr>
        <w:t>–</w:t>
      </w:r>
      <w:proofErr w:type="gramEnd"/>
      <w:r w:rsidRPr="0018648C">
        <w:rPr>
          <w:sz w:val="18"/>
          <w:szCs w:val="18"/>
        </w:rPr>
        <w:t xml:space="preserve"> </w:t>
      </w:r>
    </w:p>
    <w:p w:rsidR="004A4B53" w:rsidRDefault="004A4B53" w:rsidP="004A4B53">
      <w:pPr>
        <w:pStyle w:val="Textodocorpo1"/>
        <w:spacing w:line="276" w:lineRule="auto"/>
        <w:ind w:right="13" w:firstLine="0"/>
        <w:jc w:val="left"/>
        <w:rPr>
          <w:color w:val="auto"/>
          <w:sz w:val="18"/>
          <w:szCs w:val="18"/>
        </w:rPr>
      </w:pPr>
      <w:r w:rsidRPr="003D431C">
        <w:rPr>
          <w:color w:val="auto"/>
          <w:sz w:val="18"/>
          <w:szCs w:val="18"/>
          <w:lang w:val="pt-BR"/>
        </w:rPr>
        <w:t xml:space="preserve">PIAGET, Jean, </w:t>
      </w:r>
      <w:proofErr w:type="spellStart"/>
      <w:r w:rsidRPr="003D431C">
        <w:rPr>
          <w:color w:val="auto"/>
          <w:sz w:val="18"/>
          <w:szCs w:val="18"/>
          <w:lang w:val="pt-BR"/>
        </w:rPr>
        <w:t>Inhelder</w:t>
      </w:r>
      <w:proofErr w:type="spellEnd"/>
      <w:r w:rsidRPr="003D431C">
        <w:rPr>
          <w:color w:val="auto"/>
          <w:sz w:val="18"/>
          <w:szCs w:val="18"/>
          <w:lang w:val="pt-BR"/>
        </w:rPr>
        <w:t>, B.</w:t>
      </w:r>
      <w:proofErr w:type="gramStart"/>
      <w:r w:rsidRPr="003D431C">
        <w:rPr>
          <w:color w:val="auto"/>
          <w:sz w:val="18"/>
          <w:szCs w:val="18"/>
          <w:lang w:val="pt-BR"/>
        </w:rPr>
        <w:t xml:space="preserve">  </w:t>
      </w:r>
      <w:proofErr w:type="gramEnd"/>
      <w:r>
        <w:rPr>
          <w:color w:val="auto"/>
          <w:sz w:val="18"/>
          <w:szCs w:val="18"/>
        </w:rPr>
        <w:t>A Psicologia da Criança. Rio de Janeiro: Bertrand, 1990.</w:t>
      </w:r>
    </w:p>
    <w:p w:rsidR="004A4B53" w:rsidRPr="00541B39" w:rsidRDefault="004A4B53" w:rsidP="004A4B53">
      <w:pPr>
        <w:pStyle w:val="Textodocorpo1"/>
        <w:spacing w:line="276" w:lineRule="auto"/>
        <w:ind w:right="13" w:firstLine="0"/>
        <w:jc w:val="left"/>
        <w:rPr>
          <w:color w:val="auto"/>
          <w:sz w:val="18"/>
          <w:szCs w:val="18"/>
        </w:rPr>
      </w:pPr>
      <w:r>
        <w:rPr>
          <w:color w:val="auto"/>
          <w:sz w:val="18"/>
          <w:szCs w:val="18"/>
        </w:rPr>
        <w:t>PIAGET, Jean. – Seis Estudos de Psicologia. Editora Florense Universitária, 1999.</w:t>
      </w:r>
    </w:p>
    <w:p w:rsidR="004A4B53" w:rsidRPr="00541B39" w:rsidRDefault="004A4B53" w:rsidP="004A4B53">
      <w:pPr>
        <w:pStyle w:val="Textodocorpo1"/>
        <w:spacing w:line="276" w:lineRule="auto"/>
        <w:ind w:right="13" w:firstLine="0"/>
        <w:jc w:val="left"/>
        <w:rPr>
          <w:color w:val="auto"/>
          <w:sz w:val="18"/>
          <w:szCs w:val="18"/>
        </w:rPr>
      </w:pPr>
      <w:r w:rsidRPr="0018648C">
        <w:rPr>
          <w:sz w:val="18"/>
          <w:szCs w:val="18"/>
        </w:rPr>
        <w:t>FREIRE</w:t>
      </w:r>
      <w:r>
        <w:rPr>
          <w:sz w:val="18"/>
          <w:szCs w:val="18"/>
        </w:rPr>
        <w:t xml:space="preserve">, Paulo - </w:t>
      </w:r>
      <w:r w:rsidRPr="0018648C">
        <w:rPr>
          <w:sz w:val="18"/>
          <w:szCs w:val="18"/>
        </w:rPr>
        <w:t>Pedagogia da autonomia</w:t>
      </w:r>
      <w:r>
        <w:rPr>
          <w:sz w:val="18"/>
          <w:szCs w:val="18"/>
        </w:rPr>
        <w:t xml:space="preserve">. </w:t>
      </w:r>
      <w:r>
        <w:rPr>
          <w:color w:val="auto"/>
          <w:sz w:val="18"/>
          <w:szCs w:val="18"/>
        </w:rPr>
        <w:t xml:space="preserve">São Paulo. Paz e Terra, </w:t>
      </w:r>
      <w:proofErr w:type="gramStart"/>
      <w:r>
        <w:rPr>
          <w:color w:val="auto"/>
          <w:sz w:val="18"/>
          <w:szCs w:val="18"/>
        </w:rPr>
        <w:t>1996</w:t>
      </w:r>
      <w:proofErr w:type="gramEnd"/>
      <w:r w:rsidRPr="00541B39">
        <w:rPr>
          <w:color w:val="auto"/>
          <w:sz w:val="18"/>
          <w:szCs w:val="18"/>
        </w:rPr>
        <w:t xml:space="preserve"> </w:t>
      </w:r>
    </w:p>
    <w:p w:rsidR="004A4B53" w:rsidRDefault="004A4B53" w:rsidP="004A4B53">
      <w:pPr>
        <w:pStyle w:val="Textodocorpo1"/>
        <w:spacing w:line="276" w:lineRule="auto"/>
        <w:ind w:right="13" w:firstLine="0"/>
        <w:jc w:val="left"/>
        <w:rPr>
          <w:color w:val="auto"/>
          <w:sz w:val="18"/>
          <w:szCs w:val="18"/>
        </w:rPr>
      </w:pPr>
      <w:r w:rsidRPr="00541B39">
        <w:rPr>
          <w:color w:val="auto"/>
          <w:sz w:val="18"/>
          <w:szCs w:val="18"/>
        </w:rPr>
        <w:t>FREIRE, Paulo. Educação como prática da Liberdade. São Paulo: Paz e Terra, 2002.</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FREIRE, Paulo. A importância do ato de Ler. 42 ed. São Paulo: Cortez, 1992. </w:t>
      </w:r>
    </w:p>
    <w:p w:rsidR="004A4B53" w:rsidRDefault="004A4B53" w:rsidP="004A4B53">
      <w:pPr>
        <w:pStyle w:val="Textodocorpo0"/>
        <w:spacing w:line="276" w:lineRule="auto"/>
        <w:ind w:firstLine="0"/>
        <w:jc w:val="left"/>
        <w:rPr>
          <w:sz w:val="18"/>
          <w:szCs w:val="18"/>
        </w:rPr>
      </w:pPr>
      <w:r w:rsidRPr="0018648C">
        <w:rPr>
          <w:sz w:val="18"/>
          <w:szCs w:val="18"/>
        </w:rPr>
        <w:t xml:space="preserve">ZABALZA, Miguel A. Qualidade em educação infantil. Porto Alegre: Artmed, 1998. </w:t>
      </w:r>
    </w:p>
    <w:p w:rsidR="004A4B53" w:rsidRPr="006B6EC7" w:rsidRDefault="004A4B53" w:rsidP="004A4B53">
      <w:pPr>
        <w:pStyle w:val="Textodocorpo0"/>
        <w:spacing w:line="276" w:lineRule="auto"/>
        <w:ind w:firstLine="0"/>
        <w:rPr>
          <w:rFonts w:ascii="Calibri" w:hAnsi="Calibri"/>
          <w:b/>
          <w:sz w:val="22"/>
          <w:szCs w:val="22"/>
        </w:rPr>
      </w:pPr>
      <w:r w:rsidRPr="003D1F55">
        <w:rPr>
          <w:b/>
          <w:sz w:val="18"/>
          <w:szCs w:val="18"/>
        </w:rPr>
        <w:t>(*) A sugestão bibliográfica destina-se a orientar os candidatos. Outras bibliografias, dentro do programa, também poderão ser utilizadas</w:t>
      </w:r>
      <w:r w:rsidRPr="003D1F55">
        <w:rPr>
          <w:rFonts w:ascii="Calibri" w:hAnsi="Calibri"/>
          <w:b/>
          <w:sz w:val="22"/>
          <w:szCs w:val="22"/>
        </w:rPr>
        <w:t>.</w:t>
      </w:r>
    </w:p>
    <w:p w:rsidR="00C6047B" w:rsidRDefault="00C6047B" w:rsidP="00C6047B">
      <w:pPr>
        <w:pStyle w:val="SemEspaamento"/>
        <w:spacing w:line="276" w:lineRule="auto"/>
        <w:jc w:val="both"/>
        <w:rPr>
          <w:rFonts w:ascii="Arial" w:hAnsi="Arial" w:cs="Arial"/>
          <w:b/>
          <w:sz w:val="18"/>
          <w:szCs w:val="18"/>
        </w:rPr>
      </w:pPr>
    </w:p>
    <w:p w:rsidR="004A4B53" w:rsidRPr="00A724EE" w:rsidRDefault="004A4B53" w:rsidP="004A4B53">
      <w:pPr>
        <w:pStyle w:val="Textodocorpo0"/>
        <w:spacing w:line="276" w:lineRule="auto"/>
        <w:rPr>
          <w:b/>
          <w:sz w:val="18"/>
          <w:szCs w:val="18"/>
        </w:rPr>
      </w:pPr>
      <w:r>
        <w:rPr>
          <w:b/>
          <w:sz w:val="18"/>
          <w:szCs w:val="18"/>
        </w:rPr>
        <w:t xml:space="preserve">            </w:t>
      </w:r>
      <w:r w:rsidR="00C6047B">
        <w:rPr>
          <w:b/>
          <w:sz w:val="18"/>
          <w:szCs w:val="18"/>
        </w:rPr>
        <w:t>PROFESSOR ENSINO FUNDAMENTAL – PEB I</w:t>
      </w:r>
      <w:r>
        <w:rPr>
          <w:b/>
          <w:sz w:val="18"/>
          <w:szCs w:val="18"/>
        </w:rPr>
        <w:t xml:space="preserve"> </w:t>
      </w:r>
      <w:r w:rsidRPr="00A724EE">
        <w:rPr>
          <w:b/>
          <w:sz w:val="18"/>
          <w:szCs w:val="18"/>
        </w:rPr>
        <w:t>Conhecimentos Educacionais:</w:t>
      </w:r>
    </w:p>
    <w:p w:rsidR="004A4B53" w:rsidRPr="00A724EE" w:rsidRDefault="004A4B53" w:rsidP="004A4B53">
      <w:pPr>
        <w:pStyle w:val="Textodocorpo0"/>
        <w:spacing w:line="276" w:lineRule="auto"/>
        <w:ind w:firstLine="0"/>
        <w:rPr>
          <w:sz w:val="18"/>
          <w:szCs w:val="18"/>
        </w:rPr>
      </w:pPr>
      <w:r w:rsidRPr="00A724EE">
        <w:rPr>
          <w:sz w:val="18"/>
          <w:szCs w:val="18"/>
        </w:rPr>
        <w:t>BRASIL. Lei Federal nº 9.394/96. Estabelece as diretrizes e bases da educação nacional. Diário Oficial da União,</w:t>
      </w:r>
      <w:proofErr w:type="gramStart"/>
      <w:r w:rsidRPr="00A724EE">
        <w:rPr>
          <w:sz w:val="18"/>
          <w:szCs w:val="18"/>
        </w:rPr>
        <w:t xml:space="preserve"> </w:t>
      </w:r>
      <w:r>
        <w:rPr>
          <w:sz w:val="18"/>
          <w:szCs w:val="18"/>
        </w:rPr>
        <w:t xml:space="preserve"> </w:t>
      </w:r>
      <w:proofErr w:type="gramEnd"/>
      <w:r w:rsidRPr="00A724EE">
        <w:rPr>
          <w:sz w:val="18"/>
          <w:szCs w:val="18"/>
        </w:rPr>
        <w:t xml:space="preserve">Brasília, seção I, 23 dez. 1996. </w:t>
      </w:r>
    </w:p>
    <w:p w:rsidR="004A4B53" w:rsidRPr="00A724EE" w:rsidRDefault="004A4B53" w:rsidP="004A4B53">
      <w:pPr>
        <w:pStyle w:val="Textodocorpo0"/>
        <w:spacing w:line="276" w:lineRule="auto"/>
        <w:ind w:firstLine="0"/>
        <w:rPr>
          <w:sz w:val="18"/>
          <w:szCs w:val="18"/>
        </w:rPr>
      </w:pPr>
      <w:r w:rsidRPr="00A724EE">
        <w:rPr>
          <w:sz w:val="18"/>
          <w:szCs w:val="18"/>
        </w:rPr>
        <w:t>Lei Federal nº 8.069/90 (</w:t>
      </w:r>
      <w:proofErr w:type="spellStart"/>
      <w:r w:rsidRPr="00A724EE">
        <w:rPr>
          <w:sz w:val="18"/>
          <w:szCs w:val="18"/>
        </w:rPr>
        <w:t>arts</w:t>
      </w:r>
      <w:proofErr w:type="spellEnd"/>
      <w:r w:rsidRPr="00A724EE">
        <w:rPr>
          <w:sz w:val="18"/>
          <w:szCs w:val="18"/>
        </w:rPr>
        <w:t xml:space="preserve"> 1º </w:t>
      </w:r>
      <w:proofErr w:type="gramStart"/>
      <w:r w:rsidRPr="00A724EE">
        <w:rPr>
          <w:sz w:val="18"/>
          <w:szCs w:val="18"/>
        </w:rPr>
        <w:t>ao 140</w:t>
      </w:r>
      <w:proofErr w:type="gramEnd"/>
      <w:r w:rsidRPr="00A724EE">
        <w:rPr>
          <w:sz w:val="18"/>
          <w:szCs w:val="18"/>
        </w:rPr>
        <w:t>). Dispõe sobre o Estatuto da Criança e do Adolescente, e dá outras</w:t>
      </w:r>
      <w:r>
        <w:rPr>
          <w:sz w:val="18"/>
          <w:szCs w:val="18"/>
        </w:rPr>
        <w:t xml:space="preserve"> </w:t>
      </w:r>
      <w:r w:rsidRPr="00A724EE">
        <w:rPr>
          <w:sz w:val="18"/>
          <w:szCs w:val="18"/>
        </w:rPr>
        <w:t xml:space="preserve">providências. Diário </w:t>
      </w:r>
      <w:r w:rsidRPr="00A724EE">
        <w:rPr>
          <w:sz w:val="18"/>
          <w:szCs w:val="18"/>
        </w:rPr>
        <w:lastRenderedPageBreak/>
        <w:t xml:space="preserve">Oficial da União, Brasília, seção I, 16 jul. 1990. </w:t>
      </w:r>
    </w:p>
    <w:p w:rsidR="004A4B53" w:rsidRPr="00F936C0" w:rsidRDefault="004A4B53" w:rsidP="004A4B53">
      <w:pPr>
        <w:pStyle w:val="Textodocorpo0"/>
        <w:spacing w:line="276" w:lineRule="auto"/>
        <w:ind w:firstLine="0"/>
        <w:rPr>
          <w:sz w:val="18"/>
          <w:szCs w:val="18"/>
        </w:rPr>
      </w:pPr>
      <w:r w:rsidRPr="00A724EE">
        <w:rPr>
          <w:sz w:val="18"/>
          <w:szCs w:val="18"/>
        </w:rPr>
        <w:t>Constituição da República Federativa do Brasil (art. 205 a 217). Diário Oficial da União, Brasília, seção I, 05</w:t>
      </w:r>
      <w:r>
        <w:rPr>
          <w:sz w:val="18"/>
          <w:szCs w:val="18"/>
        </w:rPr>
        <w:t xml:space="preserve"> </w:t>
      </w:r>
      <w:r w:rsidRPr="00F936C0">
        <w:rPr>
          <w:sz w:val="18"/>
          <w:szCs w:val="18"/>
        </w:rPr>
        <w:t xml:space="preserve">out. 1988. </w:t>
      </w:r>
    </w:p>
    <w:p w:rsidR="004A4B53" w:rsidRDefault="004A4B53" w:rsidP="004A4B53">
      <w:pPr>
        <w:pStyle w:val="Textodocorpo0"/>
        <w:spacing w:line="276" w:lineRule="auto"/>
        <w:ind w:firstLine="0"/>
        <w:rPr>
          <w:sz w:val="18"/>
          <w:szCs w:val="18"/>
        </w:rPr>
      </w:pPr>
      <w:r w:rsidRPr="00F936C0">
        <w:rPr>
          <w:sz w:val="18"/>
          <w:szCs w:val="18"/>
        </w:rPr>
        <w:t xml:space="preserve">DELORS, Jacques </w:t>
      </w:r>
      <w:proofErr w:type="gramStart"/>
      <w:r w:rsidRPr="00F936C0">
        <w:rPr>
          <w:sz w:val="18"/>
          <w:szCs w:val="18"/>
        </w:rPr>
        <w:t>et</w:t>
      </w:r>
      <w:proofErr w:type="gramEnd"/>
      <w:r w:rsidRPr="00F936C0">
        <w:rPr>
          <w:sz w:val="18"/>
          <w:szCs w:val="18"/>
        </w:rPr>
        <w:t xml:space="preserve"> al. </w:t>
      </w:r>
      <w:r w:rsidRPr="00A724EE">
        <w:rPr>
          <w:sz w:val="18"/>
          <w:szCs w:val="18"/>
        </w:rPr>
        <w:t xml:space="preserve">Educação: um tesouro a descobrir – relatório para a UNESCO da Comissão Internacional </w:t>
      </w:r>
      <w:r>
        <w:rPr>
          <w:sz w:val="18"/>
          <w:szCs w:val="18"/>
        </w:rPr>
        <w:t xml:space="preserve"> </w:t>
      </w:r>
      <w:r w:rsidRPr="00A724EE">
        <w:rPr>
          <w:sz w:val="18"/>
          <w:szCs w:val="18"/>
        </w:rPr>
        <w:t>sobre Educação para o século XXI. São Paulo: Cortez, 1998.</w:t>
      </w:r>
    </w:p>
    <w:p w:rsidR="004A4B53" w:rsidRPr="00BC5FA5" w:rsidRDefault="004A4B53" w:rsidP="004A4B53">
      <w:pPr>
        <w:pStyle w:val="Textodocorpo0"/>
        <w:spacing w:line="276" w:lineRule="auto"/>
        <w:ind w:firstLine="0"/>
        <w:rPr>
          <w:sz w:val="18"/>
          <w:szCs w:val="18"/>
        </w:rPr>
      </w:pPr>
      <w:r w:rsidRPr="00BC5FA5">
        <w:rPr>
          <w:sz w:val="18"/>
          <w:szCs w:val="18"/>
          <w:shd w:val="clear" w:color="auto" w:fill="FFFFFF"/>
        </w:rPr>
        <w:t xml:space="preserve">LIBÂNEO, José Carlos, OLIVEIRA, João Ferreira e TOSCHI, </w:t>
      </w:r>
      <w:proofErr w:type="spellStart"/>
      <w:r w:rsidRPr="00BC5FA5">
        <w:rPr>
          <w:sz w:val="18"/>
          <w:szCs w:val="18"/>
          <w:shd w:val="clear" w:color="auto" w:fill="FFFFFF"/>
        </w:rPr>
        <w:t>Mirza</w:t>
      </w:r>
      <w:proofErr w:type="spellEnd"/>
      <w:r w:rsidRPr="00BC5FA5">
        <w:rPr>
          <w:sz w:val="18"/>
          <w:szCs w:val="18"/>
          <w:shd w:val="clear" w:color="auto" w:fill="FFFFFF"/>
        </w:rPr>
        <w:t xml:space="preserve"> </w:t>
      </w:r>
      <w:proofErr w:type="gramStart"/>
      <w:r w:rsidRPr="00BC5FA5">
        <w:rPr>
          <w:sz w:val="18"/>
          <w:szCs w:val="18"/>
          <w:shd w:val="clear" w:color="auto" w:fill="FFFFFF"/>
        </w:rPr>
        <w:t>Seabra</w:t>
      </w:r>
      <w:proofErr w:type="gramEnd"/>
      <w:r w:rsidRPr="00BC5FA5">
        <w:rPr>
          <w:sz w:val="18"/>
          <w:szCs w:val="18"/>
          <w:shd w:val="clear" w:color="auto" w:fill="FFFFFF"/>
        </w:rPr>
        <w:t>. Educação Escolar: políticas, estrutura e organização. 10ª. Ed., São Paulo: Cortez, 2012.</w:t>
      </w:r>
      <w:r w:rsidRPr="00BC5FA5">
        <w:rPr>
          <w:sz w:val="18"/>
          <w:szCs w:val="18"/>
        </w:rPr>
        <w:t xml:space="preserve"> </w:t>
      </w:r>
    </w:p>
    <w:p w:rsidR="004A4B53" w:rsidRPr="00A724EE" w:rsidRDefault="004A4B53" w:rsidP="004A4B53">
      <w:pPr>
        <w:pStyle w:val="Textodocorpo0"/>
        <w:spacing w:line="276" w:lineRule="auto"/>
        <w:ind w:firstLine="0"/>
        <w:rPr>
          <w:sz w:val="18"/>
          <w:szCs w:val="18"/>
        </w:rPr>
      </w:pPr>
      <w:r w:rsidRPr="00A724EE">
        <w:rPr>
          <w:sz w:val="18"/>
          <w:szCs w:val="18"/>
        </w:rPr>
        <w:t>MACEDO, Lino. Ensaios pedagógicos: como construir uma escola para todos</w:t>
      </w:r>
      <w:proofErr w:type="gramStart"/>
      <w:r w:rsidRPr="00A724EE">
        <w:rPr>
          <w:sz w:val="18"/>
          <w:szCs w:val="18"/>
        </w:rPr>
        <w:t>?.</w:t>
      </w:r>
      <w:proofErr w:type="gramEnd"/>
      <w:r w:rsidRPr="00A724EE">
        <w:rPr>
          <w:sz w:val="18"/>
          <w:szCs w:val="18"/>
        </w:rPr>
        <w:t xml:space="preserve"> Porto Alegre: Artmed, 2005. </w:t>
      </w:r>
    </w:p>
    <w:p w:rsidR="004A4B53" w:rsidRPr="00A724EE" w:rsidRDefault="004A4B53" w:rsidP="004A4B53">
      <w:pPr>
        <w:pStyle w:val="Textodocorpo0"/>
        <w:spacing w:line="276" w:lineRule="auto"/>
        <w:ind w:firstLine="0"/>
        <w:rPr>
          <w:sz w:val="18"/>
          <w:szCs w:val="18"/>
        </w:rPr>
      </w:pPr>
      <w:r w:rsidRPr="00A724EE">
        <w:rPr>
          <w:sz w:val="18"/>
          <w:szCs w:val="18"/>
        </w:rPr>
        <w:t xml:space="preserve">RAMOS, </w:t>
      </w:r>
      <w:proofErr w:type="spellStart"/>
      <w:r w:rsidRPr="00A724EE">
        <w:rPr>
          <w:sz w:val="18"/>
          <w:szCs w:val="18"/>
        </w:rPr>
        <w:t>Marise</w:t>
      </w:r>
      <w:proofErr w:type="spellEnd"/>
      <w:r w:rsidRPr="00A724EE">
        <w:rPr>
          <w:sz w:val="18"/>
          <w:szCs w:val="18"/>
        </w:rPr>
        <w:t xml:space="preserve"> Nogueira. A pedagogia das competências: autonomia ou adaptação</w:t>
      </w:r>
      <w:proofErr w:type="gramStart"/>
      <w:r w:rsidRPr="00A724EE">
        <w:rPr>
          <w:sz w:val="18"/>
          <w:szCs w:val="18"/>
        </w:rPr>
        <w:t>?.</w:t>
      </w:r>
      <w:proofErr w:type="gramEnd"/>
      <w:r w:rsidRPr="00A724EE">
        <w:rPr>
          <w:sz w:val="18"/>
          <w:szCs w:val="18"/>
        </w:rPr>
        <w:t xml:space="preserve"> São Paulo: Cortez, 2001. </w:t>
      </w:r>
    </w:p>
    <w:p w:rsidR="004A4B53" w:rsidRDefault="004A4B53" w:rsidP="004A4B53">
      <w:pPr>
        <w:pStyle w:val="Textodocorpo0"/>
        <w:spacing w:line="276" w:lineRule="auto"/>
        <w:ind w:firstLine="0"/>
        <w:rPr>
          <w:sz w:val="18"/>
          <w:szCs w:val="18"/>
        </w:rPr>
      </w:pPr>
      <w:r w:rsidRPr="00A724EE">
        <w:rPr>
          <w:sz w:val="18"/>
          <w:szCs w:val="18"/>
        </w:rPr>
        <w:t xml:space="preserve">RIOS, Terezinha </w:t>
      </w:r>
      <w:proofErr w:type="spellStart"/>
      <w:r w:rsidRPr="00A724EE">
        <w:rPr>
          <w:sz w:val="18"/>
          <w:szCs w:val="18"/>
        </w:rPr>
        <w:t>Azerêdo</w:t>
      </w:r>
      <w:proofErr w:type="spellEnd"/>
      <w:r w:rsidRPr="00A724EE">
        <w:rPr>
          <w:sz w:val="18"/>
          <w:szCs w:val="18"/>
        </w:rPr>
        <w:t xml:space="preserve">. Compreender e ensinar por uma docência de melhor qualidade. </w:t>
      </w:r>
      <w:proofErr w:type="gramStart"/>
      <w:r w:rsidRPr="00A724EE">
        <w:rPr>
          <w:sz w:val="18"/>
          <w:szCs w:val="18"/>
        </w:rPr>
        <w:t>5</w:t>
      </w:r>
      <w:proofErr w:type="gramEnd"/>
      <w:r w:rsidRPr="00A724EE">
        <w:rPr>
          <w:sz w:val="18"/>
          <w:szCs w:val="18"/>
        </w:rPr>
        <w:t xml:space="preserve"> ed. São Paulo: Cortez </w:t>
      </w:r>
      <w:r>
        <w:rPr>
          <w:sz w:val="18"/>
          <w:szCs w:val="18"/>
        </w:rPr>
        <w:t xml:space="preserve"> </w:t>
      </w:r>
      <w:r w:rsidRPr="00A724EE">
        <w:rPr>
          <w:sz w:val="18"/>
          <w:szCs w:val="18"/>
        </w:rPr>
        <w:t>Editora, 2001.</w:t>
      </w:r>
    </w:p>
    <w:p w:rsidR="004A4B53" w:rsidRDefault="004A4B53" w:rsidP="004A4B53">
      <w:pPr>
        <w:spacing w:line="200" w:lineRule="exact"/>
        <w:ind w:right="13"/>
        <w:rPr>
          <w:rFonts w:ascii="Arial" w:hAnsi="Arial" w:cs="Arial"/>
          <w:b/>
          <w:sz w:val="18"/>
          <w:szCs w:val="18"/>
          <w:lang w:val="pt-BR" w:eastAsia="pt-BR" w:bidi="pt-BR"/>
        </w:rPr>
      </w:pPr>
      <w:r>
        <w:rPr>
          <w:rFonts w:ascii="Arial" w:hAnsi="Arial" w:cs="Arial"/>
          <w:b/>
          <w:sz w:val="18"/>
          <w:szCs w:val="18"/>
          <w:lang w:val="pt-BR" w:eastAsia="pt-BR" w:bidi="pt-BR"/>
        </w:rPr>
        <w:t>BIBLIOGRAFIA:</w:t>
      </w:r>
    </w:p>
    <w:p w:rsidR="004A4B53" w:rsidRPr="00541B39" w:rsidRDefault="004A4B53" w:rsidP="004A4B53">
      <w:pPr>
        <w:spacing w:line="200" w:lineRule="exact"/>
        <w:ind w:right="13"/>
        <w:rPr>
          <w:rFonts w:ascii="Arial" w:eastAsia="Arial" w:hAnsi="Arial" w:cs="Arial"/>
          <w:b/>
          <w:sz w:val="18"/>
          <w:szCs w:val="18"/>
          <w:lang w:val="pt-BR"/>
        </w:rPr>
      </w:pPr>
      <w:r w:rsidRPr="00F936C0">
        <w:rPr>
          <w:rFonts w:ascii="Arial" w:hAnsi="Arial" w:cs="Arial"/>
          <w:sz w:val="18"/>
          <w:szCs w:val="18"/>
          <w:lang w:val="pt-BR"/>
        </w:rPr>
        <w:t xml:space="preserve">AZENHA, Maria da Graça. Construtivismo: De Piaget a </w:t>
      </w:r>
      <w:proofErr w:type="spellStart"/>
      <w:r w:rsidRPr="00F936C0">
        <w:rPr>
          <w:rFonts w:ascii="Arial" w:hAnsi="Arial" w:cs="Arial"/>
          <w:sz w:val="18"/>
          <w:szCs w:val="18"/>
          <w:lang w:val="pt-BR"/>
        </w:rPr>
        <w:t>Emilia</w:t>
      </w:r>
      <w:proofErr w:type="spellEnd"/>
      <w:r w:rsidRPr="00F936C0">
        <w:rPr>
          <w:rFonts w:ascii="Arial" w:hAnsi="Arial" w:cs="Arial"/>
          <w:color w:val="FF0000"/>
          <w:sz w:val="18"/>
          <w:szCs w:val="18"/>
          <w:lang w:val="pt-BR"/>
        </w:rPr>
        <w:t xml:space="preserve"> </w:t>
      </w:r>
      <w:r w:rsidRPr="00F936C0">
        <w:rPr>
          <w:rFonts w:ascii="Arial" w:hAnsi="Arial" w:cs="Arial"/>
          <w:sz w:val="18"/>
          <w:szCs w:val="18"/>
          <w:lang w:val="pt-BR"/>
        </w:rPr>
        <w:t xml:space="preserve">Ferreiro.   </w:t>
      </w:r>
      <w:proofErr w:type="gramStart"/>
      <w:r w:rsidRPr="00F936C0">
        <w:rPr>
          <w:rFonts w:ascii="Arial" w:hAnsi="Arial" w:cs="Arial"/>
          <w:sz w:val="18"/>
          <w:szCs w:val="18"/>
          <w:lang w:val="pt-BR"/>
        </w:rPr>
        <w:t>7</w:t>
      </w:r>
      <w:proofErr w:type="gramEnd"/>
      <w:r w:rsidRPr="00F936C0">
        <w:rPr>
          <w:rFonts w:ascii="Arial" w:hAnsi="Arial" w:cs="Arial"/>
          <w:sz w:val="18"/>
          <w:szCs w:val="18"/>
          <w:lang w:val="pt-BR"/>
        </w:rPr>
        <w:t xml:space="preserve"> ed. São Paulo: Editora Ática, 2000.</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COLL, César Coll. Aprendizagem Escolar e Construção do Conhecimento. Porto Alegre: Artmed, 1994. </w:t>
      </w:r>
    </w:p>
    <w:p w:rsidR="004A4B53" w:rsidRPr="00541B39" w:rsidRDefault="004A4B53" w:rsidP="004A4B53">
      <w:pPr>
        <w:pStyle w:val="Textodocorpo1"/>
        <w:spacing w:line="276" w:lineRule="auto"/>
        <w:ind w:right="13" w:firstLine="0"/>
        <w:jc w:val="left"/>
        <w:rPr>
          <w:color w:val="auto"/>
          <w:sz w:val="18"/>
          <w:szCs w:val="18"/>
        </w:rPr>
      </w:pPr>
      <w:r w:rsidRPr="00E37565">
        <w:rPr>
          <w:color w:val="auto"/>
          <w:sz w:val="18"/>
          <w:szCs w:val="18"/>
          <w:lang w:val="pt-BR"/>
        </w:rPr>
        <w:t xml:space="preserve">COLL, César Coll. </w:t>
      </w:r>
      <w:proofErr w:type="gramStart"/>
      <w:r w:rsidRPr="00E37565">
        <w:rPr>
          <w:color w:val="auto"/>
          <w:sz w:val="18"/>
          <w:szCs w:val="18"/>
          <w:lang w:val="pt-BR"/>
        </w:rPr>
        <w:t>Et</w:t>
      </w:r>
      <w:proofErr w:type="gramEnd"/>
      <w:r w:rsidRPr="00E37565">
        <w:rPr>
          <w:color w:val="auto"/>
          <w:sz w:val="18"/>
          <w:szCs w:val="18"/>
          <w:lang w:val="pt-BR"/>
        </w:rPr>
        <w:t xml:space="preserve"> al. </w:t>
      </w:r>
      <w:r w:rsidRPr="00541B39">
        <w:rPr>
          <w:color w:val="auto"/>
          <w:sz w:val="18"/>
          <w:szCs w:val="18"/>
        </w:rPr>
        <w:t xml:space="preserve">O construtivismo na sala de aula. São Paulo: Ática, 2006.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FERREIRO, Emília. Reflexões sobre alfabetização. São Paulo: Cortez, 1995.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FREIRE, Paulo. A importância do ato de Ler. 42 ed. São Paulo: Cortez, 1992. </w:t>
      </w:r>
    </w:p>
    <w:p w:rsidR="004A4B53" w:rsidRDefault="004A4B53" w:rsidP="004A4B53">
      <w:pPr>
        <w:pStyle w:val="Textodocorpo1"/>
        <w:spacing w:line="276" w:lineRule="auto"/>
        <w:ind w:right="13" w:firstLine="0"/>
        <w:jc w:val="left"/>
        <w:rPr>
          <w:color w:val="auto"/>
          <w:sz w:val="18"/>
          <w:szCs w:val="18"/>
        </w:rPr>
      </w:pPr>
      <w:r w:rsidRPr="00541B39">
        <w:rPr>
          <w:color w:val="auto"/>
          <w:sz w:val="18"/>
          <w:szCs w:val="18"/>
        </w:rPr>
        <w:t>FREIRE, Paulo. Educação como prática da Liberdade. São Paulo: Paz e Terra, 2002.</w:t>
      </w:r>
    </w:p>
    <w:p w:rsidR="004A4B53" w:rsidRPr="00541B39" w:rsidRDefault="004A4B53" w:rsidP="004A4B53">
      <w:pPr>
        <w:pStyle w:val="Textodocorpo1"/>
        <w:spacing w:line="276" w:lineRule="auto"/>
        <w:ind w:right="13" w:firstLine="0"/>
        <w:jc w:val="left"/>
        <w:rPr>
          <w:color w:val="auto"/>
          <w:sz w:val="18"/>
          <w:szCs w:val="18"/>
        </w:rPr>
      </w:pPr>
      <w:r>
        <w:rPr>
          <w:color w:val="auto"/>
          <w:sz w:val="18"/>
          <w:szCs w:val="18"/>
        </w:rPr>
        <w:t xml:space="preserve">FREIRE, Paulo. Pedagogia da Autonomia. São Paulo. Paz e Terra, </w:t>
      </w:r>
      <w:proofErr w:type="gramStart"/>
      <w:r>
        <w:rPr>
          <w:color w:val="auto"/>
          <w:sz w:val="18"/>
          <w:szCs w:val="18"/>
        </w:rPr>
        <w:t>1996</w:t>
      </w:r>
      <w:proofErr w:type="gramEnd"/>
      <w:r w:rsidRPr="00541B39">
        <w:rPr>
          <w:color w:val="auto"/>
          <w:sz w:val="18"/>
          <w:szCs w:val="18"/>
        </w:rPr>
        <w:t xml:space="preserve">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GADOTTI, Moacir. Pensamento Pedagógico Brasileiro. São Paulo: Ática, 2004. </w:t>
      </w:r>
    </w:p>
    <w:p w:rsidR="004A4B53" w:rsidRDefault="004A4B53" w:rsidP="004A4B53">
      <w:pPr>
        <w:pStyle w:val="Textodocorpo1"/>
        <w:spacing w:line="276" w:lineRule="auto"/>
        <w:ind w:right="13" w:firstLine="0"/>
        <w:jc w:val="left"/>
        <w:rPr>
          <w:color w:val="auto"/>
          <w:sz w:val="18"/>
          <w:szCs w:val="18"/>
        </w:rPr>
      </w:pPr>
      <w:r w:rsidRPr="00541B39">
        <w:rPr>
          <w:color w:val="auto"/>
          <w:sz w:val="18"/>
          <w:szCs w:val="18"/>
        </w:rPr>
        <w:t>HOFFMANN, Jussara. Avaliação Mediadora. Porto Alegre: Editora Mediação, 1995.</w:t>
      </w:r>
    </w:p>
    <w:p w:rsidR="004A4B53" w:rsidRDefault="004A4B53" w:rsidP="004A4B53">
      <w:pPr>
        <w:pStyle w:val="Textodocorpo1"/>
        <w:spacing w:line="276" w:lineRule="auto"/>
        <w:ind w:right="13" w:firstLine="0"/>
        <w:jc w:val="left"/>
        <w:rPr>
          <w:color w:val="auto"/>
          <w:sz w:val="18"/>
          <w:szCs w:val="18"/>
        </w:rPr>
      </w:pPr>
      <w:r>
        <w:rPr>
          <w:color w:val="auto"/>
          <w:sz w:val="18"/>
          <w:szCs w:val="18"/>
        </w:rPr>
        <w:t>KAMII, Constance. A criança e o número. Campinas: Papirus, 1998. Jogos em Grupo na Educação Infantil. São Paulo: Trajetória Cultural, 1991.</w:t>
      </w:r>
    </w:p>
    <w:p w:rsidR="004A4B53" w:rsidRDefault="004A4B53" w:rsidP="004A4B53">
      <w:pPr>
        <w:pStyle w:val="Textodocorpo1"/>
        <w:spacing w:line="276" w:lineRule="auto"/>
        <w:ind w:right="13" w:firstLine="0"/>
        <w:jc w:val="left"/>
        <w:rPr>
          <w:color w:val="auto"/>
          <w:sz w:val="18"/>
          <w:szCs w:val="18"/>
        </w:rPr>
      </w:pPr>
      <w:r>
        <w:rPr>
          <w:color w:val="auto"/>
          <w:sz w:val="18"/>
          <w:szCs w:val="18"/>
        </w:rPr>
        <w:t>KAUFMAN, Ana Maria; RODRIGUEZ, Maria Helena. Escola: leitura e produção de textos. Porto Alegre: Artmed, 1995.</w:t>
      </w:r>
    </w:p>
    <w:p w:rsidR="004A4B53" w:rsidRPr="001801ED" w:rsidRDefault="004A4B53" w:rsidP="004A4B53">
      <w:pPr>
        <w:pStyle w:val="Textodocorpo1"/>
        <w:spacing w:line="276" w:lineRule="auto"/>
        <w:ind w:right="13" w:firstLine="0"/>
        <w:jc w:val="left"/>
        <w:rPr>
          <w:color w:val="auto"/>
          <w:sz w:val="18"/>
          <w:szCs w:val="18"/>
          <w:lang w:val="en-US"/>
        </w:rPr>
      </w:pPr>
      <w:r>
        <w:rPr>
          <w:color w:val="auto"/>
          <w:sz w:val="18"/>
          <w:szCs w:val="18"/>
        </w:rPr>
        <w:t xml:space="preserve">KISHIMOTO, Tizuko Morchida. O jogo e a edcuação infantil. </w:t>
      </w:r>
      <w:r w:rsidRPr="001801ED">
        <w:rPr>
          <w:color w:val="auto"/>
          <w:sz w:val="18"/>
          <w:szCs w:val="18"/>
          <w:lang w:val="en-US"/>
        </w:rPr>
        <w:t xml:space="preserve">São Paulo: </w:t>
      </w:r>
      <w:proofErr w:type="spellStart"/>
      <w:r w:rsidRPr="001801ED">
        <w:rPr>
          <w:color w:val="auto"/>
          <w:sz w:val="18"/>
          <w:szCs w:val="18"/>
          <w:lang w:val="en-US"/>
        </w:rPr>
        <w:t>pioneira</w:t>
      </w:r>
      <w:proofErr w:type="spellEnd"/>
      <w:r w:rsidRPr="001801ED">
        <w:rPr>
          <w:color w:val="auto"/>
          <w:sz w:val="18"/>
          <w:szCs w:val="18"/>
          <w:lang w:val="en-US"/>
        </w:rPr>
        <w:t xml:space="preserve"> Thomson Learning, 2003. </w:t>
      </w:r>
    </w:p>
    <w:p w:rsidR="004A4B53" w:rsidRPr="00541B39" w:rsidRDefault="004A4B53" w:rsidP="004A4B53">
      <w:pPr>
        <w:pStyle w:val="Textodocorpo1"/>
        <w:spacing w:line="276" w:lineRule="auto"/>
        <w:ind w:right="13" w:firstLine="0"/>
        <w:jc w:val="left"/>
        <w:rPr>
          <w:color w:val="auto"/>
          <w:sz w:val="18"/>
          <w:szCs w:val="18"/>
        </w:rPr>
      </w:pPr>
      <w:r w:rsidRPr="001801ED">
        <w:rPr>
          <w:color w:val="auto"/>
          <w:sz w:val="18"/>
          <w:szCs w:val="18"/>
          <w:lang w:val="en-US"/>
        </w:rPr>
        <w:t xml:space="preserve">LANDSMANN, </w:t>
      </w:r>
      <w:proofErr w:type="spellStart"/>
      <w:r w:rsidRPr="001801ED">
        <w:rPr>
          <w:color w:val="auto"/>
          <w:sz w:val="18"/>
          <w:szCs w:val="18"/>
          <w:lang w:val="en-US"/>
        </w:rPr>
        <w:t>Liliana</w:t>
      </w:r>
      <w:proofErr w:type="spellEnd"/>
      <w:r w:rsidRPr="001801ED">
        <w:rPr>
          <w:color w:val="auto"/>
          <w:sz w:val="18"/>
          <w:szCs w:val="18"/>
          <w:lang w:val="en-US"/>
        </w:rPr>
        <w:t xml:space="preserve"> </w:t>
      </w:r>
      <w:proofErr w:type="spellStart"/>
      <w:r w:rsidRPr="001801ED">
        <w:rPr>
          <w:color w:val="auto"/>
          <w:sz w:val="18"/>
          <w:szCs w:val="18"/>
          <w:lang w:val="en-US"/>
        </w:rPr>
        <w:t>Tolchinsky</w:t>
      </w:r>
      <w:proofErr w:type="spellEnd"/>
      <w:r w:rsidRPr="001801ED">
        <w:rPr>
          <w:color w:val="auto"/>
          <w:sz w:val="18"/>
          <w:szCs w:val="18"/>
          <w:lang w:val="en-US"/>
        </w:rPr>
        <w:t xml:space="preserve">. </w:t>
      </w:r>
      <w:r w:rsidRPr="00541B39">
        <w:rPr>
          <w:color w:val="auto"/>
          <w:sz w:val="18"/>
          <w:szCs w:val="18"/>
        </w:rPr>
        <w:t xml:space="preserve">Aprendizagem da Linguagem Escrita. São Paulo: Ática, 1998.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LERNER</w:t>
      </w:r>
      <w:proofErr w:type="gramStart"/>
      <w:r w:rsidRPr="00541B39">
        <w:rPr>
          <w:color w:val="auto"/>
          <w:sz w:val="18"/>
          <w:szCs w:val="18"/>
        </w:rPr>
        <w:t>, Delia</w:t>
      </w:r>
      <w:proofErr w:type="gramEnd"/>
      <w:r w:rsidRPr="00541B39">
        <w:rPr>
          <w:color w:val="auto"/>
          <w:sz w:val="18"/>
          <w:szCs w:val="18"/>
        </w:rPr>
        <w:t xml:space="preserve">. Ler e Escrever na escola: o real, o possível e o necessário. Porto Alegre: Artmed, 2002.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LUCKESI, Cipriano. Avaliação da aprendizagem escolar. 21 ed. São Paulo: Cortez, 2010.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MORAIS, Regis. Violência e Educação. Campinas: Papirus, 1995.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MORIN, Edgar. Os sete saberes necessários à Educação do Futuro. São Paulo, Cortez, 2002. </w:t>
      </w:r>
    </w:p>
    <w:p w:rsidR="004A4B53" w:rsidRDefault="004A4B53" w:rsidP="004A4B53">
      <w:pPr>
        <w:pStyle w:val="Textodocorpo1"/>
        <w:spacing w:line="276" w:lineRule="auto"/>
        <w:ind w:right="13" w:firstLine="0"/>
        <w:jc w:val="left"/>
        <w:rPr>
          <w:color w:val="auto"/>
          <w:sz w:val="18"/>
          <w:szCs w:val="18"/>
        </w:rPr>
      </w:pPr>
      <w:r w:rsidRPr="00541B39">
        <w:rPr>
          <w:color w:val="auto"/>
          <w:sz w:val="18"/>
          <w:szCs w:val="18"/>
        </w:rPr>
        <w:t>NIDELCOFF, Maria Tereza. Uma Escola para o povo. 19 ed. São Paulo: Brasiliense, 1984.</w:t>
      </w:r>
    </w:p>
    <w:p w:rsidR="004A4B53" w:rsidRPr="003D431C" w:rsidRDefault="004A4B53" w:rsidP="004A4B53">
      <w:pPr>
        <w:pStyle w:val="Textodocorpo1"/>
        <w:spacing w:line="276" w:lineRule="auto"/>
        <w:ind w:right="13" w:firstLine="0"/>
        <w:jc w:val="left"/>
        <w:rPr>
          <w:color w:val="auto"/>
          <w:sz w:val="18"/>
          <w:szCs w:val="18"/>
          <w:lang w:val="pt-BR"/>
        </w:rPr>
      </w:pPr>
      <w:r>
        <w:rPr>
          <w:color w:val="auto"/>
          <w:sz w:val="18"/>
          <w:szCs w:val="18"/>
        </w:rPr>
        <w:t xml:space="preserve">PERRENOUD, Philippe. 10 novas competências para ensinar. </w:t>
      </w:r>
      <w:r w:rsidRPr="003D431C">
        <w:rPr>
          <w:color w:val="auto"/>
          <w:sz w:val="18"/>
          <w:szCs w:val="18"/>
          <w:lang w:val="pt-BR"/>
        </w:rPr>
        <w:t>Porto Alegre: Artmed, 2000.</w:t>
      </w:r>
    </w:p>
    <w:p w:rsidR="004A4B53" w:rsidRDefault="004A4B53" w:rsidP="004A4B53">
      <w:pPr>
        <w:pStyle w:val="Textodocorpo1"/>
        <w:spacing w:line="276" w:lineRule="auto"/>
        <w:ind w:right="13" w:firstLine="0"/>
        <w:jc w:val="left"/>
        <w:rPr>
          <w:color w:val="auto"/>
          <w:sz w:val="18"/>
          <w:szCs w:val="18"/>
        </w:rPr>
      </w:pPr>
      <w:r w:rsidRPr="003D431C">
        <w:rPr>
          <w:color w:val="auto"/>
          <w:sz w:val="18"/>
          <w:szCs w:val="18"/>
          <w:lang w:val="pt-BR"/>
        </w:rPr>
        <w:t xml:space="preserve">PIAGET, Jean, </w:t>
      </w:r>
      <w:proofErr w:type="spellStart"/>
      <w:r w:rsidRPr="003D431C">
        <w:rPr>
          <w:color w:val="auto"/>
          <w:sz w:val="18"/>
          <w:szCs w:val="18"/>
          <w:lang w:val="pt-BR"/>
        </w:rPr>
        <w:t>Inhelder</w:t>
      </w:r>
      <w:proofErr w:type="spellEnd"/>
      <w:r w:rsidRPr="003D431C">
        <w:rPr>
          <w:color w:val="auto"/>
          <w:sz w:val="18"/>
          <w:szCs w:val="18"/>
          <w:lang w:val="pt-BR"/>
        </w:rPr>
        <w:t>, B.</w:t>
      </w:r>
      <w:proofErr w:type="gramStart"/>
      <w:r w:rsidRPr="003D431C">
        <w:rPr>
          <w:color w:val="auto"/>
          <w:sz w:val="18"/>
          <w:szCs w:val="18"/>
          <w:lang w:val="pt-BR"/>
        </w:rPr>
        <w:t xml:space="preserve">  </w:t>
      </w:r>
      <w:proofErr w:type="gramEnd"/>
      <w:r>
        <w:rPr>
          <w:color w:val="auto"/>
          <w:sz w:val="18"/>
          <w:szCs w:val="18"/>
        </w:rPr>
        <w:t>A Psicologia da Criança. Rio de Janeiro: Bertrand, 1990.</w:t>
      </w:r>
    </w:p>
    <w:p w:rsidR="004A4B53" w:rsidRPr="00541B39" w:rsidRDefault="004A4B53" w:rsidP="004A4B53">
      <w:pPr>
        <w:pStyle w:val="Textodocorpo1"/>
        <w:spacing w:line="276" w:lineRule="auto"/>
        <w:ind w:right="13" w:firstLine="0"/>
        <w:jc w:val="left"/>
        <w:rPr>
          <w:color w:val="auto"/>
          <w:sz w:val="18"/>
          <w:szCs w:val="18"/>
        </w:rPr>
      </w:pPr>
      <w:r>
        <w:rPr>
          <w:color w:val="auto"/>
          <w:sz w:val="18"/>
          <w:szCs w:val="18"/>
        </w:rPr>
        <w:t>PIAGET, Jean. – Seis Estudos de Psicologia. Editora Florense Universitária, 1999.</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SEBER, Maria da Glória. Piaget: O diálogo com a criança e o desenvolvimento do raciocínio. São Paulo: Scipione,</w:t>
      </w:r>
      <w:proofErr w:type="gramStart"/>
      <w:r w:rsidRPr="00541B39">
        <w:rPr>
          <w:color w:val="auto"/>
          <w:sz w:val="18"/>
          <w:szCs w:val="18"/>
        </w:rPr>
        <w:t xml:space="preserve">  </w:t>
      </w:r>
      <w:proofErr w:type="gramEnd"/>
      <w:r w:rsidRPr="00541B39">
        <w:rPr>
          <w:color w:val="auto"/>
          <w:sz w:val="18"/>
          <w:szCs w:val="18"/>
        </w:rPr>
        <w:t xml:space="preserve">1997.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SMOLKA, Ana Luiza Bustamante. A criança na fase inicial da escrita: a alfabetizaç</w:t>
      </w:r>
      <w:r>
        <w:rPr>
          <w:color w:val="auto"/>
          <w:sz w:val="18"/>
          <w:szCs w:val="18"/>
        </w:rPr>
        <w:t xml:space="preserve">ão como processo discursivo. </w:t>
      </w:r>
    </w:p>
    <w:p w:rsidR="004A4B53" w:rsidRPr="00541B39" w:rsidRDefault="004A4B53" w:rsidP="004A4B53">
      <w:pPr>
        <w:pStyle w:val="Textodocorpo1"/>
        <w:spacing w:line="276" w:lineRule="auto"/>
        <w:ind w:right="13" w:firstLine="0"/>
        <w:jc w:val="left"/>
        <w:rPr>
          <w:color w:val="auto"/>
          <w:sz w:val="18"/>
          <w:szCs w:val="18"/>
        </w:rPr>
      </w:pPr>
      <w:proofErr w:type="gramStart"/>
      <w:r w:rsidRPr="00541B39">
        <w:rPr>
          <w:color w:val="auto"/>
          <w:sz w:val="18"/>
          <w:szCs w:val="18"/>
        </w:rPr>
        <w:t>ed.</w:t>
      </w:r>
      <w:proofErr w:type="gramEnd"/>
      <w:r w:rsidRPr="00541B39">
        <w:rPr>
          <w:color w:val="auto"/>
          <w:sz w:val="18"/>
          <w:szCs w:val="18"/>
        </w:rPr>
        <w:t xml:space="preserve"> São Paulo: Cortez, 2003. </w:t>
      </w:r>
    </w:p>
    <w:p w:rsidR="004A4B53" w:rsidRPr="00F936C0" w:rsidRDefault="004A4B53" w:rsidP="004A4B53">
      <w:pPr>
        <w:spacing w:line="276" w:lineRule="auto"/>
        <w:ind w:right="13"/>
        <w:rPr>
          <w:rFonts w:ascii="Arial" w:hAnsi="Arial" w:cs="Arial"/>
          <w:sz w:val="18"/>
          <w:szCs w:val="18"/>
          <w:lang w:val="pt-BR"/>
        </w:rPr>
      </w:pPr>
      <w:r w:rsidRPr="00F936C0">
        <w:rPr>
          <w:rFonts w:ascii="Arial" w:hAnsi="Arial" w:cs="Arial"/>
          <w:sz w:val="18"/>
          <w:szCs w:val="18"/>
          <w:lang w:val="pt-BR"/>
        </w:rPr>
        <w:t>SOARES, Magda – Alfabetização e Letramento. São Paulo: Contexto, 2003.</w:t>
      </w:r>
    </w:p>
    <w:p w:rsidR="004A4B53" w:rsidRPr="00F936C0" w:rsidRDefault="004A4B53" w:rsidP="004A4B53">
      <w:pPr>
        <w:spacing w:line="276" w:lineRule="auto"/>
        <w:ind w:right="13"/>
        <w:rPr>
          <w:rFonts w:ascii="Arial" w:hAnsi="Arial" w:cs="Arial"/>
          <w:sz w:val="18"/>
          <w:szCs w:val="18"/>
          <w:lang w:val="pt-BR"/>
        </w:rPr>
      </w:pPr>
      <w:r w:rsidRPr="00F936C0">
        <w:rPr>
          <w:rFonts w:ascii="Arial" w:hAnsi="Arial" w:cs="Arial"/>
          <w:sz w:val="18"/>
          <w:szCs w:val="18"/>
          <w:lang w:val="pt-BR"/>
        </w:rPr>
        <w:t xml:space="preserve">TEBEROSKY, Ana; </w:t>
      </w:r>
      <w:proofErr w:type="spellStart"/>
      <w:r w:rsidRPr="00F936C0">
        <w:rPr>
          <w:rFonts w:ascii="Arial" w:hAnsi="Arial" w:cs="Arial"/>
          <w:sz w:val="18"/>
          <w:szCs w:val="18"/>
          <w:lang w:val="pt-BR"/>
        </w:rPr>
        <w:t>Colomer</w:t>
      </w:r>
      <w:proofErr w:type="spellEnd"/>
      <w:r w:rsidRPr="00F936C0">
        <w:rPr>
          <w:rFonts w:ascii="Arial" w:hAnsi="Arial" w:cs="Arial"/>
          <w:sz w:val="18"/>
          <w:szCs w:val="18"/>
          <w:lang w:val="pt-BR"/>
        </w:rPr>
        <w:t xml:space="preserve"> Teresa. Aprender a ler e escrever: Uma Proposta Construtiva. Porto Alegre: Artmed,</w:t>
      </w:r>
      <w:proofErr w:type="gramStart"/>
      <w:r w:rsidRPr="00F936C0">
        <w:rPr>
          <w:rFonts w:ascii="Arial" w:hAnsi="Arial" w:cs="Arial"/>
          <w:sz w:val="18"/>
          <w:szCs w:val="18"/>
          <w:lang w:val="pt-BR"/>
        </w:rPr>
        <w:t xml:space="preserve">  </w:t>
      </w:r>
      <w:proofErr w:type="gramEnd"/>
      <w:r w:rsidRPr="00F936C0">
        <w:rPr>
          <w:rFonts w:ascii="Arial" w:hAnsi="Arial" w:cs="Arial"/>
          <w:sz w:val="18"/>
          <w:szCs w:val="18"/>
          <w:lang w:val="pt-BR"/>
        </w:rPr>
        <w:t>2002</w:t>
      </w:r>
    </w:p>
    <w:p w:rsidR="004A4B53" w:rsidRPr="00F936C0" w:rsidRDefault="004A4B53" w:rsidP="004A4B53">
      <w:pPr>
        <w:spacing w:line="276" w:lineRule="auto"/>
        <w:ind w:right="13"/>
        <w:rPr>
          <w:rFonts w:ascii="Arial" w:hAnsi="Arial" w:cs="Arial"/>
          <w:sz w:val="18"/>
          <w:szCs w:val="18"/>
          <w:lang w:val="pt-BR"/>
        </w:rPr>
      </w:pPr>
      <w:r w:rsidRPr="00F936C0">
        <w:rPr>
          <w:rFonts w:ascii="Arial" w:hAnsi="Arial" w:cs="Arial"/>
          <w:sz w:val="18"/>
          <w:szCs w:val="18"/>
          <w:lang w:val="pt-BR"/>
        </w:rPr>
        <w:t xml:space="preserve">VASCONCELLOS, Celso dos S. Planejamento – plano de ensino – </w:t>
      </w:r>
      <w:proofErr w:type="spellStart"/>
      <w:r w:rsidRPr="00F936C0">
        <w:rPr>
          <w:rFonts w:ascii="Arial" w:hAnsi="Arial" w:cs="Arial"/>
          <w:sz w:val="18"/>
          <w:szCs w:val="18"/>
          <w:lang w:val="pt-BR"/>
        </w:rPr>
        <w:t>aprendeizagem</w:t>
      </w:r>
      <w:proofErr w:type="spellEnd"/>
      <w:r w:rsidRPr="00F936C0">
        <w:rPr>
          <w:rFonts w:ascii="Arial" w:hAnsi="Arial" w:cs="Arial"/>
          <w:sz w:val="18"/>
          <w:szCs w:val="18"/>
          <w:lang w:val="pt-BR"/>
        </w:rPr>
        <w:t xml:space="preserve"> e projeto educativo: elementos metodológicos para elaboração e realização. São Paulo: </w:t>
      </w:r>
      <w:proofErr w:type="spellStart"/>
      <w:r w:rsidRPr="00F936C0">
        <w:rPr>
          <w:rFonts w:ascii="Arial" w:hAnsi="Arial" w:cs="Arial"/>
          <w:sz w:val="18"/>
          <w:szCs w:val="18"/>
          <w:lang w:val="pt-BR"/>
        </w:rPr>
        <w:t>Libertad</w:t>
      </w:r>
      <w:proofErr w:type="spellEnd"/>
      <w:r w:rsidRPr="00F936C0">
        <w:rPr>
          <w:rFonts w:ascii="Arial" w:hAnsi="Arial" w:cs="Arial"/>
          <w:sz w:val="18"/>
          <w:szCs w:val="18"/>
          <w:lang w:val="pt-BR"/>
        </w:rPr>
        <w:t>, 1995.</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VIGOST</w:t>
      </w:r>
      <w:r>
        <w:rPr>
          <w:color w:val="auto"/>
          <w:sz w:val="18"/>
          <w:szCs w:val="18"/>
        </w:rPr>
        <w:t>S</w:t>
      </w:r>
      <w:r w:rsidRPr="00541B39">
        <w:rPr>
          <w:color w:val="auto"/>
          <w:sz w:val="18"/>
          <w:szCs w:val="18"/>
        </w:rPr>
        <w:t xml:space="preserve">KI, Luria, A.R. </w:t>
      </w:r>
      <w:proofErr w:type="gramStart"/>
      <w:r w:rsidRPr="00541B39">
        <w:rPr>
          <w:color w:val="auto"/>
          <w:sz w:val="18"/>
          <w:szCs w:val="18"/>
        </w:rPr>
        <w:t>et</w:t>
      </w:r>
      <w:proofErr w:type="gramEnd"/>
      <w:r w:rsidRPr="00541B39">
        <w:rPr>
          <w:color w:val="auto"/>
          <w:sz w:val="18"/>
          <w:szCs w:val="18"/>
        </w:rPr>
        <w:t xml:space="preserve"> al. Linguagem, Desenvolvimento e Aprendizagem. 11 ed. São Paulo: Ícone, 2010.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VINHA. Telma Pileggi. O educador e a moralidade infantil: uma visão construtivista. Campinas: Mercado de Letras,</w:t>
      </w:r>
      <w:proofErr w:type="gramStart"/>
      <w:r w:rsidRPr="00541B39">
        <w:rPr>
          <w:color w:val="auto"/>
          <w:sz w:val="18"/>
          <w:szCs w:val="18"/>
        </w:rPr>
        <w:t xml:space="preserve">   </w:t>
      </w:r>
      <w:proofErr w:type="gramEnd"/>
      <w:r w:rsidRPr="00541B39">
        <w:rPr>
          <w:color w:val="auto"/>
          <w:sz w:val="18"/>
          <w:szCs w:val="18"/>
        </w:rPr>
        <w:t xml:space="preserve">2003.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VYGOTSKY, L.S. A formação social da mente. São Paulo: Martins Fontes, 1991. </w:t>
      </w:r>
    </w:p>
    <w:p w:rsidR="004A4B53" w:rsidRDefault="004A4B53" w:rsidP="004A4B53">
      <w:pPr>
        <w:pStyle w:val="Textodocorpo1"/>
        <w:spacing w:line="276" w:lineRule="auto"/>
        <w:ind w:right="13" w:firstLine="0"/>
        <w:jc w:val="left"/>
        <w:rPr>
          <w:color w:val="auto"/>
          <w:sz w:val="18"/>
          <w:szCs w:val="18"/>
        </w:rPr>
      </w:pPr>
      <w:r w:rsidRPr="00541B39">
        <w:rPr>
          <w:color w:val="auto"/>
          <w:sz w:val="18"/>
          <w:szCs w:val="18"/>
        </w:rPr>
        <w:t>VYGOTSKY, L.S. Pensamento e Linguagem. São Paulo: Martins Fontes, 1989.</w:t>
      </w:r>
    </w:p>
    <w:p w:rsidR="004A4B53" w:rsidRPr="00541B39" w:rsidRDefault="004A4B53" w:rsidP="004A4B53">
      <w:pPr>
        <w:pStyle w:val="Textodocorpo1"/>
        <w:spacing w:line="276" w:lineRule="auto"/>
        <w:ind w:right="13" w:firstLine="0"/>
        <w:jc w:val="left"/>
        <w:rPr>
          <w:color w:val="auto"/>
          <w:sz w:val="18"/>
          <w:szCs w:val="18"/>
        </w:rPr>
      </w:pPr>
      <w:r>
        <w:rPr>
          <w:color w:val="auto"/>
          <w:sz w:val="18"/>
          <w:szCs w:val="18"/>
        </w:rPr>
        <w:t xml:space="preserve">ZABALA, </w:t>
      </w:r>
      <w:proofErr w:type="gramStart"/>
      <w:r>
        <w:rPr>
          <w:color w:val="auto"/>
          <w:sz w:val="18"/>
          <w:szCs w:val="18"/>
        </w:rPr>
        <w:t>Antoni.</w:t>
      </w:r>
      <w:proofErr w:type="gramEnd"/>
      <w:r>
        <w:rPr>
          <w:color w:val="auto"/>
          <w:sz w:val="18"/>
          <w:szCs w:val="18"/>
        </w:rPr>
        <w:t>- Prática Educativa . Porto Alegre: Artmed, 1998.</w:t>
      </w:r>
      <w:r w:rsidRPr="00541B39">
        <w:rPr>
          <w:color w:val="auto"/>
          <w:sz w:val="18"/>
          <w:szCs w:val="18"/>
        </w:rPr>
        <w:t xml:space="preserve"> </w:t>
      </w:r>
    </w:p>
    <w:p w:rsidR="004A4B53" w:rsidRPr="00541B39" w:rsidRDefault="004A4B53" w:rsidP="004A4B53">
      <w:pPr>
        <w:pStyle w:val="Textodocorpo1"/>
        <w:spacing w:line="276" w:lineRule="auto"/>
        <w:ind w:right="13" w:firstLine="0"/>
        <w:jc w:val="left"/>
        <w:rPr>
          <w:color w:val="auto"/>
          <w:sz w:val="18"/>
          <w:szCs w:val="18"/>
        </w:rPr>
      </w:pPr>
      <w:r w:rsidRPr="00541B39">
        <w:rPr>
          <w:color w:val="auto"/>
          <w:sz w:val="18"/>
          <w:szCs w:val="18"/>
        </w:rPr>
        <w:t xml:space="preserve">WEISZ, Telma. O Diálogo Entre o Ensino e a Aprendizagem. São Paulo: </w:t>
      </w:r>
      <w:proofErr w:type="gramStart"/>
      <w:r w:rsidRPr="00541B39">
        <w:rPr>
          <w:color w:val="auto"/>
          <w:sz w:val="18"/>
          <w:szCs w:val="18"/>
        </w:rPr>
        <w:t>Ática,</w:t>
      </w:r>
      <w:proofErr w:type="gramEnd"/>
      <w:r w:rsidRPr="00541B39">
        <w:rPr>
          <w:color w:val="auto"/>
          <w:sz w:val="18"/>
          <w:szCs w:val="18"/>
        </w:rPr>
        <w:t>2002.</w:t>
      </w:r>
    </w:p>
    <w:p w:rsidR="004A4B53" w:rsidRPr="00F936C0" w:rsidRDefault="004A4B53" w:rsidP="004A4B53">
      <w:pPr>
        <w:spacing w:line="276" w:lineRule="auto"/>
        <w:ind w:right="13"/>
        <w:rPr>
          <w:rFonts w:ascii="Arial" w:hAnsi="Arial" w:cs="Arial"/>
          <w:sz w:val="18"/>
          <w:szCs w:val="18"/>
          <w:lang w:val="pt-BR"/>
        </w:rPr>
      </w:pPr>
      <w:r w:rsidRPr="00F936C0">
        <w:rPr>
          <w:rFonts w:ascii="Arial" w:hAnsi="Arial" w:cs="Arial"/>
          <w:sz w:val="18"/>
          <w:szCs w:val="18"/>
          <w:lang w:val="pt-BR"/>
        </w:rPr>
        <w:t xml:space="preserve">BRASIL. Secretaria de Educação Fundamental. Parâmetros Curriculares Nacionais. </w:t>
      </w:r>
      <w:proofErr w:type="gramStart"/>
      <w:r w:rsidRPr="00F936C0">
        <w:rPr>
          <w:rFonts w:ascii="Arial" w:hAnsi="Arial" w:cs="Arial"/>
          <w:sz w:val="18"/>
          <w:szCs w:val="18"/>
          <w:lang w:val="pt-BR"/>
        </w:rPr>
        <w:t>vol.</w:t>
      </w:r>
      <w:proofErr w:type="gramEnd"/>
      <w:r w:rsidRPr="00F936C0">
        <w:rPr>
          <w:rFonts w:ascii="Arial" w:hAnsi="Arial" w:cs="Arial"/>
          <w:sz w:val="18"/>
          <w:szCs w:val="18"/>
          <w:lang w:val="pt-BR"/>
        </w:rPr>
        <w:t xml:space="preserve"> 1 a 10. Brasília: MEC/SEF, 1998. </w:t>
      </w:r>
    </w:p>
    <w:p w:rsidR="004A4B53" w:rsidRPr="00F936C0" w:rsidRDefault="004A4B53" w:rsidP="004A4B53">
      <w:pPr>
        <w:spacing w:line="276" w:lineRule="auto"/>
        <w:ind w:right="13"/>
        <w:rPr>
          <w:rFonts w:ascii="Arial" w:hAnsi="Arial" w:cs="Arial"/>
          <w:sz w:val="18"/>
          <w:szCs w:val="18"/>
          <w:lang w:val="pt-BR"/>
        </w:rPr>
      </w:pPr>
      <w:r w:rsidRPr="00F936C0">
        <w:rPr>
          <w:rFonts w:ascii="Arial" w:hAnsi="Arial" w:cs="Arial"/>
          <w:sz w:val="18"/>
          <w:szCs w:val="18"/>
          <w:lang w:val="pt-BR"/>
        </w:rPr>
        <w:t xml:space="preserve">BRASIL. Secretaria de Educação Fundamental. Referencial Curricular Nacional de Educação Infantil. </w:t>
      </w:r>
      <w:proofErr w:type="gramStart"/>
      <w:r w:rsidRPr="00F936C0">
        <w:rPr>
          <w:rFonts w:ascii="Arial" w:hAnsi="Arial" w:cs="Arial"/>
          <w:sz w:val="18"/>
          <w:szCs w:val="18"/>
          <w:lang w:val="pt-BR"/>
        </w:rPr>
        <w:t>vol.</w:t>
      </w:r>
      <w:proofErr w:type="gramEnd"/>
      <w:r w:rsidRPr="00F936C0">
        <w:rPr>
          <w:rFonts w:ascii="Arial" w:hAnsi="Arial" w:cs="Arial"/>
          <w:sz w:val="18"/>
          <w:szCs w:val="18"/>
          <w:lang w:val="pt-BR"/>
        </w:rPr>
        <w:t xml:space="preserve"> 1 a 3. Brasília: MEC/SEF, 1998. </w:t>
      </w:r>
    </w:p>
    <w:p w:rsidR="004A4B53" w:rsidRPr="001F25F5" w:rsidRDefault="004A4B53" w:rsidP="004A4B53">
      <w:pPr>
        <w:spacing w:line="276" w:lineRule="auto"/>
        <w:ind w:right="13"/>
        <w:rPr>
          <w:rFonts w:ascii="Arial" w:hAnsi="Arial" w:cs="Arial"/>
          <w:sz w:val="18"/>
          <w:szCs w:val="18"/>
          <w:lang w:val="pt-BR"/>
        </w:rPr>
      </w:pPr>
      <w:r w:rsidRPr="00F936C0">
        <w:rPr>
          <w:rFonts w:ascii="Arial" w:hAnsi="Arial" w:cs="Arial"/>
          <w:sz w:val="18"/>
          <w:szCs w:val="18"/>
          <w:lang w:val="pt-BR"/>
        </w:rPr>
        <w:t xml:space="preserve"> Ministério da Educação. Secretaria de Educação Básica. Parâmetros nacionais de qualidade para a educação infantil – Volume </w:t>
      </w:r>
      <w:proofErr w:type="gramStart"/>
      <w:r w:rsidRPr="00F936C0">
        <w:rPr>
          <w:rFonts w:ascii="Arial" w:hAnsi="Arial" w:cs="Arial"/>
          <w:sz w:val="18"/>
          <w:szCs w:val="18"/>
          <w:lang w:val="pt-BR"/>
        </w:rPr>
        <w:t>1</w:t>
      </w:r>
      <w:proofErr w:type="gramEnd"/>
      <w:r w:rsidRPr="00F936C0">
        <w:rPr>
          <w:rFonts w:ascii="Arial" w:hAnsi="Arial" w:cs="Arial"/>
          <w:sz w:val="18"/>
          <w:szCs w:val="18"/>
          <w:lang w:val="pt-BR"/>
        </w:rPr>
        <w:t xml:space="preserve">. </w:t>
      </w:r>
      <w:r w:rsidRPr="001F25F5">
        <w:rPr>
          <w:rFonts w:ascii="Arial" w:hAnsi="Arial" w:cs="Arial"/>
          <w:sz w:val="18"/>
          <w:szCs w:val="18"/>
          <w:lang w:val="pt-BR"/>
        </w:rPr>
        <w:t>MEC/SEB, 2006.</w:t>
      </w:r>
    </w:p>
    <w:p w:rsidR="004A4B53" w:rsidRDefault="004A4B53" w:rsidP="004A4B53">
      <w:pPr>
        <w:pStyle w:val="SemEspaamento"/>
        <w:spacing w:line="276" w:lineRule="auto"/>
        <w:jc w:val="both"/>
        <w:rPr>
          <w:rFonts w:ascii="Arial" w:hAnsi="Arial" w:cs="Arial"/>
          <w:sz w:val="18"/>
          <w:szCs w:val="18"/>
        </w:rPr>
      </w:pPr>
      <w:r w:rsidRPr="004A4B53">
        <w:rPr>
          <w:rFonts w:ascii="Arial" w:hAnsi="Arial" w:cs="Arial"/>
          <w:sz w:val="18"/>
          <w:szCs w:val="18"/>
        </w:rPr>
        <w:t xml:space="preserve"> Ministério da Educação. Secretaria de Educação Básica. Parâmetros nacionais de qualidade para a educação infantil – Volume </w:t>
      </w:r>
      <w:proofErr w:type="gramStart"/>
      <w:r w:rsidRPr="004A4B53">
        <w:rPr>
          <w:rFonts w:ascii="Arial" w:hAnsi="Arial" w:cs="Arial"/>
          <w:sz w:val="18"/>
          <w:szCs w:val="18"/>
        </w:rPr>
        <w:t>2</w:t>
      </w:r>
      <w:proofErr w:type="gramEnd"/>
      <w:r w:rsidRPr="004A4B53">
        <w:rPr>
          <w:rFonts w:ascii="Arial" w:hAnsi="Arial" w:cs="Arial"/>
          <w:sz w:val="18"/>
          <w:szCs w:val="18"/>
        </w:rPr>
        <w:t xml:space="preserve">. MEC/SEB, 2006. </w:t>
      </w:r>
    </w:p>
    <w:p w:rsidR="00C6047B" w:rsidRPr="004A4B53" w:rsidRDefault="004A4B53" w:rsidP="004A4B53">
      <w:pPr>
        <w:pStyle w:val="SemEspaamento"/>
        <w:spacing w:line="276" w:lineRule="auto"/>
        <w:jc w:val="both"/>
        <w:rPr>
          <w:rFonts w:ascii="Arial" w:hAnsi="Arial" w:cs="Arial"/>
          <w:b/>
          <w:sz w:val="18"/>
          <w:szCs w:val="18"/>
        </w:rPr>
      </w:pPr>
      <w:r w:rsidRPr="004A4B53">
        <w:rPr>
          <w:rFonts w:ascii="Arial" w:hAnsi="Arial" w:cs="Arial"/>
          <w:sz w:val="18"/>
          <w:szCs w:val="18"/>
        </w:rPr>
        <w:lastRenderedPageBreak/>
        <w:t xml:space="preserve"> </w:t>
      </w:r>
    </w:p>
    <w:p w:rsidR="00D202DF" w:rsidRPr="00007452" w:rsidRDefault="00C6047B" w:rsidP="00D202DF">
      <w:pPr>
        <w:pStyle w:val="Textodocorpo0"/>
        <w:spacing w:after="100" w:line="276" w:lineRule="auto"/>
        <w:ind w:firstLine="0"/>
        <w:rPr>
          <w:sz w:val="18"/>
          <w:szCs w:val="18"/>
        </w:rPr>
      </w:pPr>
      <w:r w:rsidRPr="00BA6D36">
        <w:rPr>
          <w:b/>
          <w:sz w:val="18"/>
          <w:szCs w:val="18"/>
        </w:rPr>
        <w:t>PSICÓLOGO</w:t>
      </w:r>
      <w:r w:rsidR="00D202DF">
        <w:rPr>
          <w:b/>
          <w:sz w:val="18"/>
          <w:szCs w:val="18"/>
        </w:rPr>
        <w:t xml:space="preserve">: </w:t>
      </w:r>
      <w:r w:rsidR="00D202DF" w:rsidRPr="00566250">
        <w:rPr>
          <w:sz w:val="18"/>
          <w:szCs w:val="18"/>
        </w:rPr>
        <w:t>Parâmetros para o funcionamento do SUS; A psicologia como ciência. Diferentes escolas, diferentes campos de atuação e tendências teóricas; Métodos e técnicas de Avaliação Psicológicas; Psicopatologia e o método clínico. Modos de funcionamento normal e patológico do psiquismo humano; A ética, sua relação com a cultura e sua influência na constituição do psiquismo; Psicologia Social e os Fenômenos de Grupo: a comunicação, as atitudes, o processo de socialização, os grupos sociais e seus papéis; Psicologia Institucional e seus métodos de trabalho; Psicologia na reforma psiquiátrica, o psicólogo e a saúde pública; Teorias e técnicas psicoterápicas; Processo Psicodiagnóstico; Terapia na Saúde mental; Psicologia do Desenvolvimento; Psicologia da Aprendizagem; Psicologia Familiar - Criança e Adolescente; Tratamento Psicoterápico de Portadores de HIV/AIDS; Psicologia Institucional e processo grupal</w:t>
      </w:r>
      <w:proofErr w:type="gramStart"/>
      <w:r w:rsidR="00D202DF" w:rsidRPr="00566250">
        <w:rPr>
          <w:sz w:val="18"/>
          <w:szCs w:val="18"/>
        </w:rPr>
        <w:t>;</w:t>
      </w:r>
      <w:r w:rsidR="00D202DF">
        <w:t>.</w:t>
      </w:r>
      <w:proofErr w:type="gramEnd"/>
      <w:r w:rsidR="00D202DF">
        <w:t xml:space="preserve"> </w:t>
      </w:r>
      <w:r w:rsidR="00D202DF" w:rsidRPr="00006C94">
        <w:rPr>
          <w:sz w:val="18"/>
          <w:szCs w:val="18"/>
        </w:rPr>
        <w:t xml:space="preserve">Transtorno do déficit de Atenção com Hiperatividade (TDAH); Conceito e avaliação de inteligência; Déficit cognitivo; Distúrbios de aprendizagem; Transtornos Globais do Desenvolvimento; A educação como direito social de acordo com a Constituição Federal (1988); Declaração Mundial de Educação para Todos (1990); Lei 8069/90 – ECA; </w:t>
      </w:r>
      <w:r w:rsidR="00D202DF">
        <w:rPr>
          <w:sz w:val="18"/>
          <w:szCs w:val="18"/>
        </w:rPr>
        <w:t xml:space="preserve">LDB 9.394/96; </w:t>
      </w:r>
      <w:r w:rsidR="00D202DF" w:rsidRPr="00566250">
        <w:rPr>
          <w:sz w:val="18"/>
          <w:szCs w:val="18"/>
        </w:rPr>
        <w:t>Código de Ética profissional do Psicólogo. Sistema Único de Saúde: Lei nº 8.080 de 19/09/90, Lei nº 8.142 de 28/12/90, Norma Operacional Básica do Sistema Único de Saúde - NOB-SUS de 1996, Norma Operacional da Assistência à Saúde/SUS - NOAS-SUS de 2002</w:t>
      </w:r>
      <w:r w:rsidR="00D202DF">
        <w:rPr>
          <w:sz w:val="18"/>
          <w:szCs w:val="18"/>
        </w:rPr>
        <w:t>,</w:t>
      </w:r>
      <w:r w:rsidR="00D202DF" w:rsidRPr="00A55B70">
        <w:rPr>
          <w:sz w:val="18"/>
          <w:szCs w:val="18"/>
        </w:rPr>
        <w:t xml:space="preserve"> </w:t>
      </w:r>
      <w:r w:rsidR="00D202DF" w:rsidRPr="00007452">
        <w:rPr>
          <w:sz w:val="18"/>
          <w:szCs w:val="18"/>
        </w:rPr>
        <w:t xml:space="preserve">Resoluções CFP nº 001/99, 018/02, 007/03 e 010/05. Resolução CFP nº 001/1999 – Estabelece normas de atuação para os Psicólogos em relação à questão da orientação sexual; Resolução CFP nº 018/2002 – Estabelece normas de atuação para os Psicólogos em relação a preconceito e discriminação racial; Resolução CFP nº 007/2003 – Institui o Manual de Elaboração de Documentos Escritos produzidos pelo psicólogo, decorrentes de Avaliação psicológica; Resolução CFP nº 010/2005 – Aprova o Código de Ética do Psicólogo; Resolução CFP nº 001/2009 – Dispõe sobre a obrigatoriedade de registro documental decorrente da prestação de serviços psicológicos. </w:t>
      </w:r>
    </w:p>
    <w:p w:rsidR="00D202DF" w:rsidRPr="00A55B70" w:rsidRDefault="00D202DF" w:rsidP="00D202DF">
      <w:pPr>
        <w:pStyle w:val="Textodocorpo0"/>
        <w:spacing w:line="276" w:lineRule="auto"/>
        <w:ind w:firstLine="0"/>
        <w:rPr>
          <w:sz w:val="18"/>
          <w:szCs w:val="18"/>
        </w:rPr>
      </w:pPr>
    </w:p>
    <w:p w:rsidR="00D202DF" w:rsidRDefault="00D202DF" w:rsidP="00D202DF">
      <w:pPr>
        <w:rPr>
          <w:sz w:val="18"/>
          <w:szCs w:val="18"/>
          <w:lang w:val="pt-BR"/>
        </w:rPr>
      </w:pPr>
      <w:r w:rsidRPr="002F38E0">
        <w:rPr>
          <w:rFonts w:ascii="Arial" w:hAnsi="Arial" w:cs="Arial"/>
          <w:b/>
          <w:sz w:val="18"/>
          <w:szCs w:val="18"/>
          <w:lang w:val="pt-BR"/>
        </w:rPr>
        <w:t xml:space="preserve">BIBLIOGRAFIA </w:t>
      </w:r>
      <w:proofErr w:type="gramStart"/>
      <w:r w:rsidRPr="002F38E0">
        <w:rPr>
          <w:rFonts w:ascii="Arial" w:hAnsi="Arial" w:cs="Arial"/>
          <w:b/>
          <w:sz w:val="18"/>
          <w:szCs w:val="18"/>
          <w:lang w:val="pt-BR"/>
        </w:rPr>
        <w:t>SUGERIDA(</w:t>
      </w:r>
      <w:proofErr w:type="gramEnd"/>
      <w:r w:rsidRPr="002F38E0">
        <w:rPr>
          <w:rFonts w:ascii="Arial" w:hAnsi="Arial" w:cs="Arial"/>
          <w:b/>
          <w:sz w:val="18"/>
          <w:szCs w:val="18"/>
          <w:lang w:val="pt-BR"/>
        </w:rPr>
        <w:t>*)</w:t>
      </w:r>
      <w:r w:rsidRPr="002F38E0">
        <w:rPr>
          <w:sz w:val="18"/>
          <w:szCs w:val="18"/>
          <w:lang w:val="pt-BR"/>
        </w:rPr>
        <w:t>:</w:t>
      </w:r>
    </w:p>
    <w:p w:rsidR="00D202DF" w:rsidRPr="002F38E0" w:rsidRDefault="00D202DF" w:rsidP="00D202DF">
      <w:pPr>
        <w:rPr>
          <w:rFonts w:ascii="Arial" w:hAnsi="Arial" w:cs="Arial"/>
          <w:sz w:val="18"/>
          <w:szCs w:val="18"/>
          <w:lang w:val="pt-BR" w:eastAsia="es-ES"/>
        </w:rPr>
      </w:pPr>
      <w:r w:rsidRPr="002F38E0">
        <w:rPr>
          <w:rFonts w:ascii="Arial" w:hAnsi="Arial" w:cs="Arial"/>
          <w:sz w:val="18"/>
          <w:szCs w:val="18"/>
          <w:lang w:val="pt-BR"/>
        </w:rPr>
        <w:t xml:space="preserve">AMARO, D. </w:t>
      </w:r>
      <w:proofErr w:type="spellStart"/>
      <w:r w:rsidRPr="002F38E0">
        <w:rPr>
          <w:rFonts w:ascii="Arial" w:hAnsi="Arial" w:cs="Arial"/>
          <w:sz w:val="18"/>
          <w:szCs w:val="18"/>
          <w:lang w:val="pt-BR"/>
        </w:rPr>
        <w:t>Giacomelli</w:t>
      </w:r>
      <w:proofErr w:type="spellEnd"/>
      <w:r w:rsidRPr="002F38E0">
        <w:rPr>
          <w:rFonts w:ascii="Arial" w:hAnsi="Arial" w:cs="Arial"/>
          <w:sz w:val="18"/>
          <w:szCs w:val="18"/>
          <w:lang w:val="pt-BR"/>
        </w:rPr>
        <w:t xml:space="preserve">. </w:t>
      </w:r>
      <w:r w:rsidRPr="002F38E0">
        <w:rPr>
          <w:rFonts w:ascii="Arial" w:hAnsi="Arial" w:cs="Arial"/>
          <w:b/>
          <w:sz w:val="18"/>
          <w:szCs w:val="18"/>
          <w:lang w:val="pt-BR"/>
        </w:rPr>
        <w:t xml:space="preserve">Educação Inclusiva, Aprendizagem e Cotidiano Escolar. </w:t>
      </w:r>
      <w:r w:rsidRPr="002F38E0">
        <w:rPr>
          <w:rFonts w:ascii="Arial" w:hAnsi="Arial" w:cs="Arial"/>
          <w:sz w:val="18"/>
          <w:szCs w:val="18"/>
          <w:lang w:val="pt-BR"/>
        </w:rPr>
        <w:t>SP: Casa do Psicólogo, 2007.</w:t>
      </w:r>
    </w:p>
    <w:p w:rsidR="00D202DF" w:rsidRPr="002F38E0" w:rsidRDefault="00D202DF" w:rsidP="00D202DF">
      <w:pPr>
        <w:rPr>
          <w:rFonts w:ascii="Arial" w:hAnsi="Arial" w:cs="Arial"/>
          <w:sz w:val="18"/>
          <w:szCs w:val="18"/>
          <w:lang w:val="pt-BR" w:eastAsia="es-ES"/>
        </w:rPr>
      </w:pPr>
      <w:r w:rsidRPr="002F38E0">
        <w:rPr>
          <w:rFonts w:ascii="Arial" w:hAnsi="Arial" w:cs="Arial"/>
          <w:sz w:val="18"/>
          <w:szCs w:val="18"/>
          <w:lang w:val="pt-BR"/>
        </w:rPr>
        <w:t xml:space="preserve">AMIRALIAN, M. Lima. </w:t>
      </w:r>
      <w:r w:rsidRPr="002F38E0">
        <w:rPr>
          <w:rFonts w:ascii="Arial" w:hAnsi="Arial" w:cs="Arial"/>
          <w:b/>
          <w:sz w:val="18"/>
          <w:szCs w:val="18"/>
          <w:lang w:val="pt-BR"/>
        </w:rPr>
        <w:t xml:space="preserve">Compreendendo o cego: </w:t>
      </w:r>
      <w:r w:rsidRPr="002F38E0">
        <w:rPr>
          <w:rFonts w:ascii="Arial" w:hAnsi="Arial" w:cs="Arial"/>
          <w:sz w:val="18"/>
          <w:szCs w:val="18"/>
          <w:lang w:val="pt-BR"/>
        </w:rPr>
        <w:t>uma visão psicanalítica por meio de desenhos – estórias. SP. Casa do Psicólogo, 1997.</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AMY, M. A. </w:t>
      </w:r>
      <w:r w:rsidRPr="002F38E0">
        <w:rPr>
          <w:rFonts w:ascii="Arial" w:hAnsi="Arial" w:cs="Arial"/>
          <w:b/>
          <w:sz w:val="18"/>
          <w:szCs w:val="18"/>
          <w:lang w:val="pt-BR"/>
        </w:rPr>
        <w:t xml:space="preserve">Enfrentando o autismo: </w:t>
      </w:r>
      <w:r w:rsidRPr="002F38E0">
        <w:rPr>
          <w:rFonts w:ascii="Arial" w:hAnsi="Arial" w:cs="Arial"/>
          <w:sz w:val="18"/>
          <w:szCs w:val="18"/>
          <w:lang w:val="pt-BR"/>
        </w:rPr>
        <w:t>a criança autista, seus pais e a relação terapêutica. RJ: Jorge Zahar Ed., 2001.</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BARBOSA, A &amp;, AMORIM, G &amp; GALVÃO, G.</w:t>
      </w:r>
      <w:r w:rsidRPr="002F38E0">
        <w:rPr>
          <w:rFonts w:ascii="Arial" w:hAnsi="Arial" w:cs="Arial"/>
          <w:b/>
          <w:sz w:val="18"/>
          <w:szCs w:val="18"/>
          <w:lang w:val="pt-BR"/>
        </w:rPr>
        <w:t xml:space="preserve"> Hiperatividade: conhecendo sua realidade. </w:t>
      </w:r>
      <w:r w:rsidRPr="002F38E0">
        <w:rPr>
          <w:rFonts w:ascii="Arial" w:hAnsi="Arial" w:cs="Arial"/>
          <w:sz w:val="18"/>
          <w:szCs w:val="18"/>
          <w:lang w:val="pt-BR"/>
        </w:rPr>
        <w:t>SP: Casa do Psicólogo, 2007.</w:t>
      </w:r>
    </w:p>
    <w:p w:rsidR="00D202DF" w:rsidRPr="002F38E0" w:rsidRDefault="00D202DF" w:rsidP="00D202DF">
      <w:pPr>
        <w:adjustRightInd w:val="0"/>
        <w:rPr>
          <w:rFonts w:ascii="Arial" w:hAnsi="Arial" w:cs="Arial"/>
          <w:sz w:val="18"/>
          <w:szCs w:val="18"/>
          <w:lang w:val="pt-BR"/>
        </w:rPr>
      </w:pPr>
      <w:r w:rsidRPr="002F38E0">
        <w:rPr>
          <w:rFonts w:ascii="Arial" w:hAnsi="Arial" w:cs="Arial"/>
          <w:sz w:val="18"/>
          <w:szCs w:val="18"/>
          <w:lang w:val="pt-BR"/>
        </w:rPr>
        <w:t xml:space="preserve">BAÚ, </w:t>
      </w:r>
      <w:proofErr w:type="spellStart"/>
      <w:r w:rsidRPr="002F38E0">
        <w:rPr>
          <w:rFonts w:ascii="Arial" w:hAnsi="Arial" w:cs="Arial"/>
          <w:sz w:val="18"/>
          <w:szCs w:val="18"/>
          <w:lang w:val="pt-BR"/>
        </w:rPr>
        <w:t>Jorgiana</w:t>
      </w:r>
      <w:proofErr w:type="spellEnd"/>
      <w:r w:rsidRPr="002F38E0">
        <w:rPr>
          <w:rFonts w:ascii="Arial" w:hAnsi="Arial" w:cs="Arial"/>
          <w:sz w:val="18"/>
          <w:szCs w:val="18"/>
          <w:lang w:val="pt-BR"/>
        </w:rPr>
        <w:t xml:space="preserve"> e KUBO, Olga </w:t>
      </w:r>
      <w:proofErr w:type="spellStart"/>
      <w:r w:rsidRPr="002F38E0">
        <w:rPr>
          <w:rFonts w:ascii="Arial" w:hAnsi="Arial" w:cs="Arial"/>
          <w:sz w:val="18"/>
          <w:szCs w:val="18"/>
          <w:lang w:val="pt-BR"/>
        </w:rPr>
        <w:t>Mitsue</w:t>
      </w:r>
      <w:proofErr w:type="spellEnd"/>
      <w:r w:rsidRPr="002F38E0">
        <w:rPr>
          <w:rFonts w:ascii="Arial" w:hAnsi="Arial" w:cs="Arial"/>
          <w:sz w:val="18"/>
          <w:szCs w:val="18"/>
          <w:lang w:val="pt-BR"/>
        </w:rPr>
        <w:t>. Educação Especial e a capacitação do professor para o ensino. Curitiba: Juruá, 2009.</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BUSCAGLIA, L. </w:t>
      </w:r>
      <w:r w:rsidRPr="002F38E0">
        <w:rPr>
          <w:rFonts w:ascii="Arial" w:hAnsi="Arial" w:cs="Arial"/>
          <w:b/>
          <w:sz w:val="18"/>
          <w:szCs w:val="18"/>
          <w:lang w:val="pt-BR"/>
        </w:rPr>
        <w:t xml:space="preserve">Os deficientes e seus pais. Rio de Janeiro: </w:t>
      </w:r>
      <w:proofErr w:type="gramStart"/>
      <w:r w:rsidRPr="002F38E0">
        <w:rPr>
          <w:rFonts w:ascii="Arial" w:hAnsi="Arial" w:cs="Arial"/>
          <w:sz w:val="18"/>
          <w:szCs w:val="18"/>
          <w:lang w:val="pt-BR"/>
        </w:rPr>
        <w:t>Record</w:t>
      </w:r>
      <w:proofErr w:type="gramEnd"/>
      <w:r w:rsidRPr="002F38E0">
        <w:rPr>
          <w:rFonts w:ascii="Arial" w:hAnsi="Arial" w:cs="Arial"/>
          <w:sz w:val="18"/>
          <w:szCs w:val="18"/>
          <w:lang w:val="pt-BR"/>
        </w:rPr>
        <w:t>, 1997.</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CIASCA, S. M. </w:t>
      </w:r>
      <w:r w:rsidRPr="002F38E0">
        <w:rPr>
          <w:rFonts w:ascii="Arial" w:hAnsi="Arial" w:cs="Arial"/>
          <w:b/>
          <w:sz w:val="18"/>
          <w:szCs w:val="18"/>
          <w:lang w:val="pt-BR"/>
        </w:rPr>
        <w:t xml:space="preserve">Distúrbios de aprendizagem: </w:t>
      </w:r>
      <w:r w:rsidRPr="002F38E0">
        <w:rPr>
          <w:rFonts w:ascii="Arial" w:hAnsi="Arial" w:cs="Arial"/>
          <w:sz w:val="18"/>
          <w:szCs w:val="18"/>
          <w:lang w:val="pt-BR"/>
        </w:rPr>
        <w:t>proposta de avaliação interdisciplinar. SP: Casa do Psicólogo, 2003.</w:t>
      </w:r>
    </w:p>
    <w:p w:rsidR="00D202DF" w:rsidRPr="002F38E0" w:rsidRDefault="00D202DF" w:rsidP="00D202DF">
      <w:pPr>
        <w:adjustRightInd w:val="0"/>
        <w:rPr>
          <w:rFonts w:ascii="Arial" w:hAnsi="Arial" w:cs="Arial"/>
          <w:sz w:val="18"/>
          <w:szCs w:val="18"/>
          <w:lang w:val="pt-BR"/>
        </w:rPr>
      </w:pPr>
      <w:r w:rsidRPr="002F38E0">
        <w:rPr>
          <w:rFonts w:ascii="Arial" w:hAnsi="Arial" w:cs="Arial"/>
          <w:sz w:val="18"/>
          <w:szCs w:val="18"/>
          <w:lang w:val="pt-BR"/>
        </w:rPr>
        <w:t>COPETTI, Jordano. Dificuldades de Aprendizado: manual para pais e professores. Curitiba: Juruá, 2011.</w:t>
      </w:r>
    </w:p>
    <w:p w:rsidR="00D202DF" w:rsidRPr="000C01A0" w:rsidRDefault="00D202DF" w:rsidP="00D202DF">
      <w:pPr>
        <w:pStyle w:val="Textodocorpo0"/>
        <w:spacing w:line="276" w:lineRule="auto"/>
        <w:ind w:firstLine="0"/>
        <w:rPr>
          <w:sz w:val="18"/>
          <w:szCs w:val="18"/>
        </w:rPr>
      </w:pPr>
      <w:r w:rsidRPr="000C01A0">
        <w:rPr>
          <w:sz w:val="18"/>
          <w:szCs w:val="18"/>
        </w:rPr>
        <w:t xml:space="preserve">CHEMAMA, Roland; VANDERMERSCH, Bernard. Dicionário de Psicanálise. São Leopoldo: </w:t>
      </w:r>
      <w:proofErr w:type="spellStart"/>
      <w:r w:rsidRPr="000C01A0">
        <w:rPr>
          <w:sz w:val="18"/>
          <w:szCs w:val="18"/>
        </w:rPr>
        <w:t>Unisinos</w:t>
      </w:r>
      <w:proofErr w:type="spellEnd"/>
      <w:r w:rsidRPr="000C01A0">
        <w:rPr>
          <w:sz w:val="18"/>
          <w:szCs w:val="18"/>
        </w:rPr>
        <w:t xml:space="preserve">, 2007. </w:t>
      </w:r>
    </w:p>
    <w:p w:rsidR="00D202DF" w:rsidRPr="009E16D4" w:rsidRDefault="00D202DF" w:rsidP="00D202DF">
      <w:pPr>
        <w:pStyle w:val="Textodocorpo0"/>
        <w:spacing w:line="276" w:lineRule="auto"/>
        <w:ind w:firstLine="0"/>
        <w:rPr>
          <w:sz w:val="18"/>
          <w:szCs w:val="18"/>
        </w:rPr>
      </w:pPr>
      <w:r w:rsidRPr="000C01A0">
        <w:rPr>
          <w:sz w:val="18"/>
          <w:szCs w:val="18"/>
        </w:rPr>
        <w:t xml:space="preserve">CORDIOLI, Aristides </w:t>
      </w:r>
      <w:proofErr w:type="spellStart"/>
      <w:r w:rsidRPr="000C01A0">
        <w:rPr>
          <w:sz w:val="18"/>
          <w:szCs w:val="18"/>
        </w:rPr>
        <w:t>Volpato</w:t>
      </w:r>
      <w:proofErr w:type="spellEnd"/>
      <w:r w:rsidRPr="000C01A0">
        <w:rPr>
          <w:sz w:val="18"/>
          <w:szCs w:val="18"/>
        </w:rPr>
        <w:t xml:space="preserve"> (</w:t>
      </w:r>
      <w:proofErr w:type="spellStart"/>
      <w:r w:rsidRPr="000C01A0">
        <w:rPr>
          <w:sz w:val="18"/>
          <w:szCs w:val="18"/>
        </w:rPr>
        <w:t>org</w:t>
      </w:r>
      <w:proofErr w:type="spellEnd"/>
      <w:r w:rsidRPr="000C01A0">
        <w:rPr>
          <w:sz w:val="18"/>
          <w:szCs w:val="18"/>
        </w:rPr>
        <w:t xml:space="preserve">). Psicoterapias: Abordagens Atuais. Porto Alegre: Artmed, 1993. </w:t>
      </w:r>
    </w:p>
    <w:p w:rsidR="00D202DF" w:rsidRDefault="00D202DF" w:rsidP="00D202DF">
      <w:pPr>
        <w:adjustRightInd w:val="0"/>
        <w:rPr>
          <w:rFonts w:ascii="Arial" w:hAnsi="Arial" w:cs="Arial"/>
          <w:sz w:val="18"/>
          <w:szCs w:val="18"/>
          <w:lang w:val="pt-BR"/>
        </w:rPr>
      </w:pPr>
      <w:r w:rsidRPr="002F38E0">
        <w:rPr>
          <w:rFonts w:ascii="Arial" w:hAnsi="Arial" w:cs="Arial"/>
          <w:sz w:val="18"/>
          <w:szCs w:val="18"/>
          <w:lang w:val="pt-BR"/>
        </w:rPr>
        <w:t xml:space="preserve">CUNHA, </w:t>
      </w:r>
      <w:proofErr w:type="gramStart"/>
      <w:r w:rsidRPr="002F38E0">
        <w:rPr>
          <w:rFonts w:ascii="Arial" w:hAnsi="Arial" w:cs="Arial"/>
          <w:sz w:val="18"/>
          <w:szCs w:val="18"/>
          <w:lang w:val="pt-BR"/>
        </w:rPr>
        <w:t>Ana .</w:t>
      </w:r>
      <w:proofErr w:type="spellStart"/>
      <w:proofErr w:type="gramEnd"/>
      <w:r w:rsidRPr="002F38E0">
        <w:rPr>
          <w:rFonts w:ascii="Arial" w:hAnsi="Arial" w:cs="Arial"/>
          <w:sz w:val="18"/>
          <w:szCs w:val="18"/>
          <w:lang w:val="pt-BR"/>
        </w:rPr>
        <w:t>Crisitna</w:t>
      </w:r>
      <w:proofErr w:type="spellEnd"/>
      <w:r w:rsidRPr="002F38E0">
        <w:rPr>
          <w:rFonts w:ascii="Arial" w:hAnsi="Arial" w:cs="Arial"/>
          <w:sz w:val="18"/>
          <w:szCs w:val="18"/>
          <w:lang w:val="pt-BR"/>
        </w:rPr>
        <w:t xml:space="preserve"> Barros; ENUMO, Sônia Regina </w:t>
      </w:r>
      <w:proofErr w:type="spellStart"/>
      <w:r w:rsidRPr="002F38E0">
        <w:rPr>
          <w:rFonts w:ascii="Arial" w:hAnsi="Arial" w:cs="Arial"/>
          <w:sz w:val="18"/>
          <w:szCs w:val="18"/>
          <w:lang w:val="pt-BR"/>
        </w:rPr>
        <w:t>Fiorim</w:t>
      </w:r>
      <w:proofErr w:type="spellEnd"/>
      <w:r w:rsidRPr="002F38E0">
        <w:rPr>
          <w:rFonts w:ascii="Arial" w:hAnsi="Arial" w:cs="Arial"/>
          <w:sz w:val="18"/>
          <w:szCs w:val="18"/>
          <w:lang w:val="pt-BR"/>
        </w:rPr>
        <w:t>. Mediação materna no desenvolvimento cognitivo da criança com deficiência visual. Curitiba: Juruá, 2011.</w:t>
      </w:r>
    </w:p>
    <w:p w:rsidR="00D202DF" w:rsidRPr="00D202DF" w:rsidRDefault="00D202DF" w:rsidP="00D202DF">
      <w:pPr>
        <w:widowControl/>
        <w:shd w:val="clear" w:color="auto" w:fill="FFFFFF"/>
        <w:autoSpaceDE/>
        <w:autoSpaceDN/>
        <w:rPr>
          <w:rFonts w:ascii="Arial" w:hAnsi="Arial" w:cs="Arial"/>
          <w:color w:val="000000"/>
          <w:sz w:val="18"/>
          <w:szCs w:val="18"/>
          <w:lang w:val="pt-BR" w:eastAsia="pt-BR"/>
        </w:rPr>
      </w:pPr>
      <w:r w:rsidRPr="00D202DF">
        <w:rPr>
          <w:rFonts w:ascii="Arial" w:hAnsi="Arial" w:cs="Arial"/>
          <w:color w:val="000000"/>
          <w:sz w:val="18"/>
          <w:szCs w:val="18"/>
          <w:lang w:val="pt-BR" w:eastAsia="pt-BR"/>
        </w:rPr>
        <w:t xml:space="preserve">CUNHA, Jurema Alcides. Psicodiagnóstico. Porto </w:t>
      </w:r>
      <w:proofErr w:type="gramStart"/>
      <w:r w:rsidRPr="00D202DF">
        <w:rPr>
          <w:rFonts w:ascii="Arial" w:hAnsi="Arial" w:cs="Arial"/>
          <w:color w:val="000000"/>
          <w:sz w:val="18"/>
          <w:szCs w:val="18"/>
          <w:lang w:val="pt-BR" w:eastAsia="pt-BR"/>
        </w:rPr>
        <w:t>Alegre :</w:t>
      </w:r>
      <w:proofErr w:type="gramEnd"/>
      <w:r w:rsidRPr="00D202DF">
        <w:rPr>
          <w:rFonts w:ascii="Arial" w:hAnsi="Arial" w:cs="Arial"/>
          <w:color w:val="000000"/>
          <w:sz w:val="18"/>
          <w:szCs w:val="18"/>
          <w:lang w:val="pt-BR" w:eastAsia="pt-BR"/>
        </w:rPr>
        <w:t xml:space="preserve"> Artmed, 2007.</w:t>
      </w:r>
    </w:p>
    <w:p w:rsidR="00D202DF" w:rsidRPr="002F38E0" w:rsidRDefault="00D202DF" w:rsidP="00D202DF">
      <w:pPr>
        <w:adjustRightInd w:val="0"/>
        <w:rPr>
          <w:rFonts w:ascii="Arial" w:hAnsi="Arial" w:cs="Arial"/>
          <w:sz w:val="18"/>
          <w:szCs w:val="18"/>
          <w:lang w:val="pt-BR"/>
        </w:rPr>
      </w:pPr>
      <w:r w:rsidRPr="002F38E0">
        <w:rPr>
          <w:rFonts w:ascii="Arial" w:hAnsi="Arial" w:cs="Arial"/>
          <w:sz w:val="18"/>
          <w:szCs w:val="18"/>
          <w:lang w:val="pt-BR"/>
        </w:rPr>
        <w:t xml:space="preserve">EDLER, </w:t>
      </w:r>
      <w:proofErr w:type="spellStart"/>
      <w:r w:rsidRPr="002F38E0">
        <w:rPr>
          <w:rFonts w:ascii="Arial" w:hAnsi="Arial" w:cs="Arial"/>
          <w:sz w:val="18"/>
          <w:szCs w:val="18"/>
          <w:lang w:val="pt-BR"/>
        </w:rPr>
        <w:t>Rosita</w:t>
      </w:r>
      <w:proofErr w:type="spellEnd"/>
      <w:r w:rsidRPr="002F38E0">
        <w:rPr>
          <w:rFonts w:ascii="Arial" w:hAnsi="Arial" w:cs="Arial"/>
          <w:sz w:val="18"/>
          <w:szCs w:val="18"/>
          <w:lang w:val="pt-BR"/>
        </w:rPr>
        <w:t xml:space="preserve"> Carvalho. </w:t>
      </w:r>
      <w:r w:rsidRPr="002F38E0">
        <w:rPr>
          <w:rFonts w:ascii="Arial" w:hAnsi="Arial" w:cs="Arial"/>
          <w:b/>
          <w:bCs/>
          <w:sz w:val="18"/>
          <w:szCs w:val="18"/>
          <w:lang w:val="pt-BR"/>
        </w:rPr>
        <w:t>Educação inclusiva: com os pingos nos “</w:t>
      </w:r>
      <w:proofErr w:type="spellStart"/>
      <w:r w:rsidRPr="002F38E0">
        <w:rPr>
          <w:rFonts w:ascii="Arial" w:hAnsi="Arial" w:cs="Arial"/>
          <w:b/>
          <w:bCs/>
          <w:sz w:val="18"/>
          <w:szCs w:val="18"/>
          <w:lang w:val="pt-BR"/>
        </w:rPr>
        <w:t>is</w:t>
      </w:r>
      <w:proofErr w:type="spellEnd"/>
      <w:r w:rsidRPr="002F38E0">
        <w:rPr>
          <w:rFonts w:ascii="Arial" w:hAnsi="Arial" w:cs="Arial"/>
          <w:b/>
          <w:bCs/>
          <w:sz w:val="18"/>
          <w:szCs w:val="18"/>
          <w:lang w:val="pt-BR"/>
        </w:rPr>
        <w:t xml:space="preserve">”. </w:t>
      </w:r>
      <w:r w:rsidRPr="002F38E0">
        <w:rPr>
          <w:rFonts w:ascii="Arial" w:hAnsi="Arial" w:cs="Arial"/>
          <w:sz w:val="18"/>
          <w:szCs w:val="18"/>
          <w:lang w:val="pt-BR"/>
        </w:rPr>
        <w:t>Porto Alegre: Mediação, 2010.</w:t>
      </w:r>
    </w:p>
    <w:p w:rsidR="00D202DF" w:rsidRDefault="00D202DF" w:rsidP="00D202DF">
      <w:pPr>
        <w:pStyle w:val="Textodocorpo0"/>
        <w:spacing w:line="276" w:lineRule="auto"/>
        <w:ind w:firstLine="0"/>
        <w:rPr>
          <w:sz w:val="18"/>
          <w:szCs w:val="18"/>
        </w:rPr>
      </w:pPr>
      <w:r w:rsidRPr="00007452">
        <w:rPr>
          <w:sz w:val="18"/>
          <w:szCs w:val="18"/>
        </w:rPr>
        <w:t xml:space="preserve">FREUD, S. - Psicologia das Massas e Análise do Ego, vol. XVIII da </w:t>
      </w:r>
      <w:proofErr w:type="spellStart"/>
      <w:r w:rsidRPr="00007452">
        <w:rPr>
          <w:sz w:val="18"/>
          <w:szCs w:val="18"/>
        </w:rPr>
        <w:t>Standart</w:t>
      </w:r>
      <w:proofErr w:type="spellEnd"/>
      <w:r w:rsidRPr="00007452">
        <w:rPr>
          <w:sz w:val="18"/>
          <w:szCs w:val="18"/>
        </w:rPr>
        <w:t xml:space="preserve"> </w:t>
      </w:r>
      <w:proofErr w:type="spellStart"/>
      <w:r w:rsidRPr="00007452">
        <w:rPr>
          <w:sz w:val="18"/>
          <w:szCs w:val="18"/>
        </w:rPr>
        <w:t>Edition</w:t>
      </w:r>
      <w:proofErr w:type="spellEnd"/>
      <w:r w:rsidRPr="00007452">
        <w:rPr>
          <w:sz w:val="18"/>
          <w:szCs w:val="18"/>
        </w:rPr>
        <w:t xml:space="preserve">. Rio de Janeiro: Imago, 1972. FREUD, S- “Sobre Psicoterapia” (1905[1904]) In obras completas. Vol. VII </w:t>
      </w:r>
    </w:p>
    <w:p w:rsidR="00D202DF" w:rsidRPr="00007452" w:rsidRDefault="00D202DF" w:rsidP="00D202DF">
      <w:pPr>
        <w:pStyle w:val="Textodocorpo0"/>
        <w:spacing w:line="276" w:lineRule="auto"/>
        <w:ind w:firstLine="0"/>
        <w:rPr>
          <w:sz w:val="18"/>
          <w:szCs w:val="18"/>
        </w:rPr>
      </w:pPr>
      <w:r w:rsidRPr="00007452">
        <w:rPr>
          <w:sz w:val="18"/>
          <w:szCs w:val="18"/>
        </w:rPr>
        <w:t>FREUD, Sigmund. Algumas reflexões sobre a psicologia escolar. Obras completas, v. 13, p. 247-250</w:t>
      </w:r>
      <w:r>
        <w:rPr>
          <w:sz w:val="18"/>
          <w:szCs w:val="18"/>
        </w:rPr>
        <w:t xml:space="preserve">. Rio de Janeiro: Imago, 1996. </w:t>
      </w:r>
      <w:r w:rsidRPr="00007452">
        <w:rPr>
          <w:sz w:val="18"/>
          <w:szCs w:val="18"/>
        </w:rPr>
        <w:t>Luto e Melancolia. Obras completas, v. 14, p. 249-263</w:t>
      </w:r>
      <w:r>
        <w:rPr>
          <w:sz w:val="18"/>
          <w:szCs w:val="18"/>
        </w:rPr>
        <w:t xml:space="preserve">. Rio de Janeiro: Imago, 1996. </w:t>
      </w:r>
      <w:r w:rsidRPr="00007452">
        <w:rPr>
          <w:sz w:val="18"/>
          <w:szCs w:val="18"/>
        </w:rPr>
        <w:t>Psicologia de grupo e a análise do ego. Obras completas, v. 18, p. 81-154</w:t>
      </w:r>
      <w:r>
        <w:rPr>
          <w:sz w:val="18"/>
          <w:szCs w:val="18"/>
        </w:rPr>
        <w:t xml:space="preserve">. Rio de Janeiro: Imago, 1996. </w:t>
      </w:r>
      <w:r w:rsidRPr="00007452">
        <w:rPr>
          <w:sz w:val="18"/>
          <w:szCs w:val="18"/>
        </w:rPr>
        <w:t>Neurose e Psicose. Obras completas, v. 19, p. 167-171</w:t>
      </w:r>
      <w:r>
        <w:rPr>
          <w:sz w:val="18"/>
          <w:szCs w:val="18"/>
        </w:rPr>
        <w:t xml:space="preserve">. Rio de Janeiro: Imago, 1996.  </w:t>
      </w:r>
      <w:r w:rsidRPr="00007452">
        <w:rPr>
          <w:sz w:val="18"/>
          <w:szCs w:val="18"/>
        </w:rPr>
        <w:t>A perda da realidade na neurose e na psicose. Obras completas, v. 19, p. 205-209. Rio de Janeiro: Imago, 1996. http://crepop.pol.org.br – Centro de Referência Técnica em psicologia e Políticas Públicas</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GIAMI, A &amp; </w:t>
      </w:r>
      <w:proofErr w:type="spellStart"/>
      <w:r w:rsidRPr="002F38E0">
        <w:rPr>
          <w:rFonts w:ascii="Arial" w:hAnsi="Arial" w:cs="Arial"/>
          <w:sz w:val="18"/>
          <w:szCs w:val="18"/>
          <w:lang w:val="pt-BR"/>
        </w:rPr>
        <w:t>Lydia</w:t>
      </w:r>
      <w:proofErr w:type="spellEnd"/>
      <w:r w:rsidRPr="002F38E0">
        <w:rPr>
          <w:rFonts w:ascii="Arial" w:hAnsi="Arial" w:cs="Arial"/>
          <w:sz w:val="18"/>
          <w:szCs w:val="18"/>
          <w:lang w:val="pt-BR"/>
        </w:rPr>
        <w:t xml:space="preserve"> Macedo. </w:t>
      </w:r>
      <w:r w:rsidRPr="002F38E0">
        <w:rPr>
          <w:rFonts w:ascii="Arial" w:hAnsi="Arial" w:cs="Arial"/>
          <w:b/>
          <w:sz w:val="18"/>
          <w:szCs w:val="18"/>
          <w:lang w:val="pt-BR"/>
        </w:rPr>
        <w:t>O Anjo e a Fera.</w:t>
      </w:r>
      <w:r w:rsidRPr="002F38E0">
        <w:rPr>
          <w:rFonts w:ascii="Arial" w:hAnsi="Arial" w:cs="Arial"/>
          <w:sz w:val="18"/>
          <w:szCs w:val="18"/>
          <w:lang w:val="pt-BR"/>
        </w:rPr>
        <w:t xml:space="preserve"> SP: Casa do Psicólogo, 2007.</w:t>
      </w:r>
    </w:p>
    <w:p w:rsidR="00D202DF" w:rsidRPr="000C01A0" w:rsidRDefault="00D202DF" w:rsidP="00D202DF">
      <w:pPr>
        <w:pStyle w:val="Textodocorpo0"/>
        <w:spacing w:line="276" w:lineRule="auto"/>
        <w:ind w:firstLine="0"/>
        <w:rPr>
          <w:sz w:val="18"/>
          <w:szCs w:val="18"/>
        </w:rPr>
      </w:pPr>
      <w:r w:rsidRPr="000C01A0">
        <w:rPr>
          <w:sz w:val="18"/>
          <w:szCs w:val="18"/>
        </w:rPr>
        <w:t xml:space="preserve">GUIMARÃES, Liliana </w:t>
      </w:r>
      <w:proofErr w:type="spellStart"/>
      <w:r w:rsidRPr="000C01A0">
        <w:rPr>
          <w:sz w:val="18"/>
          <w:szCs w:val="18"/>
        </w:rPr>
        <w:t>Andolpho</w:t>
      </w:r>
      <w:proofErr w:type="spellEnd"/>
      <w:r w:rsidRPr="000C01A0">
        <w:rPr>
          <w:sz w:val="18"/>
          <w:szCs w:val="18"/>
        </w:rPr>
        <w:t xml:space="preserve"> Magalhães; GRUBITS, Sonia (</w:t>
      </w:r>
      <w:proofErr w:type="spellStart"/>
      <w:r w:rsidRPr="000C01A0">
        <w:rPr>
          <w:sz w:val="18"/>
          <w:szCs w:val="18"/>
        </w:rPr>
        <w:t>orgs</w:t>
      </w:r>
      <w:proofErr w:type="spellEnd"/>
      <w:r w:rsidRPr="000C01A0">
        <w:rPr>
          <w:sz w:val="18"/>
          <w:szCs w:val="18"/>
        </w:rPr>
        <w:t xml:space="preserve">.). Série Saúde Mental e Trabalho – Volume </w:t>
      </w:r>
      <w:proofErr w:type="gramStart"/>
      <w:r w:rsidRPr="000C01A0">
        <w:rPr>
          <w:sz w:val="18"/>
          <w:szCs w:val="18"/>
        </w:rPr>
        <w:t>1</w:t>
      </w:r>
      <w:proofErr w:type="gramEnd"/>
      <w:r w:rsidRPr="000C01A0">
        <w:rPr>
          <w:sz w:val="18"/>
          <w:szCs w:val="18"/>
        </w:rPr>
        <w:t xml:space="preserve">. São Paulo: Casa do Psicólogo, 2003. </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HOLMES, David S. Psicologia dos Transtornos Mentais. Porto Alegre: Artmed.</w:t>
      </w:r>
    </w:p>
    <w:p w:rsidR="00D202DF"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IÇAMI, Tiba. </w:t>
      </w:r>
      <w:r w:rsidRPr="002F38E0">
        <w:rPr>
          <w:rFonts w:ascii="Arial" w:hAnsi="Arial" w:cs="Arial"/>
          <w:b/>
          <w:sz w:val="18"/>
          <w:szCs w:val="18"/>
          <w:lang w:val="pt-BR"/>
        </w:rPr>
        <w:t xml:space="preserve">Disciplina, limite na medida certa. </w:t>
      </w:r>
      <w:r w:rsidRPr="002F38E0">
        <w:rPr>
          <w:rFonts w:ascii="Arial" w:hAnsi="Arial" w:cs="Arial"/>
          <w:sz w:val="18"/>
          <w:szCs w:val="18"/>
          <w:lang w:val="pt-BR"/>
        </w:rPr>
        <w:t>SP: Ed. Gente, 2ª. Ed., 1999.</w:t>
      </w:r>
    </w:p>
    <w:p w:rsidR="00D202DF" w:rsidRPr="00FD606A" w:rsidRDefault="00D202DF" w:rsidP="00D202DF">
      <w:pPr>
        <w:jc w:val="both"/>
        <w:rPr>
          <w:rFonts w:ascii="Arial" w:hAnsi="Arial" w:cs="Arial"/>
          <w:sz w:val="18"/>
          <w:szCs w:val="18"/>
          <w:lang w:val="pt-BR"/>
        </w:rPr>
      </w:pPr>
      <w:r w:rsidRPr="00B02C29">
        <w:rPr>
          <w:rFonts w:ascii="Arial" w:hAnsi="Arial" w:cs="Arial"/>
          <w:sz w:val="18"/>
          <w:szCs w:val="18"/>
          <w:lang w:val="pt-BR"/>
        </w:rPr>
        <w:t xml:space="preserve">KNOBEL, Elias. </w:t>
      </w:r>
      <w:r w:rsidRPr="002F38E0">
        <w:rPr>
          <w:rFonts w:ascii="Arial" w:hAnsi="Arial" w:cs="Arial"/>
          <w:sz w:val="18"/>
          <w:szCs w:val="18"/>
          <w:lang w:val="pt-BR"/>
        </w:rPr>
        <w:t xml:space="preserve">Psicologia e Humanização: Assistência aos pacientes graves. </w:t>
      </w:r>
      <w:r w:rsidRPr="00FD606A">
        <w:rPr>
          <w:rFonts w:ascii="Arial" w:hAnsi="Arial" w:cs="Arial"/>
          <w:sz w:val="18"/>
          <w:szCs w:val="18"/>
          <w:lang w:val="pt-BR"/>
        </w:rPr>
        <w:t xml:space="preserve">São Paulo: Atheneu, </w:t>
      </w:r>
      <w:proofErr w:type="gramStart"/>
      <w:r w:rsidRPr="00FD606A">
        <w:rPr>
          <w:rFonts w:ascii="Arial" w:hAnsi="Arial" w:cs="Arial"/>
          <w:sz w:val="18"/>
          <w:szCs w:val="18"/>
          <w:lang w:val="pt-BR"/>
        </w:rPr>
        <w:t>2008</w:t>
      </w:r>
      <w:proofErr w:type="gramEnd"/>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MACEDO, L. (ORG) </w:t>
      </w:r>
      <w:r w:rsidRPr="002F38E0">
        <w:rPr>
          <w:rFonts w:ascii="Arial" w:hAnsi="Arial" w:cs="Arial"/>
          <w:b/>
          <w:sz w:val="18"/>
          <w:szCs w:val="18"/>
          <w:lang w:val="pt-BR"/>
        </w:rPr>
        <w:t xml:space="preserve">Ética e Valores Metodológicos para um Ensino Transversal. </w:t>
      </w:r>
      <w:r w:rsidRPr="002F38E0">
        <w:rPr>
          <w:rFonts w:ascii="Arial" w:hAnsi="Arial" w:cs="Arial"/>
          <w:sz w:val="18"/>
          <w:szCs w:val="18"/>
          <w:lang w:val="pt-BR"/>
        </w:rPr>
        <w:t>SP: Casa do Psicólogo, 2007.</w:t>
      </w:r>
    </w:p>
    <w:p w:rsidR="00D202DF" w:rsidRPr="002F38E0" w:rsidRDefault="00D202DF" w:rsidP="00D202DF">
      <w:pPr>
        <w:adjustRightInd w:val="0"/>
        <w:rPr>
          <w:rFonts w:ascii="Arial" w:hAnsi="Arial" w:cs="Arial"/>
          <w:sz w:val="18"/>
          <w:szCs w:val="18"/>
          <w:lang w:val="pt-BR"/>
        </w:rPr>
      </w:pPr>
      <w:r w:rsidRPr="002F38E0">
        <w:rPr>
          <w:rFonts w:ascii="Arial" w:hAnsi="Arial" w:cs="Arial"/>
          <w:sz w:val="18"/>
          <w:szCs w:val="18"/>
          <w:lang w:val="pt-BR"/>
        </w:rPr>
        <w:t xml:space="preserve">MANTOAN, Maria Tereza </w:t>
      </w:r>
      <w:proofErr w:type="spellStart"/>
      <w:r w:rsidRPr="002F38E0">
        <w:rPr>
          <w:rFonts w:ascii="Arial" w:hAnsi="Arial" w:cs="Arial"/>
          <w:sz w:val="18"/>
          <w:szCs w:val="18"/>
          <w:lang w:val="pt-BR"/>
        </w:rPr>
        <w:t>Egler</w:t>
      </w:r>
      <w:proofErr w:type="spellEnd"/>
      <w:r w:rsidRPr="002F38E0">
        <w:rPr>
          <w:rFonts w:ascii="Arial" w:hAnsi="Arial" w:cs="Arial"/>
          <w:sz w:val="18"/>
          <w:szCs w:val="18"/>
          <w:lang w:val="pt-BR"/>
        </w:rPr>
        <w:t>. Inclusão escolar o que é? Por quê? Como fazer? São Paulo: Moderna. (2003).</w:t>
      </w:r>
    </w:p>
    <w:p w:rsidR="00D202DF" w:rsidRPr="002F38E0" w:rsidRDefault="00D202DF" w:rsidP="00D202DF">
      <w:pPr>
        <w:adjustRightInd w:val="0"/>
        <w:rPr>
          <w:rFonts w:ascii="Arial" w:hAnsi="Arial" w:cs="Arial"/>
          <w:sz w:val="18"/>
          <w:szCs w:val="18"/>
          <w:lang w:val="pt-BR"/>
        </w:rPr>
      </w:pPr>
      <w:r w:rsidRPr="002F38E0">
        <w:rPr>
          <w:rFonts w:ascii="Arial" w:hAnsi="Arial" w:cs="Arial"/>
          <w:sz w:val="18"/>
          <w:szCs w:val="18"/>
          <w:lang w:val="pt-BR"/>
        </w:rPr>
        <w:t xml:space="preserve">MANTOAN, Maria Tereza. (Org.). </w:t>
      </w:r>
      <w:r w:rsidRPr="002F38E0">
        <w:rPr>
          <w:rFonts w:ascii="Arial" w:hAnsi="Arial" w:cs="Arial"/>
          <w:b/>
          <w:sz w:val="18"/>
          <w:szCs w:val="18"/>
          <w:lang w:val="pt-BR"/>
        </w:rPr>
        <w:t xml:space="preserve">Caminhos pedagógicos da inclusão. </w:t>
      </w:r>
      <w:r w:rsidRPr="002F38E0">
        <w:rPr>
          <w:rFonts w:ascii="Arial" w:hAnsi="Arial" w:cs="Arial"/>
          <w:sz w:val="18"/>
          <w:szCs w:val="18"/>
          <w:lang w:val="pt-BR"/>
        </w:rPr>
        <w:t xml:space="preserve">São Paulo: </w:t>
      </w:r>
      <w:proofErr w:type="spellStart"/>
      <w:r w:rsidRPr="002F38E0">
        <w:rPr>
          <w:rFonts w:ascii="Arial" w:hAnsi="Arial" w:cs="Arial"/>
          <w:sz w:val="18"/>
          <w:szCs w:val="18"/>
          <w:lang w:val="pt-BR"/>
        </w:rPr>
        <w:t>Memnon</w:t>
      </w:r>
      <w:proofErr w:type="spellEnd"/>
      <w:r w:rsidRPr="002F38E0">
        <w:rPr>
          <w:rFonts w:ascii="Arial" w:hAnsi="Arial" w:cs="Arial"/>
          <w:sz w:val="18"/>
          <w:szCs w:val="18"/>
          <w:lang w:val="pt-BR"/>
        </w:rPr>
        <w:t xml:space="preserve">, </w:t>
      </w:r>
      <w:proofErr w:type="gramStart"/>
      <w:r w:rsidRPr="002F38E0">
        <w:rPr>
          <w:rFonts w:ascii="Arial" w:hAnsi="Arial" w:cs="Arial"/>
          <w:sz w:val="18"/>
          <w:szCs w:val="18"/>
          <w:lang w:val="pt-BR"/>
        </w:rPr>
        <w:t>2001</w:t>
      </w:r>
      <w:proofErr w:type="gramEnd"/>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MARCODES, Itamar &amp; PAGNANELLI, Nancy. </w:t>
      </w:r>
      <w:r w:rsidRPr="002F38E0">
        <w:rPr>
          <w:rFonts w:ascii="Arial" w:hAnsi="Arial" w:cs="Arial"/>
          <w:b/>
          <w:sz w:val="18"/>
          <w:szCs w:val="18"/>
          <w:lang w:val="pt-BR"/>
        </w:rPr>
        <w:t xml:space="preserve">Somos todos iguais. </w:t>
      </w:r>
      <w:r w:rsidRPr="002F38E0">
        <w:rPr>
          <w:rFonts w:ascii="Arial" w:hAnsi="Arial" w:cs="Arial"/>
          <w:sz w:val="18"/>
          <w:szCs w:val="18"/>
          <w:lang w:val="pt-BR"/>
        </w:rPr>
        <w:t xml:space="preserve">SP: </w:t>
      </w:r>
      <w:proofErr w:type="spellStart"/>
      <w:r w:rsidRPr="002F38E0">
        <w:rPr>
          <w:rFonts w:ascii="Arial" w:hAnsi="Arial" w:cs="Arial"/>
          <w:sz w:val="18"/>
          <w:szCs w:val="18"/>
          <w:lang w:val="pt-BR"/>
        </w:rPr>
        <w:t>Memnon</w:t>
      </w:r>
      <w:proofErr w:type="spellEnd"/>
      <w:r w:rsidRPr="002F38E0">
        <w:rPr>
          <w:rFonts w:ascii="Arial" w:hAnsi="Arial" w:cs="Arial"/>
          <w:sz w:val="18"/>
          <w:szCs w:val="18"/>
          <w:lang w:val="pt-BR"/>
        </w:rPr>
        <w:t>, 2000.</w:t>
      </w:r>
    </w:p>
    <w:p w:rsidR="00D202DF" w:rsidRPr="002F38E0" w:rsidRDefault="00D202DF" w:rsidP="00D202DF">
      <w:pPr>
        <w:adjustRightInd w:val="0"/>
        <w:rPr>
          <w:rFonts w:ascii="Arial" w:hAnsi="Arial" w:cs="Arial"/>
          <w:sz w:val="18"/>
          <w:szCs w:val="18"/>
          <w:lang w:val="pt-BR"/>
        </w:rPr>
      </w:pPr>
      <w:r w:rsidRPr="002F38E0">
        <w:rPr>
          <w:rFonts w:ascii="Arial" w:hAnsi="Arial" w:cs="Arial"/>
          <w:sz w:val="18"/>
          <w:szCs w:val="18"/>
          <w:lang w:val="pt-BR"/>
        </w:rPr>
        <w:t xml:space="preserve">MAZZOTTA, Marcos José Silveira. </w:t>
      </w:r>
      <w:r w:rsidRPr="002F38E0">
        <w:rPr>
          <w:rFonts w:ascii="Arial" w:hAnsi="Arial" w:cs="Arial"/>
          <w:b/>
          <w:bCs/>
          <w:sz w:val="18"/>
          <w:szCs w:val="18"/>
          <w:lang w:val="pt-BR"/>
        </w:rPr>
        <w:t xml:space="preserve">Educação especial no Brasil: </w:t>
      </w:r>
      <w:r w:rsidRPr="002F38E0">
        <w:rPr>
          <w:rFonts w:ascii="Arial" w:hAnsi="Arial" w:cs="Arial"/>
          <w:sz w:val="18"/>
          <w:szCs w:val="18"/>
          <w:lang w:val="pt-BR"/>
        </w:rPr>
        <w:t xml:space="preserve">história e políticas públicas. </w:t>
      </w:r>
      <w:proofErr w:type="gramStart"/>
      <w:r w:rsidRPr="002F38E0">
        <w:rPr>
          <w:rFonts w:ascii="Arial" w:hAnsi="Arial" w:cs="Arial"/>
          <w:sz w:val="18"/>
          <w:szCs w:val="18"/>
          <w:lang w:val="pt-BR"/>
        </w:rPr>
        <w:t>5.</w:t>
      </w:r>
      <w:proofErr w:type="gramEnd"/>
      <w:r w:rsidRPr="002F38E0">
        <w:rPr>
          <w:rFonts w:ascii="Arial" w:hAnsi="Arial" w:cs="Arial"/>
          <w:sz w:val="18"/>
          <w:szCs w:val="18"/>
          <w:lang w:val="pt-BR"/>
        </w:rPr>
        <w:t>ed. São Paulo: Cortez, 2005.</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MITTLER, P. </w:t>
      </w:r>
      <w:r w:rsidRPr="002F38E0">
        <w:rPr>
          <w:rFonts w:ascii="Arial" w:hAnsi="Arial" w:cs="Arial"/>
          <w:b/>
          <w:sz w:val="18"/>
          <w:szCs w:val="18"/>
          <w:lang w:val="pt-BR"/>
        </w:rPr>
        <w:t>Educação Inclusiva/</w:t>
      </w:r>
      <w:proofErr w:type="gramStart"/>
      <w:r w:rsidRPr="002F38E0">
        <w:rPr>
          <w:rFonts w:ascii="Arial" w:hAnsi="Arial" w:cs="Arial"/>
          <w:b/>
          <w:sz w:val="18"/>
          <w:szCs w:val="18"/>
          <w:lang w:val="pt-BR"/>
        </w:rPr>
        <w:t>contextos Sociais</w:t>
      </w:r>
      <w:proofErr w:type="gramEnd"/>
      <w:r w:rsidRPr="002F38E0">
        <w:rPr>
          <w:rFonts w:ascii="Arial" w:hAnsi="Arial" w:cs="Arial"/>
          <w:b/>
          <w:sz w:val="18"/>
          <w:szCs w:val="18"/>
          <w:lang w:val="pt-BR"/>
        </w:rPr>
        <w:t xml:space="preserve">. </w:t>
      </w:r>
      <w:r w:rsidRPr="002F38E0">
        <w:rPr>
          <w:rFonts w:ascii="Arial" w:hAnsi="Arial" w:cs="Arial"/>
          <w:sz w:val="18"/>
          <w:szCs w:val="18"/>
          <w:lang w:val="pt-BR"/>
        </w:rPr>
        <w:t xml:space="preserve">Porto Alegre: Artmed, 2003. </w:t>
      </w:r>
    </w:p>
    <w:p w:rsidR="00D202DF" w:rsidRPr="00FD606A" w:rsidRDefault="00D202DF" w:rsidP="00D202DF">
      <w:pPr>
        <w:adjustRightInd w:val="0"/>
        <w:rPr>
          <w:rFonts w:ascii="Arial" w:hAnsi="Arial" w:cs="Arial"/>
          <w:sz w:val="18"/>
          <w:szCs w:val="18"/>
          <w:lang w:val="pt-BR"/>
        </w:rPr>
      </w:pPr>
      <w:r w:rsidRPr="002F38E0">
        <w:rPr>
          <w:rFonts w:ascii="Arial" w:hAnsi="Arial" w:cs="Arial"/>
          <w:sz w:val="18"/>
          <w:szCs w:val="18"/>
          <w:lang w:val="pt-BR"/>
        </w:rPr>
        <w:lastRenderedPageBreak/>
        <w:t xml:space="preserve">MORAES, Maria Cândida. Sentir pensar fundamentos e estratégias para </w:t>
      </w:r>
      <w:proofErr w:type="spellStart"/>
      <w:r w:rsidRPr="002F38E0">
        <w:rPr>
          <w:rFonts w:ascii="Arial" w:hAnsi="Arial" w:cs="Arial"/>
          <w:sz w:val="18"/>
          <w:szCs w:val="18"/>
          <w:lang w:val="pt-BR"/>
        </w:rPr>
        <w:t>reencantar</w:t>
      </w:r>
      <w:proofErr w:type="spellEnd"/>
      <w:r w:rsidRPr="002F38E0">
        <w:rPr>
          <w:rFonts w:ascii="Arial" w:hAnsi="Arial" w:cs="Arial"/>
          <w:sz w:val="18"/>
          <w:szCs w:val="18"/>
          <w:lang w:val="pt-BR"/>
        </w:rPr>
        <w:t xml:space="preserve"> a educação. </w:t>
      </w:r>
      <w:proofErr w:type="spellStart"/>
      <w:r w:rsidRPr="00FD606A">
        <w:rPr>
          <w:rFonts w:ascii="Arial" w:hAnsi="Arial" w:cs="Arial"/>
          <w:sz w:val="18"/>
          <w:szCs w:val="18"/>
          <w:lang w:val="pt-BR"/>
        </w:rPr>
        <w:t>Petropólis</w:t>
      </w:r>
      <w:proofErr w:type="spellEnd"/>
      <w:r w:rsidRPr="00FD606A">
        <w:rPr>
          <w:rFonts w:ascii="Arial" w:hAnsi="Arial" w:cs="Arial"/>
          <w:sz w:val="18"/>
          <w:szCs w:val="18"/>
          <w:lang w:val="pt-BR"/>
        </w:rPr>
        <w:t>/</w:t>
      </w:r>
      <w:proofErr w:type="spellStart"/>
      <w:proofErr w:type="gramStart"/>
      <w:r w:rsidRPr="00FD606A">
        <w:rPr>
          <w:rFonts w:ascii="Arial" w:hAnsi="Arial" w:cs="Arial"/>
          <w:sz w:val="18"/>
          <w:szCs w:val="18"/>
          <w:lang w:val="pt-BR"/>
        </w:rPr>
        <w:t>Rj</w:t>
      </w:r>
      <w:proofErr w:type="spellEnd"/>
      <w:proofErr w:type="gramEnd"/>
      <w:r w:rsidRPr="00FD606A">
        <w:rPr>
          <w:rFonts w:ascii="Arial" w:hAnsi="Arial" w:cs="Arial"/>
          <w:sz w:val="18"/>
          <w:szCs w:val="18"/>
          <w:lang w:val="pt-BR"/>
        </w:rPr>
        <w:t>: Vozes. 2004.</w:t>
      </w:r>
    </w:p>
    <w:p w:rsidR="00D202DF" w:rsidRDefault="00D202DF" w:rsidP="00D202DF">
      <w:pPr>
        <w:pStyle w:val="Textodocorpo0"/>
        <w:spacing w:line="276" w:lineRule="auto"/>
        <w:ind w:firstLine="0"/>
        <w:rPr>
          <w:sz w:val="18"/>
          <w:szCs w:val="18"/>
        </w:rPr>
      </w:pPr>
      <w:r w:rsidRPr="00007452">
        <w:rPr>
          <w:sz w:val="18"/>
          <w:szCs w:val="18"/>
        </w:rPr>
        <w:t>PAIN, S. Diagnóstico e tratamento dos problemas de aprendizagem. Port</w:t>
      </w:r>
      <w:r>
        <w:rPr>
          <w:sz w:val="18"/>
          <w:szCs w:val="18"/>
        </w:rPr>
        <w:t>o Alegre: Artes Médicas, 1992.</w:t>
      </w:r>
    </w:p>
    <w:p w:rsidR="00D202DF" w:rsidRDefault="00D202DF" w:rsidP="00D202DF">
      <w:pPr>
        <w:pStyle w:val="Textodocorpo0"/>
        <w:spacing w:line="276" w:lineRule="auto"/>
        <w:ind w:right="-285" w:firstLine="0"/>
        <w:jc w:val="left"/>
        <w:rPr>
          <w:color w:val="000000"/>
          <w:sz w:val="18"/>
          <w:szCs w:val="18"/>
          <w:shd w:val="clear" w:color="auto" w:fill="FFFFFF"/>
        </w:rPr>
      </w:pPr>
      <w:r w:rsidRPr="00A16A7F">
        <w:rPr>
          <w:color w:val="000000"/>
          <w:sz w:val="18"/>
          <w:szCs w:val="18"/>
          <w:shd w:val="clear" w:color="auto" w:fill="FFFFFF"/>
        </w:rPr>
        <w:t>PIAGET, Jean, A FORMAÇÃO DO SÍMBOLO NA CRIANÇA Imitação, jogo e Sonho Imagem e Representação.</w:t>
      </w:r>
    </w:p>
    <w:p w:rsidR="00D202DF" w:rsidRDefault="00D202DF" w:rsidP="00D202DF">
      <w:pPr>
        <w:pStyle w:val="Textodocorpo1"/>
        <w:spacing w:line="276" w:lineRule="auto"/>
        <w:ind w:right="13" w:firstLine="0"/>
        <w:jc w:val="left"/>
        <w:rPr>
          <w:color w:val="auto"/>
          <w:sz w:val="18"/>
          <w:szCs w:val="18"/>
        </w:rPr>
      </w:pPr>
      <w:r w:rsidRPr="003D431C">
        <w:rPr>
          <w:color w:val="auto"/>
          <w:sz w:val="18"/>
          <w:szCs w:val="18"/>
          <w:lang w:val="pt-BR"/>
        </w:rPr>
        <w:t xml:space="preserve">PIAGET, Jean, </w:t>
      </w:r>
      <w:proofErr w:type="spellStart"/>
      <w:r w:rsidRPr="003D431C">
        <w:rPr>
          <w:color w:val="auto"/>
          <w:sz w:val="18"/>
          <w:szCs w:val="18"/>
          <w:lang w:val="pt-BR"/>
        </w:rPr>
        <w:t>Inhelder</w:t>
      </w:r>
      <w:proofErr w:type="spellEnd"/>
      <w:r w:rsidRPr="003D431C">
        <w:rPr>
          <w:color w:val="auto"/>
          <w:sz w:val="18"/>
          <w:szCs w:val="18"/>
          <w:lang w:val="pt-BR"/>
        </w:rPr>
        <w:t>, B.</w:t>
      </w:r>
      <w:proofErr w:type="gramStart"/>
      <w:r w:rsidRPr="003D431C">
        <w:rPr>
          <w:color w:val="auto"/>
          <w:sz w:val="18"/>
          <w:szCs w:val="18"/>
          <w:lang w:val="pt-BR"/>
        </w:rPr>
        <w:t xml:space="preserve">  </w:t>
      </w:r>
      <w:proofErr w:type="gramEnd"/>
      <w:r>
        <w:rPr>
          <w:color w:val="auto"/>
          <w:sz w:val="18"/>
          <w:szCs w:val="18"/>
        </w:rPr>
        <w:t>A Psicologia da Criança. Rio de Janeiro: Bertrand, 1990.</w:t>
      </w:r>
    </w:p>
    <w:p w:rsidR="00D202DF" w:rsidRPr="00A16A7F" w:rsidRDefault="00D202DF" w:rsidP="00D202DF">
      <w:pPr>
        <w:pStyle w:val="Textodocorpo1"/>
        <w:spacing w:line="276" w:lineRule="auto"/>
        <w:ind w:right="13" w:firstLine="0"/>
        <w:jc w:val="left"/>
        <w:rPr>
          <w:color w:val="auto"/>
          <w:sz w:val="18"/>
          <w:szCs w:val="18"/>
        </w:rPr>
      </w:pPr>
      <w:r>
        <w:rPr>
          <w:color w:val="auto"/>
          <w:sz w:val="18"/>
          <w:szCs w:val="18"/>
        </w:rPr>
        <w:t>PIAGET, Jean. – Seis Estudos de Psicologia. Editora Florense Universitária, 1999.</w:t>
      </w:r>
    </w:p>
    <w:p w:rsidR="00D202DF" w:rsidRPr="002F38E0" w:rsidRDefault="00D202DF" w:rsidP="00D202DF">
      <w:pPr>
        <w:rPr>
          <w:rFonts w:ascii="Arial" w:hAnsi="Arial" w:cs="Arial"/>
          <w:sz w:val="18"/>
          <w:szCs w:val="18"/>
          <w:lang w:val="pt-BR" w:eastAsia="es-ES"/>
        </w:rPr>
      </w:pPr>
      <w:r w:rsidRPr="002F38E0">
        <w:rPr>
          <w:rFonts w:ascii="Arial" w:hAnsi="Arial" w:cs="Arial"/>
          <w:sz w:val="18"/>
          <w:szCs w:val="18"/>
          <w:lang w:val="pt-BR" w:eastAsia="es-ES"/>
        </w:rPr>
        <w:t xml:space="preserve">PATTO, M. H. S. </w:t>
      </w:r>
      <w:r w:rsidRPr="002F38E0">
        <w:rPr>
          <w:rFonts w:ascii="Arial" w:hAnsi="Arial" w:cs="Arial"/>
          <w:b/>
          <w:sz w:val="18"/>
          <w:szCs w:val="18"/>
          <w:lang w:val="pt-BR" w:eastAsia="es-ES"/>
        </w:rPr>
        <w:t>A produção do fracasso escolar</w:t>
      </w:r>
      <w:r w:rsidRPr="002F38E0">
        <w:rPr>
          <w:rFonts w:ascii="Arial" w:hAnsi="Arial" w:cs="Arial"/>
          <w:sz w:val="18"/>
          <w:szCs w:val="18"/>
          <w:lang w:val="pt-BR" w:eastAsia="es-ES"/>
        </w:rPr>
        <w:t>: histórias de submissão e rebeldia. São Paulo, T. A. Queiroz Editor, 4ª Reimpressão, 1996.</w:t>
      </w:r>
    </w:p>
    <w:p w:rsidR="00D202DF" w:rsidRPr="000C01A0" w:rsidRDefault="00D202DF" w:rsidP="00D202DF">
      <w:pPr>
        <w:pStyle w:val="Textodocorpo0"/>
        <w:spacing w:line="276" w:lineRule="auto"/>
        <w:ind w:firstLine="0"/>
        <w:rPr>
          <w:sz w:val="18"/>
          <w:szCs w:val="18"/>
        </w:rPr>
      </w:pPr>
      <w:r w:rsidRPr="000C01A0">
        <w:rPr>
          <w:sz w:val="18"/>
          <w:szCs w:val="18"/>
        </w:rPr>
        <w:t xml:space="preserve">PEIXOTO, Clarice </w:t>
      </w:r>
      <w:proofErr w:type="spellStart"/>
      <w:r w:rsidRPr="000C01A0">
        <w:rPr>
          <w:sz w:val="18"/>
          <w:szCs w:val="18"/>
        </w:rPr>
        <w:t>Ehlers</w:t>
      </w:r>
      <w:proofErr w:type="spellEnd"/>
      <w:r w:rsidRPr="000C01A0">
        <w:rPr>
          <w:sz w:val="18"/>
          <w:szCs w:val="18"/>
        </w:rPr>
        <w:t xml:space="preserve">, CLAVAIROLLE, Françoise. Envelhecimento, Políticas Sociais e novas tecnologias. Rio de Janeiro: FGV, 2005. </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PUESCHEL, S. </w:t>
      </w:r>
      <w:r w:rsidRPr="002F38E0">
        <w:rPr>
          <w:rFonts w:ascii="Arial" w:hAnsi="Arial" w:cs="Arial"/>
          <w:b/>
          <w:sz w:val="18"/>
          <w:szCs w:val="18"/>
          <w:lang w:val="pt-BR"/>
        </w:rPr>
        <w:t xml:space="preserve">Síndrome de Down- Guia para pais e educadores. </w:t>
      </w:r>
      <w:r w:rsidRPr="002F38E0">
        <w:rPr>
          <w:rFonts w:ascii="Arial" w:hAnsi="Arial" w:cs="Arial"/>
          <w:sz w:val="18"/>
          <w:szCs w:val="18"/>
          <w:lang w:val="pt-BR"/>
        </w:rPr>
        <w:t>Campinas, SP: Papirus, 1993.</w:t>
      </w:r>
    </w:p>
    <w:p w:rsidR="00D202DF" w:rsidRPr="000C01A0" w:rsidRDefault="00D202DF" w:rsidP="00D202DF">
      <w:pPr>
        <w:pStyle w:val="Textodocorpo0"/>
        <w:spacing w:line="276" w:lineRule="auto"/>
        <w:ind w:firstLine="0"/>
        <w:rPr>
          <w:sz w:val="18"/>
          <w:szCs w:val="18"/>
        </w:rPr>
      </w:pPr>
      <w:proofErr w:type="gramStart"/>
      <w:r w:rsidRPr="000C01A0">
        <w:rPr>
          <w:sz w:val="18"/>
          <w:szCs w:val="18"/>
        </w:rPr>
        <w:t>RANGE,</w:t>
      </w:r>
      <w:proofErr w:type="gramEnd"/>
      <w:r w:rsidRPr="000C01A0">
        <w:rPr>
          <w:sz w:val="18"/>
          <w:szCs w:val="18"/>
        </w:rPr>
        <w:t xml:space="preserve"> Bernard. Psicoterapia Comportamental e Cognitiva de Transtornos Psiquiátricos. Editorial </w:t>
      </w:r>
      <w:proofErr w:type="spellStart"/>
      <w:r w:rsidRPr="000C01A0">
        <w:rPr>
          <w:sz w:val="18"/>
          <w:szCs w:val="18"/>
        </w:rPr>
        <w:t>Psy</w:t>
      </w:r>
      <w:proofErr w:type="spellEnd"/>
      <w:r w:rsidRPr="000C01A0">
        <w:rPr>
          <w:sz w:val="18"/>
          <w:szCs w:val="18"/>
        </w:rPr>
        <w:t xml:space="preserve">, 1998. Parte II: Itens 5, 6, 8, 10 e 14. </w:t>
      </w:r>
    </w:p>
    <w:p w:rsidR="00D202DF" w:rsidRPr="002F38E0"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ROSELI, B &amp; MARIA R. (ORG). </w:t>
      </w:r>
      <w:r w:rsidRPr="002F38E0">
        <w:rPr>
          <w:rFonts w:ascii="Arial" w:hAnsi="Arial" w:cs="Arial"/>
          <w:b/>
          <w:sz w:val="18"/>
          <w:szCs w:val="18"/>
          <w:lang w:val="pt-BR"/>
        </w:rPr>
        <w:t>Educação Especial – Do Querer ao Fazer.</w:t>
      </w:r>
      <w:r w:rsidRPr="002F38E0">
        <w:rPr>
          <w:rFonts w:ascii="Arial" w:hAnsi="Arial" w:cs="Arial"/>
          <w:sz w:val="18"/>
          <w:szCs w:val="18"/>
          <w:lang w:val="pt-BR"/>
        </w:rPr>
        <w:t xml:space="preserve"> São Paulo: </w:t>
      </w:r>
      <w:proofErr w:type="spellStart"/>
      <w:r w:rsidRPr="002F38E0">
        <w:rPr>
          <w:rFonts w:ascii="Arial" w:hAnsi="Arial" w:cs="Arial"/>
          <w:sz w:val="18"/>
          <w:szCs w:val="18"/>
          <w:lang w:val="pt-BR"/>
        </w:rPr>
        <w:t>Avercamp</w:t>
      </w:r>
      <w:proofErr w:type="spellEnd"/>
      <w:r w:rsidRPr="002F38E0">
        <w:rPr>
          <w:rFonts w:ascii="Arial" w:hAnsi="Arial" w:cs="Arial"/>
          <w:sz w:val="18"/>
          <w:szCs w:val="18"/>
          <w:lang w:val="pt-BR"/>
        </w:rPr>
        <w:t>- Educação Editora, 2003.</w:t>
      </w:r>
    </w:p>
    <w:p w:rsidR="00D202DF" w:rsidRPr="000C01A0" w:rsidRDefault="00D202DF" w:rsidP="00D202DF">
      <w:pPr>
        <w:jc w:val="both"/>
        <w:rPr>
          <w:rFonts w:ascii="Arial" w:hAnsi="Arial" w:cs="Arial"/>
          <w:sz w:val="18"/>
          <w:szCs w:val="18"/>
          <w:lang w:val="es-ES_tradnl"/>
        </w:rPr>
      </w:pPr>
      <w:r w:rsidRPr="002F38E0">
        <w:rPr>
          <w:rFonts w:ascii="Arial" w:hAnsi="Arial" w:cs="Arial"/>
          <w:sz w:val="18"/>
          <w:szCs w:val="18"/>
          <w:lang w:val="pt-BR"/>
        </w:rPr>
        <w:t xml:space="preserve">SCHARTZMAN &amp; COLABORADORES.  </w:t>
      </w:r>
      <w:r w:rsidRPr="002F38E0">
        <w:rPr>
          <w:rFonts w:ascii="Arial" w:hAnsi="Arial" w:cs="Arial"/>
          <w:b/>
          <w:sz w:val="18"/>
          <w:szCs w:val="18"/>
          <w:lang w:val="pt-BR"/>
        </w:rPr>
        <w:t xml:space="preserve">Síndrome de Down. </w:t>
      </w:r>
      <w:r w:rsidRPr="000C01A0">
        <w:rPr>
          <w:rFonts w:ascii="Arial" w:hAnsi="Arial" w:cs="Arial"/>
          <w:sz w:val="18"/>
          <w:szCs w:val="18"/>
          <w:lang w:val="es-ES_tradnl"/>
        </w:rPr>
        <w:t xml:space="preserve">SP: </w:t>
      </w:r>
      <w:proofErr w:type="spellStart"/>
      <w:r w:rsidRPr="000C01A0">
        <w:rPr>
          <w:rFonts w:ascii="Arial" w:hAnsi="Arial" w:cs="Arial"/>
          <w:sz w:val="18"/>
          <w:szCs w:val="18"/>
          <w:lang w:val="es-ES_tradnl"/>
        </w:rPr>
        <w:t>Memnon</w:t>
      </w:r>
      <w:proofErr w:type="spellEnd"/>
      <w:r w:rsidRPr="000C01A0">
        <w:rPr>
          <w:rFonts w:ascii="Arial" w:hAnsi="Arial" w:cs="Arial"/>
          <w:sz w:val="18"/>
          <w:szCs w:val="18"/>
          <w:lang w:val="es-ES_tradnl"/>
        </w:rPr>
        <w:t>, Ed. Científica Ltda., 1999.</w:t>
      </w:r>
    </w:p>
    <w:p w:rsidR="00D202DF" w:rsidRPr="000C01A0" w:rsidRDefault="00D202DF" w:rsidP="00D202DF">
      <w:pPr>
        <w:pStyle w:val="Textodocorpo0"/>
        <w:spacing w:line="276" w:lineRule="auto"/>
        <w:ind w:firstLine="0"/>
        <w:rPr>
          <w:sz w:val="18"/>
          <w:szCs w:val="18"/>
        </w:rPr>
      </w:pPr>
      <w:proofErr w:type="gramStart"/>
      <w:r w:rsidRPr="008C3159">
        <w:rPr>
          <w:sz w:val="18"/>
          <w:szCs w:val="18"/>
          <w:lang w:val="en-US"/>
        </w:rPr>
        <w:t>SCHULTZ, Duane P.; SCHULTZ, Sydney Ellen.</w:t>
      </w:r>
      <w:proofErr w:type="gramEnd"/>
      <w:r w:rsidRPr="008C3159">
        <w:rPr>
          <w:sz w:val="18"/>
          <w:szCs w:val="18"/>
          <w:lang w:val="en-US"/>
        </w:rPr>
        <w:t xml:space="preserve"> </w:t>
      </w:r>
      <w:r w:rsidRPr="000C01A0">
        <w:rPr>
          <w:sz w:val="18"/>
          <w:szCs w:val="18"/>
        </w:rPr>
        <w:t xml:space="preserve">História da Psicologia Moderna, 9ª Ed. São Paulo: Thomson Pioneira, 2005. </w:t>
      </w:r>
    </w:p>
    <w:p w:rsidR="00D202DF" w:rsidRPr="00FD606A" w:rsidRDefault="00D202DF" w:rsidP="00D202DF">
      <w:pPr>
        <w:jc w:val="both"/>
        <w:rPr>
          <w:rFonts w:ascii="Arial" w:hAnsi="Arial" w:cs="Arial"/>
          <w:sz w:val="18"/>
          <w:szCs w:val="18"/>
          <w:lang w:val="pt-BR"/>
        </w:rPr>
      </w:pPr>
      <w:r w:rsidRPr="002F38E0">
        <w:rPr>
          <w:rFonts w:ascii="Arial" w:hAnsi="Arial" w:cs="Arial"/>
          <w:sz w:val="18"/>
          <w:szCs w:val="18"/>
          <w:lang w:val="pt-BR"/>
        </w:rPr>
        <w:t xml:space="preserve">TOPAZEWSKI, A. </w:t>
      </w:r>
      <w:r w:rsidRPr="002F38E0">
        <w:rPr>
          <w:rFonts w:ascii="Arial" w:hAnsi="Arial" w:cs="Arial"/>
          <w:b/>
          <w:sz w:val="18"/>
          <w:szCs w:val="18"/>
          <w:lang w:val="pt-BR"/>
        </w:rPr>
        <w:t xml:space="preserve">Aprendizado e suas desabilidades – como lidar? </w:t>
      </w:r>
      <w:r w:rsidRPr="00FD606A">
        <w:rPr>
          <w:rFonts w:ascii="Arial" w:hAnsi="Arial" w:cs="Arial"/>
          <w:sz w:val="18"/>
          <w:szCs w:val="18"/>
          <w:lang w:val="pt-BR"/>
        </w:rPr>
        <w:t>SP: Casa do Psicólogo, 2000.</w:t>
      </w:r>
    </w:p>
    <w:p w:rsidR="00D202DF" w:rsidRPr="000C01A0" w:rsidRDefault="00D202DF" w:rsidP="00D202DF">
      <w:pPr>
        <w:pStyle w:val="Textodocorpo0"/>
        <w:spacing w:line="276" w:lineRule="auto"/>
        <w:ind w:firstLine="0"/>
        <w:rPr>
          <w:sz w:val="18"/>
          <w:szCs w:val="18"/>
        </w:rPr>
      </w:pPr>
      <w:r w:rsidRPr="000C01A0">
        <w:rPr>
          <w:sz w:val="18"/>
          <w:szCs w:val="18"/>
        </w:rPr>
        <w:t xml:space="preserve">WERLANG, Blanca Susana Guevara; AMARAL, Anna Elisa de </w:t>
      </w:r>
      <w:proofErr w:type="spellStart"/>
      <w:r w:rsidRPr="000C01A0">
        <w:rPr>
          <w:sz w:val="18"/>
          <w:szCs w:val="18"/>
        </w:rPr>
        <w:t>Villemor</w:t>
      </w:r>
      <w:proofErr w:type="spellEnd"/>
      <w:r w:rsidRPr="000C01A0">
        <w:rPr>
          <w:sz w:val="18"/>
          <w:szCs w:val="18"/>
        </w:rPr>
        <w:t xml:space="preserve"> (</w:t>
      </w:r>
      <w:proofErr w:type="spellStart"/>
      <w:r w:rsidRPr="000C01A0">
        <w:rPr>
          <w:sz w:val="18"/>
          <w:szCs w:val="18"/>
        </w:rPr>
        <w:t>orgs</w:t>
      </w:r>
      <w:proofErr w:type="spellEnd"/>
      <w:r w:rsidRPr="000C01A0">
        <w:rPr>
          <w:sz w:val="18"/>
          <w:szCs w:val="18"/>
        </w:rPr>
        <w:t xml:space="preserve">). Atualizações em métodos projetivos para avaliação psicológica. São Paulo: Casa do Psicólogo, 2008. </w:t>
      </w:r>
    </w:p>
    <w:p w:rsidR="00D202DF" w:rsidRPr="000C01A0" w:rsidRDefault="00D202DF" w:rsidP="00D202DF">
      <w:pPr>
        <w:jc w:val="both"/>
        <w:rPr>
          <w:rFonts w:ascii="Arial" w:hAnsi="Arial" w:cs="Arial"/>
          <w:sz w:val="18"/>
          <w:szCs w:val="18"/>
          <w:lang w:val="es-ES_tradnl"/>
        </w:rPr>
      </w:pPr>
      <w:r w:rsidRPr="002F38E0">
        <w:rPr>
          <w:rFonts w:ascii="Arial" w:hAnsi="Arial" w:cs="Arial"/>
          <w:sz w:val="18"/>
          <w:szCs w:val="18"/>
          <w:lang w:val="pt-BR"/>
        </w:rPr>
        <w:t xml:space="preserve">WERNECK, C. </w:t>
      </w:r>
      <w:r w:rsidRPr="002F38E0">
        <w:rPr>
          <w:rFonts w:ascii="Arial" w:hAnsi="Arial" w:cs="Arial"/>
          <w:b/>
          <w:sz w:val="18"/>
          <w:szCs w:val="18"/>
          <w:lang w:val="pt-BR"/>
        </w:rPr>
        <w:t xml:space="preserve">Sociedade inclusiva – </w:t>
      </w:r>
      <w:r w:rsidRPr="002F38E0">
        <w:rPr>
          <w:rFonts w:ascii="Arial" w:hAnsi="Arial" w:cs="Arial"/>
          <w:sz w:val="18"/>
          <w:szCs w:val="18"/>
          <w:lang w:val="pt-BR"/>
        </w:rPr>
        <w:t xml:space="preserve">quem cabe no seu todo? </w:t>
      </w:r>
      <w:r w:rsidRPr="000C01A0">
        <w:rPr>
          <w:rFonts w:ascii="Arial" w:hAnsi="Arial" w:cs="Arial"/>
          <w:sz w:val="18"/>
          <w:szCs w:val="18"/>
          <w:lang w:val="es-ES_tradnl"/>
        </w:rPr>
        <w:t>RJ: EVA, 1999.</w:t>
      </w:r>
    </w:p>
    <w:p w:rsidR="00D202DF" w:rsidRPr="009E16D4" w:rsidRDefault="00D202DF" w:rsidP="00D202DF">
      <w:pPr>
        <w:pStyle w:val="Textodocorpo0"/>
        <w:spacing w:line="276" w:lineRule="auto"/>
        <w:ind w:firstLine="0"/>
        <w:rPr>
          <w:sz w:val="18"/>
          <w:szCs w:val="18"/>
        </w:rPr>
      </w:pPr>
      <w:r w:rsidRPr="000C01A0">
        <w:rPr>
          <w:sz w:val="18"/>
          <w:szCs w:val="18"/>
        </w:rPr>
        <w:t xml:space="preserve">BRASIL. </w:t>
      </w:r>
      <w:r w:rsidRPr="000C01A0">
        <w:rPr>
          <w:iCs/>
          <w:sz w:val="18"/>
          <w:szCs w:val="18"/>
        </w:rPr>
        <w:t>Declaração de Salamanca e linha de ação sobre necessidades educativas especiais</w:t>
      </w:r>
      <w:r w:rsidRPr="000C01A0">
        <w:rPr>
          <w:sz w:val="18"/>
          <w:szCs w:val="18"/>
        </w:rPr>
        <w:t>. Brasília: CORDE. 1994.</w:t>
      </w:r>
    </w:p>
    <w:p w:rsidR="00D202DF" w:rsidRDefault="00D202DF" w:rsidP="00D202DF">
      <w:pPr>
        <w:pStyle w:val="Textodocorpo0"/>
        <w:spacing w:line="276" w:lineRule="auto"/>
        <w:ind w:firstLine="0"/>
        <w:rPr>
          <w:rFonts w:ascii="Calibri" w:hAnsi="Calibri"/>
          <w:b/>
          <w:sz w:val="22"/>
          <w:szCs w:val="22"/>
        </w:rPr>
      </w:pPr>
      <w:r w:rsidRPr="003D1F55">
        <w:rPr>
          <w:b/>
          <w:sz w:val="18"/>
          <w:szCs w:val="18"/>
        </w:rPr>
        <w:t>(*) A sugestão bibliográfica destina-se a orientar os candidatos. Outras bibliografias, dentro do programa, também poderão ser utilizadas</w:t>
      </w:r>
      <w:r w:rsidRPr="003D1F55">
        <w:rPr>
          <w:rFonts w:ascii="Calibri" w:hAnsi="Calibri"/>
          <w:b/>
          <w:sz w:val="22"/>
          <w:szCs w:val="22"/>
        </w:rPr>
        <w:t>.</w:t>
      </w:r>
    </w:p>
    <w:p w:rsidR="00C6047B" w:rsidRDefault="00C6047B" w:rsidP="00C6047B">
      <w:pPr>
        <w:pStyle w:val="SemEspaamento"/>
        <w:spacing w:line="276" w:lineRule="auto"/>
        <w:jc w:val="both"/>
        <w:rPr>
          <w:rFonts w:ascii="Arial" w:hAnsi="Arial" w:cs="Arial"/>
          <w:b/>
          <w:sz w:val="18"/>
          <w:szCs w:val="18"/>
        </w:rPr>
      </w:pPr>
    </w:p>
    <w:p w:rsidR="00906CED" w:rsidRPr="00906CED" w:rsidRDefault="00C6047B" w:rsidP="00906CED">
      <w:pPr>
        <w:spacing w:after="100"/>
        <w:rPr>
          <w:rFonts w:ascii="Arial" w:hAnsi="Arial" w:cs="Arial"/>
          <w:b/>
          <w:sz w:val="18"/>
          <w:szCs w:val="18"/>
          <w:lang w:val="pt-BR"/>
        </w:rPr>
      </w:pPr>
      <w:r w:rsidRPr="00BA6D36">
        <w:rPr>
          <w:rFonts w:ascii="Arial" w:hAnsi="Arial" w:cs="Arial"/>
          <w:b/>
          <w:sz w:val="18"/>
          <w:lang w:val="pt-BR"/>
        </w:rPr>
        <w:t>SERVIDOR GERAL</w:t>
      </w:r>
      <w:r w:rsidR="00906CED">
        <w:rPr>
          <w:rFonts w:ascii="Arial" w:hAnsi="Arial" w:cs="Arial"/>
          <w:b/>
          <w:sz w:val="18"/>
          <w:lang w:val="pt-BR"/>
        </w:rPr>
        <w:t xml:space="preserve">: </w:t>
      </w:r>
      <w:r w:rsidR="00906CED" w:rsidRPr="00906CED">
        <w:rPr>
          <w:rFonts w:ascii="Arial" w:hAnsi="Arial" w:cs="Arial"/>
          <w:sz w:val="18"/>
          <w:szCs w:val="18"/>
          <w:lang w:val="pt-BR"/>
        </w:rPr>
        <w:t>A prova escrita versará sobre Língua Portuguesa, Matemática e Conhecimentos Gerais.</w:t>
      </w:r>
    </w:p>
    <w:p w:rsidR="00C6047B" w:rsidRDefault="00C6047B" w:rsidP="00C6047B">
      <w:pPr>
        <w:pStyle w:val="SemEspaamento"/>
        <w:spacing w:line="276" w:lineRule="auto"/>
        <w:jc w:val="both"/>
        <w:rPr>
          <w:rFonts w:ascii="Arial" w:hAnsi="Arial" w:cs="Arial"/>
          <w:b/>
          <w:sz w:val="18"/>
          <w:lang w:val="pt-BR"/>
        </w:rPr>
      </w:pPr>
    </w:p>
    <w:p w:rsidR="00C6047B" w:rsidRDefault="00C6047B" w:rsidP="00097CA4">
      <w:pPr>
        <w:pStyle w:val="SemEspaamento"/>
        <w:spacing w:line="276" w:lineRule="auto"/>
        <w:jc w:val="both"/>
        <w:rPr>
          <w:rFonts w:ascii="Arial" w:hAnsi="Arial" w:cs="Arial"/>
          <w:b/>
          <w:sz w:val="18"/>
          <w:lang w:val="pt-BR"/>
        </w:rPr>
      </w:pPr>
    </w:p>
    <w:tbl>
      <w:tblPr>
        <w:tblW w:w="0" w:type="auto"/>
        <w:shd w:val="clear" w:color="auto" w:fill="000000"/>
        <w:tblLook w:val="04A0" w:firstRow="1" w:lastRow="0" w:firstColumn="1" w:lastColumn="0" w:noHBand="0" w:noVBand="1"/>
      </w:tblPr>
      <w:tblGrid>
        <w:gridCol w:w="9631"/>
      </w:tblGrid>
      <w:tr w:rsidR="00C6047B" w:rsidRPr="008F4422" w:rsidTr="00FE30ED">
        <w:tc>
          <w:tcPr>
            <w:tcW w:w="9631" w:type="dxa"/>
            <w:shd w:val="clear" w:color="auto" w:fill="000000"/>
          </w:tcPr>
          <w:p w:rsidR="00C6047B" w:rsidRPr="00717E04" w:rsidRDefault="00C6047B" w:rsidP="00FE30ED">
            <w:pPr>
              <w:pStyle w:val="Textodocorpo0"/>
              <w:shd w:val="clear" w:color="auto" w:fill="auto"/>
              <w:spacing w:before="100" w:after="100" w:line="276" w:lineRule="auto"/>
              <w:ind w:firstLine="0"/>
              <w:jc w:val="center"/>
              <w:rPr>
                <w:b/>
                <w:color w:val="FFFFFF"/>
                <w:sz w:val="22"/>
                <w:szCs w:val="18"/>
                <w:lang w:val="pt-PT" w:eastAsia="pt-PT" w:bidi="pt-PT"/>
              </w:rPr>
            </w:pPr>
            <w:r w:rsidRPr="00717E04">
              <w:rPr>
                <w:b/>
                <w:color w:val="FFFFFF"/>
                <w:sz w:val="22"/>
                <w:szCs w:val="18"/>
                <w:lang w:val="pt-PT" w:eastAsia="pt-PT" w:bidi="pt-PT"/>
              </w:rPr>
              <w:t>ANEXO I</w:t>
            </w:r>
            <w:r>
              <w:rPr>
                <w:b/>
                <w:color w:val="FFFFFF"/>
                <w:sz w:val="22"/>
                <w:szCs w:val="18"/>
                <w:lang w:val="pt-PT" w:eastAsia="pt-PT" w:bidi="pt-PT"/>
              </w:rPr>
              <w:t>V</w:t>
            </w:r>
          </w:p>
        </w:tc>
      </w:tr>
    </w:tbl>
    <w:p w:rsidR="00C6047B" w:rsidRDefault="00C6047B" w:rsidP="00C6047B">
      <w:pPr>
        <w:pStyle w:val="Textodocorpo0"/>
        <w:shd w:val="clear" w:color="auto" w:fill="auto"/>
        <w:spacing w:after="100" w:line="276" w:lineRule="auto"/>
        <w:ind w:left="993" w:firstLine="0"/>
        <w:rPr>
          <w:sz w:val="18"/>
          <w:szCs w:val="18"/>
        </w:rPr>
      </w:pPr>
    </w:p>
    <w:p w:rsidR="00C6047B" w:rsidRPr="00882390" w:rsidRDefault="00C6047B" w:rsidP="00C6047B">
      <w:pPr>
        <w:pStyle w:val="Textodocorpo0"/>
        <w:shd w:val="clear" w:color="auto" w:fill="auto"/>
        <w:spacing w:after="100" w:line="276" w:lineRule="auto"/>
        <w:ind w:firstLine="0"/>
        <w:rPr>
          <w:b/>
          <w:sz w:val="18"/>
          <w:szCs w:val="18"/>
        </w:rPr>
      </w:pPr>
      <w:r>
        <w:rPr>
          <w:sz w:val="18"/>
          <w:szCs w:val="18"/>
        </w:rPr>
        <w:t xml:space="preserve">Instruções sobre a </w:t>
      </w:r>
      <w:r w:rsidRPr="00882390">
        <w:rPr>
          <w:b/>
          <w:sz w:val="18"/>
          <w:szCs w:val="18"/>
        </w:rPr>
        <w:t>PROVA PRÁTICA</w:t>
      </w:r>
      <w:r>
        <w:rPr>
          <w:sz w:val="18"/>
          <w:szCs w:val="18"/>
        </w:rPr>
        <w:t xml:space="preserve"> para os candidatos ao cargo de </w:t>
      </w:r>
      <w:r w:rsidR="00556600" w:rsidRPr="00882390">
        <w:rPr>
          <w:b/>
          <w:sz w:val="18"/>
          <w:szCs w:val="18"/>
        </w:rPr>
        <w:t>MOTORISTA</w:t>
      </w:r>
      <w:r w:rsidR="00556600">
        <w:rPr>
          <w:b/>
          <w:sz w:val="18"/>
          <w:szCs w:val="18"/>
        </w:rPr>
        <w:t>,</w:t>
      </w:r>
      <w:r>
        <w:rPr>
          <w:b/>
          <w:sz w:val="18"/>
          <w:szCs w:val="18"/>
        </w:rPr>
        <w:t xml:space="preserve"> MECÂNICO e OPERADOR DE MÁQUINAS.</w:t>
      </w:r>
    </w:p>
    <w:p w:rsidR="00C6047B" w:rsidRDefault="00C6047B" w:rsidP="00C6047B">
      <w:pPr>
        <w:pStyle w:val="Textodocorpo0"/>
        <w:shd w:val="clear" w:color="auto" w:fill="auto"/>
        <w:spacing w:after="100" w:line="276" w:lineRule="auto"/>
        <w:ind w:firstLine="0"/>
        <w:rPr>
          <w:sz w:val="18"/>
          <w:szCs w:val="18"/>
        </w:rPr>
      </w:pPr>
      <w:r>
        <w:rPr>
          <w:b/>
          <w:sz w:val="18"/>
          <w:szCs w:val="18"/>
        </w:rPr>
        <w:t xml:space="preserve">MOTORISTA: </w:t>
      </w:r>
      <w:r>
        <w:rPr>
          <w:sz w:val="18"/>
          <w:szCs w:val="18"/>
        </w:rPr>
        <w:t xml:space="preserve">Para os candidatos </w:t>
      </w:r>
      <w:r w:rsidRPr="009220CE">
        <w:rPr>
          <w:sz w:val="18"/>
          <w:szCs w:val="18"/>
        </w:rPr>
        <w:t xml:space="preserve">ao cargo de </w:t>
      </w:r>
      <w:r w:rsidRPr="009220CE">
        <w:rPr>
          <w:b/>
          <w:sz w:val="18"/>
          <w:szCs w:val="18"/>
        </w:rPr>
        <w:t>Motorista</w:t>
      </w:r>
      <w:r>
        <w:rPr>
          <w:b/>
          <w:sz w:val="18"/>
          <w:szCs w:val="18"/>
        </w:rPr>
        <w:t>,</w:t>
      </w:r>
      <w:r w:rsidRPr="009220CE">
        <w:rPr>
          <w:sz w:val="18"/>
          <w:szCs w:val="18"/>
        </w:rPr>
        <w:t xml:space="preserve"> fica determinado que:</w:t>
      </w:r>
      <w:r w:rsidRPr="00C4247D">
        <w:rPr>
          <w:sz w:val="18"/>
          <w:szCs w:val="18"/>
        </w:rPr>
        <w:t xml:space="preserve"> </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1. </w:t>
      </w:r>
      <w:r w:rsidRPr="00343DBF">
        <w:rPr>
          <w:sz w:val="18"/>
          <w:szCs w:val="18"/>
        </w:rPr>
        <w:t>A prova prática será avaliada de "0" (zero) a "100" (cem) pontos e terá como critério de avaliação a "Capacidade Técnica" e o "Grau de Agilidade".</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2. </w:t>
      </w:r>
      <w:r w:rsidRPr="00343DBF">
        <w:rPr>
          <w:sz w:val="18"/>
          <w:szCs w:val="18"/>
        </w:rPr>
        <w:t xml:space="preserve">A Capacidade Técnica se traduz na capacidade teórica e prática de manuseio adequado de equipamentos e </w:t>
      </w:r>
      <w:r>
        <w:rPr>
          <w:sz w:val="18"/>
          <w:szCs w:val="18"/>
        </w:rPr>
        <w:t xml:space="preserve">    </w:t>
      </w:r>
      <w:r w:rsidRPr="00343DBF">
        <w:rPr>
          <w:sz w:val="18"/>
          <w:szCs w:val="18"/>
        </w:rPr>
        <w:t>utensílios empregados no desenvolvimento de tarefas propostas.</w:t>
      </w:r>
    </w:p>
    <w:p w:rsidR="00C6047B" w:rsidRPr="007B3B6C" w:rsidRDefault="00C6047B" w:rsidP="00C6047B">
      <w:pPr>
        <w:pStyle w:val="Textodocorpo0"/>
        <w:shd w:val="clear" w:color="auto" w:fill="auto"/>
        <w:spacing w:after="100" w:line="276" w:lineRule="auto"/>
        <w:ind w:firstLine="0"/>
        <w:rPr>
          <w:sz w:val="18"/>
          <w:szCs w:val="18"/>
        </w:rPr>
      </w:pPr>
      <w:r>
        <w:rPr>
          <w:sz w:val="18"/>
          <w:szCs w:val="18"/>
        </w:rPr>
        <w:t xml:space="preserve">3. </w:t>
      </w:r>
      <w:r w:rsidRPr="007B3B6C">
        <w:rPr>
          <w:sz w:val="18"/>
          <w:szCs w:val="18"/>
        </w:rPr>
        <w:t>A agilidade será avaliada pelo tempo gasto no desenvolvimento completo e correto das tarefas propostas, sendo estas</w:t>
      </w:r>
      <w:proofErr w:type="gramStart"/>
      <w:r w:rsidRPr="007B3B6C">
        <w:rPr>
          <w:sz w:val="18"/>
          <w:szCs w:val="18"/>
        </w:rPr>
        <w:t xml:space="preserve">  </w:t>
      </w:r>
      <w:proofErr w:type="gramEnd"/>
      <w:r w:rsidRPr="007B3B6C">
        <w:rPr>
          <w:sz w:val="18"/>
          <w:szCs w:val="18"/>
        </w:rPr>
        <w:t>extraídas do conteúdo programático descrito no presente Edital</w:t>
      </w:r>
      <w:r>
        <w:rPr>
          <w:sz w:val="18"/>
          <w:szCs w:val="18"/>
        </w:rPr>
        <w:t>.</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4. </w:t>
      </w:r>
      <w:r w:rsidRPr="007B3B6C">
        <w:rPr>
          <w:sz w:val="18"/>
          <w:szCs w:val="18"/>
        </w:rPr>
        <w:t>Serão considerados aprovados os candidatos que obtiverem, no mínimo, 50 (cinquenta) pontos na prova prática.</w:t>
      </w:r>
    </w:p>
    <w:p w:rsidR="00C6047B" w:rsidRDefault="00C6047B" w:rsidP="00C6047B">
      <w:pPr>
        <w:pStyle w:val="Textodocorpo0"/>
        <w:spacing w:after="100" w:line="276" w:lineRule="auto"/>
        <w:ind w:firstLine="0"/>
        <w:rPr>
          <w:sz w:val="18"/>
          <w:szCs w:val="18"/>
        </w:rPr>
      </w:pPr>
      <w:r>
        <w:rPr>
          <w:sz w:val="18"/>
          <w:szCs w:val="18"/>
        </w:rPr>
        <w:t xml:space="preserve">5. </w:t>
      </w:r>
      <w:r w:rsidRPr="007B3B6C">
        <w:rPr>
          <w:sz w:val="18"/>
          <w:szCs w:val="18"/>
        </w:rPr>
        <w:t xml:space="preserve">O candidato que não auferir a nota mínima de 50 (cinquenta) pontos na prova prática será desclassificado do Concurso Público. </w:t>
      </w:r>
      <w:r w:rsidRPr="009220CE">
        <w:rPr>
          <w:sz w:val="18"/>
          <w:szCs w:val="18"/>
        </w:rPr>
        <w:t xml:space="preserve"> </w:t>
      </w:r>
    </w:p>
    <w:p w:rsidR="00C6047B" w:rsidRDefault="00C6047B" w:rsidP="00C6047B">
      <w:pPr>
        <w:pStyle w:val="Textodocorpo0"/>
        <w:shd w:val="clear" w:color="auto" w:fill="auto"/>
        <w:spacing w:after="100" w:line="276" w:lineRule="auto"/>
        <w:ind w:firstLine="0"/>
        <w:rPr>
          <w:sz w:val="18"/>
          <w:szCs w:val="18"/>
        </w:rPr>
      </w:pPr>
      <w:r>
        <w:rPr>
          <w:sz w:val="18"/>
          <w:szCs w:val="18"/>
        </w:rPr>
        <w:t>6</w:t>
      </w:r>
      <w:r w:rsidRPr="009220CE">
        <w:rPr>
          <w:sz w:val="18"/>
          <w:szCs w:val="18"/>
        </w:rPr>
        <w:t>.</w:t>
      </w:r>
      <w:r w:rsidRPr="00107A3B">
        <w:rPr>
          <w:sz w:val="18"/>
          <w:szCs w:val="18"/>
        </w:rPr>
        <w:t xml:space="preserve"> Os candidatos deverão estar munidos do Documento de Habilitação compatível com o a categoria exigida para o cargo,</w:t>
      </w:r>
      <w:r>
        <w:rPr>
          <w:sz w:val="18"/>
          <w:szCs w:val="18"/>
        </w:rPr>
        <w:t xml:space="preserve"> dentro do prazo de validade,</w:t>
      </w:r>
      <w:r w:rsidRPr="00107A3B">
        <w:rPr>
          <w:sz w:val="18"/>
          <w:szCs w:val="18"/>
        </w:rPr>
        <w:t xml:space="preserve"> sem a mesma não será permitido ao candidato </w:t>
      </w:r>
      <w:proofErr w:type="gramStart"/>
      <w:r w:rsidRPr="00107A3B">
        <w:rPr>
          <w:sz w:val="18"/>
          <w:szCs w:val="18"/>
        </w:rPr>
        <w:t>a</w:t>
      </w:r>
      <w:proofErr w:type="gramEnd"/>
      <w:r w:rsidRPr="00107A3B">
        <w:rPr>
          <w:sz w:val="18"/>
          <w:szCs w:val="18"/>
        </w:rPr>
        <w:t xml:space="preserve"> realização da prova prática.</w:t>
      </w:r>
      <w:r>
        <w:rPr>
          <w:sz w:val="18"/>
          <w:szCs w:val="18"/>
        </w:rPr>
        <w:t xml:space="preserve"> </w:t>
      </w:r>
      <w:r w:rsidRPr="009220CE">
        <w:rPr>
          <w:sz w:val="18"/>
          <w:szCs w:val="18"/>
        </w:rPr>
        <w:t xml:space="preserve">  </w:t>
      </w:r>
    </w:p>
    <w:p w:rsidR="00C6047B" w:rsidRDefault="00C6047B" w:rsidP="00C6047B">
      <w:pPr>
        <w:pStyle w:val="Textodocorpo0"/>
        <w:shd w:val="clear" w:color="auto" w:fill="auto"/>
        <w:spacing w:after="100" w:line="276" w:lineRule="auto"/>
        <w:ind w:firstLine="0"/>
        <w:rPr>
          <w:sz w:val="18"/>
          <w:szCs w:val="18"/>
        </w:rPr>
      </w:pPr>
      <w:proofErr w:type="gramStart"/>
      <w:r>
        <w:rPr>
          <w:sz w:val="18"/>
          <w:szCs w:val="18"/>
        </w:rPr>
        <w:t>7</w:t>
      </w:r>
      <w:r w:rsidRPr="009220CE">
        <w:rPr>
          <w:sz w:val="18"/>
          <w:szCs w:val="18"/>
        </w:rPr>
        <w:t>.</w:t>
      </w:r>
      <w:proofErr w:type="gramEnd"/>
      <w:r w:rsidRPr="009220CE">
        <w:rPr>
          <w:sz w:val="18"/>
          <w:szCs w:val="18"/>
        </w:rPr>
        <w:t xml:space="preserve">Os candidatos faltosos terão nota igual a zero. </w:t>
      </w:r>
    </w:p>
    <w:p w:rsidR="00C6047B" w:rsidRDefault="00C6047B" w:rsidP="00C6047B">
      <w:pPr>
        <w:pStyle w:val="Textodocorpo0"/>
        <w:shd w:val="clear" w:color="auto" w:fill="auto"/>
        <w:spacing w:after="100" w:line="276" w:lineRule="auto"/>
        <w:ind w:firstLine="0"/>
        <w:rPr>
          <w:sz w:val="18"/>
          <w:szCs w:val="18"/>
        </w:rPr>
      </w:pPr>
      <w:r>
        <w:rPr>
          <w:sz w:val="18"/>
          <w:szCs w:val="18"/>
        </w:rPr>
        <w:t>8</w:t>
      </w:r>
      <w:r w:rsidRPr="009220CE">
        <w:rPr>
          <w:sz w:val="18"/>
          <w:szCs w:val="18"/>
        </w:rPr>
        <w:t xml:space="preserve">. A cada candidato </w:t>
      </w:r>
      <w:r>
        <w:rPr>
          <w:sz w:val="18"/>
          <w:szCs w:val="18"/>
        </w:rPr>
        <w:t xml:space="preserve">ao cargo de motorista </w:t>
      </w:r>
      <w:r w:rsidRPr="009220CE">
        <w:rPr>
          <w:sz w:val="18"/>
          <w:szCs w:val="18"/>
        </w:rPr>
        <w:t xml:space="preserve">poderá ser dado um tempo máximo de 3 minutos com o veículo oficial para as devidas adaptações. O candidato poderá inclusive andar com o mesmo para se adequar às características do veículo. Nesse momento não haverá qualquer tipo de avaliação. </w:t>
      </w:r>
    </w:p>
    <w:p w:rsidR="00C6047B" w:rsidRDefault="00C6047B" w:rsidP="00C6047B">
      <w:pPr>
        <w:pStyle w:val="Textodocorpo0"/>
        <w:shd w:val="clear" w:color="auto" w:fill="auto"/>
        <w:spacing w:after="100" w:line="276" w:lineRule="auto"/>
        <w:ind w:firstLine="0"/>
        <w:rPr>
          <w:sz w:val="18"/>
          <w:szCs w:val="18"/>
        </w:rPr>
      </w:pPr>
      <w:r>
        <w:rPr>
          <w:sz w:val="18"/>
          <w:szCs w:val="18"/>
        </w:rPr>
        <w:t>9</w:t>
      </w:r>
      <w:r w:rsidRPr="009220CE">
        <w:rPr>
          <w:sz w:val="18"/>
          <w:szCs w:val="18"/>
        </w:rPr>
        <w:t xml:space="preserve">. Não serão concedidas novas tentativas ou novas “chances”. </w:t>
      </w:r>
    </w:p>
    <w:p w:rsidR="00C6047B" w:rsidRDefault="00C6047B" w:rsidP="00C6047B">
      <w:pPr>
        <w:pStyle w:val="Textodocorpo0"/>
        <w:shd w:val="clear" w:color="auto" w:fill="auto"/>
        <w:spacing w:after="100" w:line="276" w:lineRule="auto"/>
        <w:ind w:firstLine="0"/>
        <w:rPr>
          <w:sz w:val="18"/>
          <w:szCs w:val="18"/>
        </w:rPr>
      </w:pPr>
      <w:r>
        <w:rPr>
          <w:sz w:val="18"/>
          <w:szCs w:val="18"/>
        </w:rPr>
        <w:lastRenderedPageBreak/>
        <w:t>10</w:t>
      </w:r>
      <w:r w:rsidRPr="009220CE">
        <w:rPr>
          <w:sz w:val="18"/>
          <w:szCs w:val="18"/>
        </w:rPr>
        <w:t xml:space="preserve">. Os candidatos aos cargos de motorista salvo se por problemas mecânicos, deixar o veículo “estancar” ou “morrer” por </w:t>
      </w:r>
      <w:proofErr w:type="gramStart"/>
      <w:r w:rsidRPr="009220CE">
        <w:rPr>
          <w:sz w:val="18"/>
          <w:szCs w:val="18"/>
        </w:rPr>
        <w:t>2</w:t>
      </w:r>
      <w:proofErr w:type="gramEnd"/>
      <w:r w:rsidRPr="009220CE">
        <w:rPr>
          <w:sz w:val="18"/>
          <w:szCs w:val="18"/>
        </w:rPr>
        <w:t xml:space="preserve"> vezes será desclassificado. </w:t>
      </w:r>
    </w:p>
    <w:p w:rsidR="00C6047B" w:rsidRDefault="00C6047B" w:rsidP="00C6047B">
      <w:pPr>
        <w:pStyle w:val="Textodocorpo0"/>
        <w:shd w:val="clear" w:color="auto" w:fill="auto"/>
        <w:spacing w:after="100" w:line="276" w:lineRule="auto"/>
        <w:ind w:firstLine="0"/>
        <w:rPr>
          <w:sz w:val="18"/>
          <w:szCs w:val="18"/>
        </w:rPr>
      </w:pPr>
      <w:r>
        <w:rPr>
          <w:sz w:val="18"/>
          <w:szCs w:val="18"/>
        </w:rPr>
        <w:t>11</w:t>
      </w:r>
      <w:r w:rsidRPr="009220CE">
        <w:rPr>
          <w:sz w:val="18"/>
          <w:szCs w:val="18"/>
        </w:rPr>
        <w:t xml:space="preserve">. Não haverá reaplicação das provas. </w:t>
      </w:r>
    </w:p>
    <w:p w:rsidR="00C6047B" w:rsidRDefault="00C6047B" w:rsidP="00C6047B">
      <w:pPr>
        <w:pStyle w:val="Textodocorpo0"/>
        <w:shd w:val="clear" w:color="auto" w:fill="auto"/>
        <w:spacing w:after="100" w:line="276" w:lineRule="auto"/>
        <w:ind w:firstLine="0"/>
        <w:rPr>
          <w:sz w:val="18"/>
          <w:szCs w:val="18"/>
        </w:rPr>
      </w:pPr>
      <w:r>
        <w:rPr>
          <w:sz w:val="18"/>
          <w:szCs w:val="18"/>
        </w:rPr>
        <w:t>12</w:t>
      </w:r>
      <w:r w:rsidRPr="009220CE">
        <w:rPr>
          <w:sz w:val="18"/>
          <w:szCs w:val="18"/>
        </w:rPr>
        <w:t xml:space="preserve">. A prova só será realizada em veículos oficiais. </w:t>
      </w:r>
    </w:p>
    <w:p w:rsidR="00C6047B" w:rsidRPr="001E38A9" w:rsidRDefault="00C6047B" w:rsidP="00C6047B">
      <w:pPr>
        <w:pStyle w:val="Textodocorpo0"/>
        <w:shd w:val="clear" w:color="auto" w:fill="auto"/>
        <w:spacing w:after="100" w:line="276" w:lineRule="auto"/>
        <w:ind w:firstLine="0"/>
        <w:rPr>
          <w:sz w:val="18"/>
          <w:szCs w:val="18"/>
        </w:rPr>
      </w:pPr>
      <w:r>
        <w:rPr>
          <w:sz w:val="18"/>
          <w:szCs w:val="18"/>
        </w:rPr>
        <w:t>13</w:t>
      </w:r>
      <w:proofErr w:type="gramStart"/>
      <w:r>
        <w:rPr>
          <w:sz w:val="18"/>
          <w:szCs w:val="18"/>
        </w:rPr>
        <w:t>.</w:t>
      </w:r>
      <w:r w:rsidRPr="009220CE">
        <w:rPr>
          <w:sz w:val="18"/>
          <w:szCs w:val="18"/>
        </w:rPr>
        <w:t>.</w:t>
      </w:r>
      <w:proofErr w:type="gramEnd"/>
      <w:r w:rsidRPr="009220CE">
        <w:rPr>
          <w:sz w:val="18"/>
          <w:szCs w:val="18"/>
        </w:rPr>
        <w:t xml:space="preserve"> Os demais esclarecimentos necessários </w:t>
      </w:r>
      <w:r>
        <w:rPr>
          <w:sz w:val="18"/>
          <w:szCs w:val="18"/>
        </w:rPr>
        <w:t>serão fornecidos antes da prova.</w:t>
      </w:r>
    </w:p>
    <w:p w:rsidR="00C6047B" w:rsidRDefault="00C6047B" w:rsidP="00C6047B">
      <w:pPr>
        <w:pStyle w:val="Textodocorpo0"/>
        <w:shd w:val="clear" w:color="auto" w:fill="auto"/>
        <w:spacing w:after="100" w:line="276" w:lineRule="auto"/>
        <w:ind w:firstLine="0"/>
        <w:rPr>
          <w:sz w:val="18"/>
          <w:szCs w:val="18"/>
        </w:rPr>
      </w:pPr>
      <w:r>
        <w:rPr>
          <w:sz w:val="18"/>
          <w:szCs w:val="18"/>
        </w:rPr>
        <w:t>14</w:t>
      </w:r>
      <w:r w:rsidRPr="009220CE">
        <w:rPr>
          <w:sz w:val="18"/>
          <w:szCs w:val="18"/>
        </w:rPr>
        <w:t>. Os casos omissos serão resolvidos pela comissão do concurso</w:t>
      </w:r>
      <w:r>
        <w:rPr>
          <w:sz w:val="18"/>
          <w:szCs w:val="18"/>
        </w:rPr>
        <w:t>.</w:t>
      </w:r>
    </w:p>
    <w:p w:rsidR="00C6047B" w:rsidRDefault="00C6047B" w:rsidP="00C6047B">
      <w:pPr>
        <w:pStyle w:val="Textodocorpo0"/>
        <w:shd w:val="clear" w:color="auto" w:fill="auto"/>
        <w:spacing w:after="100" w:line="276" w:lineRule="auto"/>
        <w:ind w:firstLine="0"/>
        <w:rPr>
          <w:sz w:val="18"/>
          <w:szCs w:val="18"/>
        </w:rPr>
      </w:pPr>
    </w:p>
    <w:p w:rsidR="00556600" w:rsidRDefault="00C6047B" w:rsidP="00C6047B">
      <w:pPr>
        <w:pStyle w:val="Textodocorpo0"/>
        <w:shd w:val="clear" w:color="auto" w:fill="auto"/>
        <w:spacing w:after="100" w:line="276" w:lineRule="auto"/>
        <w:ind w:firstLine="0"/>
        <w:rPr>
          <w:sz w:val="18"/>
          <w:szCs w:val="18"/>
        </w:rPr>
      </w:pPr>
      <w:r>
        <w:rPr>
          <w:b/>
          <w:sz w:val="18"/>
          <w:szCs w:val="18"/>
        </w:rPr>
        <w:t>OPERADOR DE MÁQUINAS</w:t>
      </w:r>
      <w:r w:rsidR="00556600">
        <w:rPr>
          <w:b/>
          <w:sz w:val="18"/>
          <w:szCs w:val="18"/>
        </w:rPr>
        <w:t xml:space="preserve">: </w:t>
      </w:r>
      <w:r w:rsidR="00556600" w:rsidRPr="00556600">
        <w:rPr>
          <w:sz w:val="18"/>
          <w:szCs w:val="18"/>
        </w:rPr>
        <w:t xml:space="preserve">Para os candidatos ao cargo de Operador de Maquinas, fica determinado que: </w:t>
      </w:r>
    </w:p>
    <w:p w:rsidR="00556600" w:rsidRDefault="00556600" w:rsidP="00C6047B">
      <w:pPr>
        <w:pStyle w:val="Textodocorpo0"/>
        <w:shd w:val="clear" w:color="auto" w:fill="auto"/>
        <w:spacing w:after="100" w:line="276" w:lineRule="auto"/>
        <w:ind w:firstLine="0"/>
        <w:rPr>
          <w:sz w:val="18"/>
          <w:szCs w:val="18"/>
        </w:rPr>
      </w:pPr>
      <w:r w:rsidRPr="00556600">
        <w:rPr>
          <w:sz w:val="18"/>
          <w:szCs w:val="18"/>
        </w:rPr>
        <w:t xml:space="preserve">1. Os candidatos deverão estar munidos do Documento de Habilitação compatível com o a categoria exigida para o cargo, dentro do prazo de validade, sem a mesma não será permitido ao candidato </w:t>
      </w:r>
      <w:proofErr w:type="gramStart"/>
      <w:r w:rsidRPr="00556600">
        <w:rPr>
          <w:sz w:val="18"/>
          <w:szCs w:val="18"/>
        </w:rPr>
        <w:t>a</w:t>
      </w:r>
      <w:proofErr w:type="gramEnd"/>
      <w:r w:rsidRPr="00556600">
        <w:rPr>
          <w:sz w:val="18"/>
          <w:szCs w:val="18"/>
        </w:rPr>
        <w:t xml:space="preserve"> realização da prova prática. </w:t>
      </w:r>
    </w:p>
    <w:p w:rsidR="00556600" w:rsidRDefault="00556600" w:rsidP="00C6047B">
      <w:pPr>
        <w:pStyle w:val="Textodocorpo0"/>
        <w:shd w:val="clear" w:color="auto" w:fill="auto"/>
        <w:spacing w:after="100" w:line="276" w:lineRule="auto"/>
        <w:ind w:firstLine="0"/>
        <w:rPr>
          <w:sz w:val="18"/>
          <w:szCs w:val="18"/>
        </w:rPr>
      </w:pPr>
      <w:r w:rsidRPr="00556600">
        <w:rPr>
          <w:sz w:val="18"/>
          <w:szCs w:val="18"/>
        </w:rPr>
        <w:t xml:space="preserve">2. Os candidatos faltosos terão nota igual </w:t>
      </w:r>
      <w:proofErr w:type="gramStart"/>
      <w:r w:rsidRPr="00556600">
        <w:rPr>
          <w:sz w:val="18"/>
          <w:szCs w:val="18"/>
        </w:rPr>
        <w:t>a</w:t>
      </w:r>
      <w:proofErr w:type="gramEnd"/>
      <w:r w:rsidRPr="00556600">
        <w:rPr>
          <w:sz w:val="18"/>
          <w:szCs w:val="18"/>
        </w:rPr>
        <w:t xml:space="preserve"> zero. </w:t>
      </w:r>
    </w:p>
    <w:p w:rsidR="00556600" w:rsidRDefault="00556600" w:rsidP="00C6047B">
      <w:pPr>
        <w:pStyle w:val="Textodocorpo0"/>
        <w:shd w:val="clear" w:color="auto" w:fill="auto"/>
        <w:spacing w:after="100" w:line="276" w:lineRule="auto"/>
        <w:ind w:firstLine="0"/>
        <w:rPr>
          <w:sz w:val="18"/>
          <w:szCs w:val="18"/>
        </w:rPr>
      </w:pPr>
      <w:r w:rsidRPr="00556600">
        <w:rPr>
          <w:sz w:val="18"/>
          <w:szCs w:val="18"/>
        </w:rPr>
        <w:t xml:space="preserve">3. A avaliação da prática levará em consideração e compreenderá as atividades que se destinam. </w:t>
      </w:r>
    </w:p>
    <w:p w:rsidR="00556600" w:rsidRDefault="00556600" w:rsidP="00C6047B">
      <w:pPr>
        <w:pStyle w:val="Textodocorpo0"/>
        <w:shd w:val="clear" w:color="auto" w:fill="auto"/>
        <w:spacing w:after="100" w:line="276" w:lineRule="auto"/>
        <w:ind w:firstLine="0"/>
        <w:rPr>
          <w:sz w:val="18"/>
          <w:szCs w:val="18"/>
        </w:rPr>
      </w:pPr>
      <w:r w:rsidRPr="00556600">
        <w:rPr>
          <w:sz w:val="18"/>
          <w:szCs w:val="18"/>
        </w:rPr>
        <w:t xml:space="preserve">4. Os itens a serem avaliados serão: I – COMANDOS; II – DESEMPENHO OPERACIONAL; III – TEMPO PARA REALIZAÇÃO DA TAREFA e IV – QUALIDADE NA EXECUÇÃO DA TAREFA. </w:t>
      </w:r>
    </w:p>
    <w:p w:rsidR="00556600" w:rsidRDefault="00556600" w:rsidP="00C6047B">
      <w:pPr>
        <w:pStyle w:val="Textodocorpo0"/>
        <w:shd w:val="clear" w:color="auto" w:fill="auto"/>
        <w:spacing w:after="100" w:line="276" w:lineRule="auto"/>
        <w:ind w:firstLine="0"/>
        <w:rPr>
          <w:sz w:val="18"/>
          <w:szCs w:val="18"/>
        </w:rPr>
      </w:pPr>
      <w:r w:rsidRPr="00556600">
        <w:rPr>
          <w:sz w:val="18"/>
          <w:szCs w:val="18"/>
        </w:rPr>
        <w:t xml:space="preserve">5. Não serão concedidas novas tentativas ou novas “chances”. </w:t>
      </w:r>
    </w:p>
    <w:p w:rsidR="00556600" w:rsidRDefault="00556600" w:rsidP="00C6047B">
      <w:pPr>
        <w:pStyle w:val="Textodocorpo0"/>
        <w:shd w:val="clear" w:color="auto" w:fill="auto"/>
        <w:spacing w:after="100" w:line="276" w:lineRule="auto"/>
        <w:ind w:firstLine="0"/>
        <w:rPr>
          <w:sz w:val="18"/>
          <w:szCs w:val="18"/>
        </w:rPr>
      </w:pPr>
      <w:r>
        <w:rPr>
          <w:sz w:val="18"/>
          <w:szCs w:val="18"/>
        </w:rPr>
        <w:t>6</w:t>
      </w:r>
      <w:r w:rsidRPr="00556600">
        <w:rPr>
          <w:sz w:val="18"/>
          <w:szCs w:val="18"/>
        </w:rPr>
        <w:t xml:space="preserve">. Não haverá reaplicação das provas. </w:t>
      </w:r>
    </w:p>
    <w:p w:rsidR="00556600" w:rsidRDefault="00556600" w:rsidP="00C6047B">
      <w:pPr>
        <w:pStyle w:val="Textodocorpo0"/>
        <w:shd w:val="clear" w:color="auto" w:fill="auto"/>
        <w:spacing w:after="100" w:line="276" w:lineRule="auto"/>
        <w:ind w:firstLine="0"/>
        <w:rPr>
          <w:sz w:val="18"/>
          <w:szCs w:val="18"/>
        </w:rPr>
      </w:pPr>
      <w:r>
        <w:rPr>
          <w:sz w:val="18"/>
          <w:szCs w:val="18"/>
        </w:rPr>
        <w:t>7</w:t>
      </w:r>
      <w:r w:rsidRPr="00556600">
        <w:rPr>
          <w:sz w:val="18"/>
          <w:szCs w:val="18"/>
        </w:rPr>
        <w:t xml:space="preserve">. A prova só será realizada em veículos oficiais. </w:t>
      </w:r>
    </w:p>
    <w:p w:rsidR="00556600" w:rsidRDefault="00556600" w:rsidP="00C6047B">
      <w:pPr>
        <w:pStyle w:val="Textodocorpo0"/>
        <w:shd w:val="clear" w:color="auto" w:fill="auto"/>
        <w:spacing w:after="100" w:line="276" w:lineRule="auto"/>
        <w:ind w:firstLine="0"/>
        <w:rPr>
          <w:sz w:val="18"/>
          <w:szCs w:val="18"/>
        </w:rPr>
      </w:pPr>
      <w:r>
        <w:rPr>
          <w:sz w:val="18"/>
          <w:szCs w:val="18"/>
        </w:rPr>
        <w:t>8</w:t>
      </w:r>
      <w:r w:rsidRPr="00556600">
        <w:rPr>
          <w:sz w:val="18"/>
          <w:szCs w:val="18"/>
        </w:rPr>
        <w:t xml:space="preserve">. Os demais esclarecimentos necessários serão fornecidos antes da prova. </w:t>
      </w:r>
    </w:p>
    <w:p w:rsidR="00C6047B" w:rsidRPr="00556600" w:rsidRDefault="00556600" w:rsidP="00C6047B">
      <w:pPr>
        <w:pStyle w:val="Textodocorpo0"/>
        <w:shd w:val="clear" w:color="auto" w:fill="auto"/>
        <w:spacing w:after="100" w:line="276" w:lineRule="auto"/>
        <w:ind w:firstLine="0"/>
        <w:rPr>
          <w:b/>
          <w:sz w:val="18"/>
          <w:szCs w:val="18"/>
        </w:rPr>
      </w:pPr>
      <w:r>
        <w:rPr>
          <w:sz w:val="18"/>
          <w:szCs w:val="18"/>
        </w:rPr>
        <w:t>9</w:t>
      </w:r>
      <w:r w:rsidRPr="00556600">
        <w:rPr>
          <w:sz w:val="18"/>
          <w:szCs w:val="18"/>
        </w:rPr>
        <w:t>. Os casos omissos serão resolvidos pela comissão do concurso.</w:t>
      </w:r>
    </w:p>
    <w:p w:rsidR="00C6047B" w:rsidRPr="00C4247D" w:rsidRDefault="00C6047B" w:rsidP="00C6047B">
      <w:pPr>
        <w:pStyle w:val="Textodocorpo0"/>
        <w:shd w:val="clear" w:color="auto" w:fill="auto"/>
        <w:spacing w:after="100" w:line="276" w:lineRule="auto"/>
        <w:ind w:firstLine="0"/>
        <w:rPr>
          <w:sz w:val="18"/>
          <w:szCs w:val="18"/>
        </w:rPr>
      </w:pPr>
    </w:p>
    <w:p w:rsidR="00C6047B" w:rsidRDefault="00C6047B" w:rsidP="00C6047B">
      <w:pPr>
        <w:pStyle w:val="Textodocorpo0"/>
        <w:shd w:val="clear" w:color="auto" w:fill="auto"/>
        <w:spacing w:after="100" w:line="276" w:lineRule="auto"/>
        <w:ind w:firstLine="0"/>
        <w:rPr>
          <w:sz w:val="18"/>
          <w:szCs w:val="18"/>
        </w:rPr>
      </w:pPr>
      <w:r>
        <w:rPr>
          <w:b/>
          <w:sz w:val="18"/>
          <w:szCs w:val="18"/>
        </w:rPr>
        <w:t xml:space="preserve">MECÂNICO GERAL: </w:t>
      </w:r>
      <w:r>
        <w:rPr>
          <w:sz w:val="18"/>
          <w:szCs w:val="18"/>
        </w:rPr>
        <w:t xml:space="preserve">Para os candidatos </w:t>
      </w:r>
      <w:r w:rsidRPr="009220CE">
        <w:rPr>
          <w:sz w:val="18"/>
          <w:szCs w:val="18"/>
        </w:rPr>
        <w:t xml:space="preserve">ao cargo de </w:t>
      </w:r>
      <w:r w:rsidRPr="009220CE">
        <w:rPr>
          <w:b/>
          <w:sz w:val="18"/>
          <w:szCs w:val="18"/>
        </w:rPr>
        <w:t>M</w:t>
      </w:r>
      <w:r>
        <w:rPr>
          <w:b/>
          <w:sz w:val="18"/>
          <w:szCs w:val="18"/>
        </w:rPr>
        <w:t xml:space="preserve">ecânico </w:t>
      </w:r>
      <w:proofErr w:type="gramStart"/>
      <w:r>
        <w:rPr>
          <w:b/>
          <w:sz w:val="18"/>
          <w:szCs w:val="18"/>
        </w:rPr>
        <w:t>Geral ,</w:t>
      </w:r>
      <w:proofErr w:type="gramEnd"/>
      <w:r w:rsidRPr="009220CE">
        <w:rPr>
          <w:sz w:val="18"/>
          <w:szCs w:val="18"/>
        </w:rPr>
        <w:t xml:space="preserve"> fica determinado que:</w:t>
      </w:r>
    </w:p>
    <w:p w:rsidR="00C6047B" w:rsidRDefault="00C6047B" w:rsidP="00C6047B">
      <w:pPr>
        <w:pStyle w:val="Textodocorpo0"/>
        <w:shd w:val="clear" w:color="auto" w:fill="auto"/>
        <w:spacing w:after="100" w:line="276" w:lineRule="auto"/>
        <w:ind w:firstLine="0"/>
        <w:rPr>
          <w:sz w:val="18"/>
          <w:szCs w:val="18"/>
        </w:rPr>
      </w:pPr>
      <w:proofErr w:type="gramStart"/>
      <w:r>
        <w:rPr>
          <w:sz w:val="18"/>
          <w:szCs w:val="18"/>
        </w:rPr>
        <w:t>1.</w:t>
      </w:r>
      <w:proofErr w:type="gramEnd"/>
      <w:r w:rsidRPr="00107A3B">
        <w:rPr>
          <w:sz w:val="18"/>
          <w:szCs w:val="18"/>
        </w:rPr>
        <w:t xml:space="preserve">Os candidatos deverão estar munidos do Documento </w:t>
      </w:r>
      <w:r>
        <w:rPr>
          <w:sz w:val="18"/>
          <w:szCs w:val="18"/>
        </w:rPr>
        <w:t>com foto,</w:t>
      </w:r>
      <w:r w:rsidRPr="00107A3B">
        <w:rPr>
          <w:sz w:val="18"/>
          <w:szCs w:val="18"/>
        </w:rPr>
        <w:t xml:space="preserve"> sem a mesma não será permitido ao candidato a realização da prova prática.</w:t>
      </w:r>
      <w:r>
        <w:rPr>
          <w:sz w:val="18"/>
          <w:szCs w:val="18"/>
        </w:rPr>
        <w:t xml:space="preserve"> </w:t>
      </w:r>
      <w:r w:rsidRPr="009220CE">
        <w:rPr>
          <w:sz w:val="18"/>
          <w:szCs w:val="18"/>
        </w:rPr>
        <w:t xml:space="preserve">  </w:t>
      </w:r>
    </w:p>
    <w:p w:rsidR="00C6047B" w:rsidRPr="00C4247D" w:rsidRDefault="00C6047B" w:rsidP="00C6047B">
      <w:pPr>
        <w:pStyle w:val="Textodocorpo0"/>
        <w:shd w:val="clear" w:color="auto" w:fill="auto"/>
        <w:spacing w:after="100" w:line="276" w:lineRule="auto"/>
        <w:ind w:firstLine="0"/>
        <w:rPr>
          <w:sz w:val="18"/>
          <w:szCs w:val="18"/>
        </w:rPr>
      </w:pPr>
      <w:proofErr w:type="gramStart"/>
      <w:r w:rsidRPr="009220CE">
        <w:rPr>
          <w:sz w:val="18"/>
          <w:szCs w:val="18"/>
        </w:rPr>
        <w:t>2.</w:t>
      </w:r>
      <w:proofErr w:type="gramEnd"/>
      <w:r w:rsidRPr="009220CE">
        <w:rPr>
          <w:sz w:val="18"/>
          <w:szCs w:val="18"/>
        </w:rPr>
        <w:t xml:space="preserve">Os candidatos faltosos terão nota igual a zero. </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3. </w:t>
      </w:r>
      <w:r w:rsidRPr="00343DBF">
        <w:rPr>
          <w:sz w:val="18"/>
          <w:szCs w:val="18"/>
        </w:rPr>
        <w:t>A prova prática será avaliada de "0" (zero) a "100" (cem) pontos e terá como critério de avaliação a "Capacidade Técnica" e o "Grau de Agilidade".</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4. </w:t>
      </w:r>
      <w:r w:rsidRPr="00343DBF">
        <w:rPr>
          <w:sz w:val="18"/>
          <w:szCs w:val="18"/>
        </w:rPr>
        <w:t xml:space="preserve">A Capacidade Técnica se traduz na capacidade teórica e prática de manuseio adequado de equipamentos e </w:t>
      </w:r>
      <w:r>
        <w:rPr>
          <w:sz w:val="18"/>
          <w:szCs w:val="18"/>
        </w:rPr>
        <w:t xml:space="preserve">    </w:t>
      </w:r>
      <w:r w:rsidRPr="00343DBF">
        <w:rPr>
          <w:sz w:val="18"/>
          <w:szCs w:val="18"/>
        </w:rPr>
        <w:t>utensílios empregados no desenvolvimento de tarefas propostas.</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5. </w:t>
      </w:r>
      <w:r w:rsidRPr="007B3B6C">
        <w:rPr>
          <w:sz w:val="18"/>
          <w:szCs w:val="18"/>
        </w:rPr>
        <w:t>A agilidade será avaliada pelo tempo gasto no desenvolvimento completo e correto das tarefas propostas, sendo estas</w:t>
      </w:r>
      <w:proofErr w:type="gramStart"/>
      <w:r w:rsidRPr="007B3B6C">
        <w:rPr>
          <w:sz w:val="18"/>
          <w:szCs w:val="18"/>
        </w:rPr>
        <w:t xml:space="preserve">  </w:t>
      </w:r>
      <w:proofErr w:type="gramEnd"/>
      <w:r w:rsidRPr="007B3B6C">
        <w:rPr>
          <w:sz w:val="18"/>
          <w:szCs w:val="18"/>
        </w:rPr>
        <w:t>extraídas do conteúdo programático descrito no presente Edital</w:t>
      </w:r>
      <w:r>
        <w:rPr>
          <w:sz w:val="18"/>
          <w:szCs w:val="18"/>
        </w:rPr>
        <w:t>.</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6. </w:t>
      </w:r>
      <w:r w:rsidRPr="007B3B6C">
        <w:rPr>
          <w:sz w:val="18"/>
          <w:szCs w:val="18"/>
        </w:rPr>
        <w:t>Serão considerados aprovados os candidatos que obtiverem, no mínimo, 50 (cinquenta) pontos na prova prática.</w:t>
      </w:r>
    </w:p>
    <w:p w:rsidR="00C6047B" w:rsidRPr="00C4247D" w:rsidRDefault="00C6047B" w:rsidP="00C6047B">
      <w:pPr>
        <w:pStyle w:val="Textodocorpo0"/>
        <w:spacing w:after="100" w:line="276" w:lineRule="auto"/>
        <w:ind w:firstLine="0"/>
        <w:rPr>
          <w:sz w:val="18"/>
          <w:szCs w:val="18"/>
        </w:rPr>
      </w:pPr>
      <w:r>
        <w:rPr>
          <w:sz w:val="18"/>
          <w:szCs w:val="18"/>
        </w:rPr>
        <w:t xml:space="preserve">7. </w:t>
      </w:r>
      <w:r w:rsidRPr="007B3B6C">
        <w:rPr>
          <w:sz w:val="18"/>
          <w:szCs w:val="18"/>
        </w:rPr>
        <w:t xml:space="preserve">O candidato que não auferir a nota mínima de 50 (cinquenta) pontos na prova prática será desclassificado do Concurso Público. </w:t>
      </w:r>
    </w:p>
    <w:p w:rsidR="00C6047B" w:rsidRDefault="00C6047B" w:rsidP="00C6047B">
      <w:pPr>
        <w:pStyle w:val="Textodocorpo0"/>
        <w:shd w:val="clear" w:color="auto" w:fill="auto"/>
        <w:spacing w:after="100" w:line="276" w:lineRule="auto"/>
        <w:ind w:firstLine="0"/>
        <w:rPr>
          <w:sz w:val="18"/>
          <w:szCs w:val="18"/>
        </w:rPr>
      </w:pPr>
      <w:r>
        <w:rPr>
          <w:sz w:val="18"/>
          <w:szCs w:val="18"/>
        </w:rPr>
        <w:t xml:space="preserve">8. </w:t>
      </w:r>
      <w:r w:rsidRPr="00C4247D">
        <w:rPr>
          <w:sz w:val="18"/>
          <w:szCs w:val="18"/>
        </w:rPr>
        <w:t xml:space="preserve">A prova prática para o cargo de Mecânico constará de prática de manuseio de equipamentos, materiais e ferramentas próprias da atividade, onde serão observados cuidados com a higiene, segurança do trabalho, riscos de acidentes, cuidados e tarefas específicas de cada atividade, consumando em Laudo de Avaliação Técnica a ser </w:t>
      </w:r>
      <w:proofErr w:type="gramStart"/>
      <w:r w:rsidRPr="00C4247D">
        <w:rPr>
          <w:sz w:val="18"/>
          <w:szCs w:val="18"/>
        </w:rPr>
        <w:t>elaborado</w:t>
      </w:r>
      <w:proofErr w:type="gramEnd"/>
      <w:r w:rsidRPr="00C4247D">
        <w:rPr>
          <w:sz w:val="18"/>
          <w:szCs w:val="18"/>
        </w:rPr>
        <w:t xml:space="preserve"> por profissional da área, devidamente contratado para este fim, que avaliará desta forma, a capacidade prática do candidato no exercício e desempenho das tarefas do cargo, separadas por tipo de falta a seguir: </w:t>
      </w:r>
    </w:p>
    <w:p w:rsidR="00C6047B" w:rsidRDefault="00C6047B" w:rsidP="00C6047B">
      <w:pPr>
        <w:pStyle w:val="Textodocorpo0"/>
        <w:shd w:val="clear" w:color="auto" w:fill="auto"/>
        <w:spacing w:after="100" w:line="276" w:lineRule="auto"/>
        <w:ind w:firstLine="0"/>
        <w:rPr>
          <w:sz w:val="18"/>
          <w:szCs w:val="18"/>
        </w:rPr>
      </w:pPr>
      <w:r w:rsidRPr="00C4247D">
        <w:rPr>
          <w:sz w:val="18"/>
          <w:szCs w:val="18"/>
        </w:rPr>
        <w:t xml:space="preserve">• Conhecimento e execução das tarefas relacionadas às atividades (60 pontos); </w:t>
      </w:r>
    </w:p>
    <w:p w:rsidR="00C6047B" w:rsidRDefault="00C6047B" w:rsidP="00C6047B">
      <w:pPr>
        <w:pStyle w:val="Textodocorpo0"/>
        <w:shd w:val="clear" w:color="auto" w:fill="auto"/>
        <w:spacing w:after="100" w:line="276" w:lineRule="auto"/>
        <w:ind w:firstLine="0"/>
        <w:rPr>
          <w:sz w:val="18"/>
          <w:szCs w:val="18"/>
        </w:rPr>
      </w:pPr>
      <w:r w:rsidRPr="00C4247D">
        <w:rPr>
          <w:sz w:val="18"/>
          <w:szCs w:val="18"/>
        </w:rPr>
        <w:t xml:space="preserve">• Conhecimento e uso dos equipamentos de segurança (20 pontos); </w:t>
      </w:r>
    </w:p>
    <w:p w:rsidR="00C6047B" w:rsidRDefault="00C6047B" w:rsidP="00C6047B">
      <w:pPr>
        <w:pStyle w:val="Textodocorpo0"/>
        <w:shd w:val="clear" w:color="auto" w:fill="auto"/>
        <w:spacing w:after="100" w:line="276" w:lineRule="auto"/>
        <w:ind w:firstLine="0"/>
        <w:rPr>
          <w:sz w:val="18"/>
          <w:szCs w:val="18"/>
        </w:rPr>
      </w:pPr>
      <w:r w:rsidRPr="00C4247D">
        <w:rPr>
          <w:sz w:val="18"/>
          <w:szCs w:val="18"/>
        </w:rPr>
        <w:t xml:space="preserve">• Conhecimento e uso das ferramentas relacionadas às atividades (20 pontos). </w:t>
      </w:r>
    </w:p>
    <w:p w:rsidR="00C6047B" w:rsidRDefault="00C6047B" w:rsidP="00C6047B">
      <w:pPr>
        <w:pStyle w:val="Textodocorpo0"/>
        <w:shd w:val="clear" w:color="auto" w:fill="auto"/>
        <w:spacing w:after="100" w:line="276" w:lineRule="auto"/>
        <w:ind w:firstLine="0"/>
        <w:rPr>
          <w:sz w:val="18"/>
          <w:szCs w:val="18"/>
        </w:rPr>
      </w:pPr>
      <w:r w:rsidRPr="00C4247D">
        <w:rPr>
          <w:sz w:val="18"/>
          <w:szCs w:val="18"/>
        </w:rPr>
        <w:lastRenderedPageBreak/>
        <w:t>Observação: a execução adequada das ativi</w:t>
      </w:r>
      <w:r>
        <w:rPr>
          <w:sz w:val="18"/>
          <w:szCs w:val="18"/>
        </w:rPr>
        <w:t>dades descritas vale 60 pontos.</w:t>
      </w:r>
      <w:r w:rsidRPr="00C4247D">
        <w:rPr>
          <w:sz w:val="18"/>
          <w:szCs w:val="18"/>
        </w:rPr>
        <w:t xml:space="preserve"> O uso de equipamentos de segurança e das ferramentas valem 20 pontos cada.</w:t>
      </w:r>
    </w:p>
    <w:p w:rsidR="00C6047B" w:rsidRDefault="00C6047B" w:rsidP="00C6047B">
      <w:pPr>
        <w:pStyle w:val="Textodocorpo0"/>
        <w:shd w:val="clear" w:color="auto" w:fill="auto"/>
        <w:spacing w:after="100" w:line="276" w:lineRule="auto"/>
        <w:ind w:firstLine="0"/>
        <w:rPr>
          <w:sz w:val="18"/>
          <w:szCs w:val="18"/>
        </w:rPr>
      </w:pPr>
      <w:r>
        <w:rPr>
          <w:sz w:val="18"/>
          <w:szCs w:val="18"/>
        </w:rPr>
        <w:t>9</w:t>
      </w:r>
      <w:r w:rsidRPr="009220CE">
        <w:rPr>
          <w:sz w:val="18"/>
          <w:szCs w:val="18"/>
        </w:rPr>
        <w:t xml:space="preserve">. Os demais esclarecimentos necessários </w:t>
      </w:r>
      <w:r>
        <w:rPr>
          <w:sz w:val="18"/>
          <w:szCs w:val="18"/>
        </w:rPr>
        <w:t>serão fornecidos antes da prova.</w:t>
      </w:r>
    </w:p>
    <w:p w:rsidR="00C6047B" w:rsidRDefault="00C6047B" w:rsidP="00C6047B">
      <w:pPr>
        <w:pStyle w:val="SemEspaamento"/>
        <w:spacing w:line="276" w:lineRule="auto"/>
        <w:jc w:val="both"/>
        <w:rPr>
          <w:rFonts w:ascii="Arial" w:hAnsi="Arial" w:cs="Arial"/>
          <w:sz w:val="18"/>
          <w:szCs w:val="18"/>
        </w:rPr>
      </w:pPr>
      <w:r w:rsidRPr="00C6047B">
        <w:rPr>
          <w:rFonts w:ascii="Arial" w:hAnsi="Arial" w:cs="Arial"/>
          <w:sz w:val="18"/>
          <w:szCs w:val="18"/>
          <w:lang w:val="pt-BR"/>
        </w:rPr>
        <w:t>10</w:t>
      </w:r>
      <w:r w:rsidRPr="00C6047B">
        <w:rPr>
          <w:rFonts w:ascii="Arial" w:hAnsi="Arial" w:cs="Arial"/>
          <w:sz w:val="18"/>
          <w:szCs w:val="18"/>
        </w:rPr>
        <w:t>. Os casos omissos serão resolvidos pela comissão do concurso</w:t>
      </w:r>
    </w:p>
    <w:p w:rsidR="00556600" w:rsidRDefault="00556600" w:rsidP="00C6047B">
      <w:pPr>
        <w:pStyle w:val="SemEspaamento"/>
        <w:spacing w:line="276" w:lineRule="auto"/>
        <w:jc w:val="both"/>
        <w:rPr>
          <w:rFonts w:ascii="Arial" w:hAnsi="Arial" w:cs="Arial"/>
          <w:sz w:val="18"/>
          <w:szCs w:val="18"/>
        </w:rPr>
      </w:pPr>
    </w:p>
    <w:p w:rsidR="00556600" w:rsidRPr="004F7A3A" w:rsidRDefault="00556600" w:rsidP="00556600">
      <w:pPr>
        <w:pStyle w:val="Textodocorpo0"/>
        <w:shd w:val="clear" w:color="auto" w:fill="auto"/>
        <w:spacing w:after="100" w:line="276" w:lineRule="auto"/>
        <w:ind w:firstLine="0"/>
        <w:rPr>
          <w:sz w:val="18"/>
          <w:szCs w:val="18"/>
        </w:rPr>
      </w:pPr>
    </w:p>
    <w:tbl>
      <w:tblPr>
        <w:tblW w:w="0" w:type="auto"/>
        <w:shd w:val="clear" w:color="auto" w:fill="000000"/>
        <w:tblLook w:val="04A0" w:firstRow="1" w:lastRow="0" w:firstColumn="1" w:lastColumn="0" w:noHBand="0" w:noVBand="1"/>
      </w:tblPr>
      <w:tblGrid>
        <w:gridCol w:w="9631"/>
      </w:tblGrid>
      <w:tr w:rsidR="00556600" w:rsidRPr="008F4422" w:rsidTr="00FE30ED">
        <w:tc>
          <w:tcPr>
            <w:tcW w:w="9631" w:type="dxa"/>
            <w:shd w:val="clear" w:color="auto" w:fill="000000"/>
          </w:tcPr>
          <w:p w:rsidR="00556600" w:rsidRPr="00717E04" w:rsidRDefault="00556600" w:rsidP="00FE30ED">
            <w:pPr>
              <w:pStyle w:val="Textodocorpo0"/>
              <w:shd w:val="clear" w:color="auto" w:fill="auto"/>
              <w:spacing w:before="100" w:after="100" w:line="276" w:lineRule="auto"/>
              <w:ind w:firstLine="0"/>
              <w:jc w:val="center"/>
              <w:rPr>
                <w:b/>
                <w:color w:val="FFFFFF"/>
                <w:sz w:val="22"/>
                <w:szCs w:val="18"/>
                <w:lang w:val="pt-PT" w:eastAsia="pt-PT" w:bidi="pt-PT"/>
              </w:rPr>
            </w:pPr>
            <w:r w:rsidRPr="00717E04">
              <w:rPr>
                <w:b/>
                <w:color w:val="FFFFFF"/>
                <w:sz w:val="22"/>
                <w:szCs w:val="18"/>
                <w:lang w:val="pt-PT" w:eastAsia="pt-PT" w:bidi="pt-PT"/>
              </w:rPr>
              <w:t xml:space="preserve">ANEXO </w:t>
            </w:r>
            <w:r>
              <w:rPr>
                <w:b/>
                <w:color w:val="FFFFFF"/>
                <w:sz w:val="22"/>
                <w:szCs w:val="18"/>
                <w:lang w:val="pt-PT" w:eastAsia="pt-PT" w:bidi="pt-PT"/>
              </w:rPr>
              <w:t>V</w:t>
            </w:r>
          </w:p>
        </w:tc>
      </w:tr>
    </w:tbl>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jc w:val="center"/>
        <w:rPr>
          <w:b/>
          <w:sz w:val="22"/>
          <w:szCs w:val="18"/>
        </w:rPr>
      </w:pPr>
    </w:p>
    <w:p w:rsidR="00556600" w:rsidRPr="00640071" w:rsidRDefault="00556600" w:rsidP="00556600">
      <w:pPr>
        <w:pStyle w:val="Textodocorpo0"/>
        <w:spacing w:line="276" w:lineRule="auto"/>
        <w:ind w:firstLine="0"/>
        <w:jc w:val="center"/>
        <w:rPr>
          <w:b/>
          <w:sz w:val="22"/>
          <w:szCs w:val="18"/>
        </w:rPr>
      </w:pPr>
      <w:r w:rsidRPr="00640071">
        <w:rPr>
          <w:b/>
          <w:sz w:val="22"/>
          <w:szCs w:val="18"/>
        </w:rPr>
        <w:t>Teste de Aptidão Física – TAF</w:t>
      </w:r>
    </w:p>
    <w:p w:rsidR="00556600" w:rsidRPr="004F7A3A" w:rsidRDefault="00556600" w:rsidP="00556600">
      <w:pPr>
        <w:pStyle w:val="Textodocorpo0"/>
        <w:spacing w:line="276" w:lineRule="auto"/>
        <w:ind w:firstLine="0"/>
        <w:jc w:val="left"/>
        <w:rPr>
          <w:b/>
          <w:sz w:val="18"/>
          <w:szCs w:val="18"/>
        </w:rPr>
      </w:pPr>
      <w:r>
        <w:rPr>
          <w:b/>
          <w:sz w:val="18"/>
          <w:szCs w:val="18"/>
        </w:rPr>
        <w:t xml:space="preserve">FEMININO </w:t>
      </w:r>
      <w:r>
        <w:rPr>
          <w:b/>
          <w:noProof/>
          <w:sz w:val="18"/>
          <w:szCs w:val="18"/>
          <w:lang w:eastAsia="pt-BR"/>
        </w:rPr>
        <w:drawing>
          <wp:inline distT="0" distB="0" distL="0" distR="0">
            <wp:extent cx="6122670" cy="33051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2670" cy="3305175"/>
                    </a:xfrm>
                    <a:prstGeom prst="rect">
                      <a:avLst/>
                    </a:prstGeom>
                    <a:noFill/>
                    <a:ln>
                      <a:noFill/>
                    </a:ln>
                  </pic:spPr>
                </pic:pic>
              </a:graphicData>
            </a:graphic>
          </wp:inline>
        </w:drawing>
      </w:r>
    </w:p>
    <w:p w:rsidR="00556600" w:rsidRDefault="00556600" w:rsidP="00556600">
      <w:pPr>
        <w:pStyle w:val="Textodocorpo0"/>
        <w:spacing w:line="276" w:lineRule="auto"/>
        <w:ind w:firstLine="0"/>
        <w:rPr>
          <w:b/>
          <w:sz w:val="18"/>
          <w:szCs w:val="18"/>
        </w:rPr>
      </w:pPr>
    </w:p>
    <w:p w:rsidR="00DD063D" w:rsidRDefault="00DD063D" w:rsidP="00556600">
      <w:pPr>
        <w:pStyle w:val="Textodocorpo0"/>
        <w:spacing w:line="276" w:lineRule="auto"/>
        <w:ind w:firstLine="0"/>
        <w:rPr>
          <w:b/>
          <w:sz w:val="18"/>
          <w:szCs w:val="18"/>
        </w:rPr>
      </w:pPr>
    </w:p>
    <w:p w:rsidR="00DD063D" w:rsidRDefault="00DD063D" w:rsidP="00556600">
      <w:pPr>
        <w:pStyle w:val="Textodocorpo0"/>
        <w:spacing w:line="276" w:lineRule="auto"/>
        <w:ind w:firstLine="0"/>
        <w:rPr>
          <w:b/>
          <w:sz w:val="18"/>
          <w:szCs w:val="18"/>
        </w:rPr>
      </w:pPr>
    </w:p>
    <w:p w:rsidR="00DD063D" w:rsidRDefault="00DD063D" w:rsidP="00556600">
      <w:pPr>
        <w:pStyle w:val="Textodocorpo0"/>
        <w:spacing w:line="276" w:lineRule="auto"/>
        <w:ind w:firstLine="0"/>
        <w:rPr>
          <w:b/>
          <w:sz w:val="18"/>
          <w:szCs w:val="18"/>
        </w:rPr>
      </w:pPr>
    </w:p>
    <w:p w:rsidR="00DD063D" w:rsidRDefault="00DD063D" w:rsidP="00556600">
      <w:pPr>
        <w:pStyle w:val="Textodocorpo0"/>
        <w:spacing w:line="276" w:lineRule="auto"/>
        <w:ind w:firstLine="0"/>
        <w:rPr>
          <w:b/>
          <w:sz w:val="18"/>
          <w:szCs w:val="18"/>
        </w:rPr>
      </w:pPr>
    </w:p>
    <w:p w:rsidR="00556600" w:rsidRDefault="00556600" w:rsidP="00556600">
      <w:pPr>
        <w:pStyle w:val="Textodocorpo0"/>
        <w:spacing w:line="276" w:lineRule="auto"/>
        <w:ind w:firstLine="0"/>
        <w:rPr>
          <w:b/>
          <w:sz w:val="18"/>
          <w:szCs w:val="18"/>
        </w:rPr>
      </w:pPr>
    </w:p>
    <w:p w:rsidR="00556600" w:rsidRDefault="00556600" w:rsidP="00556600">
      <w:pPr>
        <w:pStyle w:val="Textodocorpo0"/>
        <w:spacing w:line="276" w:lineRule="auto"/>
        <w:ind w:firstLine="0"/>
        <w:rPr>
          <w:b/>
          <w:sz w:val="18"/>
          <w:szCs w:val="18"/>
        </w:rPr>
      </w:pPr>
      <w:r>
        <w:rPr>
          <w:b/>
          <w:sz w:val="18"/>
          <w:szCs w:val="18"/>
        </w:rPr>
        <w:t>MASCULINO</w:t>
      </w:r>
    </w:p>
    <w:p w:rsidR="00556600" w:rsidRDefault="00556600" w:rsidP="00556600">
      <w:pPr>
        <w:pStyle w:val="Textodocorpo0"/>
        <w:spacing w:line="276" w:lineRule="auto"/>
        <w:ind w:firstLine="0"/>
        <w:rPr>
          <w:b/>
          <w:sz w:val="18"/>
          <w:szCs w:val="18"/>
        </w:rPr>
      </w:pPr>
      <w:r>
        <w:rPr>
          <w:b/>
          <w:noProof/>
          <w:sz w:val="18"/>
          <w:szCs w:val="18"/>
          <w:lang w:eastAsia="pt-BR"/>
        </w:rPr>
        <w:lastRenderedPageBreak/>
        <w:drawing>
          <wp:inline distT="0" distB="0" distL="0" distR="0">
            <wp:extent cx="6122670" cy="3254375"/>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2670" cy="3254375"/>
                    </a:xfrm>
                    <a:prstGeom prst="rect">
                      <a:avLst/>
                    </a:prstGeom>
                    <a:noFill/>
                    <a:ln>
                      <a:noFill/>
                    </a:ln>
                  </pic:spPr>
                </pic:pic>
              </a:graphicData>
            </a:graphic>
          </wp:inline>
        </w:drawing>
      </w:r>
    </w:p>
    <w:p w:rsidR="00556600" w:rsidRDefault="00556600" w:rsidP="00C6047B">
      <w:pPr>
        <w:pStyle w:val="SemEspaamento"/>
        <w:spacing w:line="276" w:lineRule="auto"/>
        <w:jc w:val="both"/>
        <w:rPr>
          <w:rFonts w:ascii="Arial" w:hAnsi="Arial" w:cs="Arial"/>
          <w:b/>
          <w:sz w:val="18"/>
          <w:lang w:val="pt-BR"/>
        </w:rPr>
      </w:pPr>
    </w:p>
    <w:p w:rsidR="00556600" w:rsidRDefault="00556600" w:rsidP="00C6047B">
      <w:pPr>
        <w:pStyle w:val="SemEspaamento"/>
        <w:spacing w:line="276" w:lineRule="auto"/>
        <w:jc w:val="both"/>
        <w:rPr>
          <w:rFonts w:ascii="Arial" w:hAnsi="Arial" w:cs="Arial"/>
          <w:b/>
          <w:sz w:val="18"/>
          <w:lang w:val="pt-BR"/>
        </w:rPr>
      </w:pPr>
    </w:p>
    <w:p w:rsidR="00556600" w:rsidRPr="004F7A3A" w:rsidRDefault="00556600" w:rsidP="00556600">
      <w:pPr>
        <w:pStyle w:val="Textodocorpo0"/>
        <w:spacing w:line="276" w:lineRule="auto"/>
        <w:ind w:firstLine="0"/>
        <w:rPr>
          <w:b/>
          <w:sz w:val="18"/>
          <w:szCs w:val="18"/>
        </w:rPr>
      </w:pPr>
    </w:p>
    <w:tbl>
      <w:tblPr>
        <w:tblW w:w="0" w:type="auto"/>
        <w:shd w:val="clear" w:color="auto" w:fill="000000"/>
        <w:tblLook w:val="04A0" w:firstRow="1" w:lastRow="0" w:firstColumn="1" w:lastColumn="0" w:noHBand="0" w:noVBand="1"/>
      </w:tblPr>
      <w:tblGrid>
        <w:gridCol w:w="9631"/>
      </w:tblGrid>
      <w:tr w:rsidR="00556600" w:rsidRPr="008F4422" w:rsidTr="00FE30ED">
        <w:tc>
          <w:tcPr>
            <w:tcW w:w="9631" w:type="dxa"/>
            <w:shd w:val="clear" w:color="auto" w:fill="000000"/>
          </w:tcPr>
          <w:p w:rsidR="00556600" w:rsidRPr="00717E04" w:rsidRDefault="00556600" w:rsidP="00FE30ED">
            <w:pPr>
              <w:pStyle w:val="Textodocorpo0"/>
              <w:shd w:val="clear" w:color="auto" w:fill="auto"/>
              <w:spacing w:before="100" w:after="100" w:line="276" w:lineRule="auto"/>
              <w:ind w:firstLine="0"/>
              <w:jc w:val="center"/>
              <w:rPr>
                <w:b/>
                <w:color w:val="FFFFFF"/>
                <w:sz w:val="22"/>
                <w:szCs w:val="18"/>
                <w:lang w:val="pt-PT" w:eastAsia="pt-PT" w:bidi="pt-PT"/>
              </w:rPr>
            </w:pPr>
            <w:proofErr w:type="gramStart"/>
            <w:r w:rsidRPr="00717E04">
              <w:rPr>
                <w:b/>
                <w:color w:val="FFFFFF"/>
                <w:sz w:val="22"/>
                <w:szCs w:val="18"/>
                <w:lang w:val="pt-PT" w:eastAsia="pt-PT" w:bidi="pt-PT"/>
              </w:rPr>
              <w:t xml:space="preserve">ANEXO </w:t>
            </w:r>
            <w:r>
              <w:rPr>
                <w:b/>
                <w:color w:val="FFFFFF"/>
                <w:sz w:val="22"/>
                <w:szCs w:val="18"/>
                <w:lang w:val="pt-PT" w:eastAsia="pt-PT" w:bidi="pt-PT"/>
              </w:rPr>
              <w:t>VI</w:t>
            </w:r>
            <w:proofErr w:type="gramEnd"/>
          </w:p>
        </w:tc>
      </w:tr>
    </w:tbl>
    <w:p w:rsidR="00556600" w:rsidRDefault="00556600" w:rsidP="00556600">
      <w:pPr>
        <w:pStyle w:val="Textodocorpo0"/>
        <w:spacing w:line="276" w:lineRule="auto"/>
        <w:ind w:firstLine="0"/>
        <w:rPr>
          <w:sz w:val="18"/>
          <w:szCs w:val="18"/>
        </w:rPr>
      </w:pPr>
    </w:p>
    <w:p w:rsidR="00556600" w:rsidRDefault="00556600" w:rsidP="00556600">
      <w:pPr>
        <w:pStyle w:val="Textodocorpo0"/>
        <w:spacing w:line="276" w:lineRule="auto"/>
        <w:ind w:firstLine="0"/>
        <w:jc w:val="center"/>
        <w:rPr>
          <w:b/>
          <w:sz w:val="20"/>
        </w:rPr>
      </w:pPr>
    </w:p>
    <w:p w:rsidR="00556600" w:rsidRDefault="00556600" w:rsidP="00556600">
      <w:pPr>
        <w:pStyle w:val="Textodocorpo0"/>
        <w:spacing w:line="276" w:lineRule="auto"/>
        <w:ind w:firstLine="0"/>
        <w:jc w:val="center"/>
        <w:rPr>
          <w:b/>
          <w:sz w:val="20"/>
        </w:rPr>
      </w:pPr>
    </w:p>
    <w:p w:rsidR="00556600" w:rsidRPr="00BA06E5" w:rsidRDefault="00556600" w:rsidP="00556600">
      <w:pPr>
        <w:pStyle w:val="Textodocorpo0"/>
        <w:spacing w:line="276" w:lineRule="auto"/>
        <w:ind w:firstLine="0"/>
        <w:jc w:val="center"/>
        <w:rPr>
          <w:b/>
          <w:sz w:val="20"/>
        </w:rPr>
      </w:pPr>
      <w:r w:rsidRPr="00BA06E5">
        <w:rPr>
          <w:b/>
          <w:sz w:val="20"/>
        </w:rPr>
        <w:t>ATESTADO MÉDICO</w:t>
      </w: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pPr>
    </w:p>
    <w:p w:rsidR="00556600" w:rsidRPr="00BA06E5" w:rsidRDefault="00556600" w:rsidP="00556600">
      <w:pPr>
        <w:pStyle w:val="SemEspaamento"/>
        <w:spacing w:line="276" w:lineRule="auto"/>
        <w:rPr>
          <w:rFonts w:ascii="Arial" w:hAnsi="Arial" w:cs="Arial"/>
          <w:sz w:val="18"/>
          <w:lang w:val="pt-BR"/>
        </w:rPr>
      </w:pPr>
      <w:r w:rsidRPr="00BA06E5">
        <w:rPr>
          <w:rFonts w:ascii="Arial" w:hAnsi="Arial" w:cs="Arial"/>
          <w:sz w:val="18"/>
        </w:rPr>
        <w:t>Atesto que o Sr (a)</w:t>
      </w:r>
      <w:proofErr w:type="gramStart"/>
      <w:r w:rsidRPr="00BA06E5">
        <w:rPr>
          <w:rFonts w:ascii="Arial" w:hAnsi="Arial" w:cs="Arial"/>
          <w:sz w:val="18"/>
        </w:rPr>
        <w:t>.................................................................................................................................................................</w:t>
      </w:r>
      <w:proofErr w:type="gramEnd"/>
      <w:r w:rsidRPr="00BA06E5">
        <w:rPr>
          <w:rFonts w:ascii="Arial" w:hAnsi="Arial" w:cs="Arial"/>
          <w:sz w:val="18"/>
        </w:rPr>
        <w:t>, RG ........................................, está apto a participar de avaliação física onde segundo o edital do Concurso Público 0</w:t>
      </w:r>
      <w:r>
        <w:rPr>
          <w:rFonts w:ascii="Arial" w:hAnsi="Arial" w:cs="Arial"/>
          <w:sz w:val="18"/>
        </w:rPr>
        <w:t>01/2018</w:t>
      </w:r>
      <w:r w:rsidRPr="00BA06E5">
        <w:rPr>
          <w:rFonts w:ascii="Arial" w:hAnsi="Arial" w:cs="Arial"/>
          <w:sz w:val="18"/>
        </w:rPr>
        <w:t xml:space="preserve">, da Prefeitura Municipal </w:t>
      </w:r>
      <w:r>
        <w:rPr>
          <w:rFonts w:ascii="Arial" w:hAnsi="Arial" w:cs="Arial"/>
          <w:sz w:val="18"/>
        </w:rPr>
        <w:t>de Indiana</w:t>
      </w:r>
      <w:r w:rsidRPr="00BA06E5">
        <w:rPr>
          <w:rFonts w:ascii="Arial" w:hAnsi="Arial" w:cs="Arial"/>
          <w:sz w:val="18"/>
        </w:rPr>
        <w:t xml:space="preserve"> – SP será submetido aos seguintes testes: Flexões abdominais tipo remador – 1 minuto, tipo remador e Corrida Pedestre de 4 (quatro) minutos.</w:t>
      </w: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pPr>
    </w:p>
    <w:p w:rsidR="00556600" w:rsidRDefault="00556600" w:rsidP="00556600">
      <w:pPr>
        <w:pStyle w:val="Textodocorpo0"/>
        <w:spacing w:line="276" w:lineRule="auto"/>
        <w:ind w:firstLine="0"/>
        <w:jc w:val="right"/>
      </w:pPr>
      <w:r>
        <w:t xml:space="preserve"> </w:t>
      </w:r>
      <w:proofErr w:type="gramStart"/>
      <w:r>
        <w:t>................................</w:t>
      </w:r>
      <w:proofErr w:type="gramEnd"/>
      <w:r>
        <w:t xml:space="preserve">, ....... </w:t>
      </w:r>
      <w:proofErr w:type="gramStart"/>
      <w:r>
        <w:t>de</w:t>
      </w:r>
      <w:proofErr w:type="gramEnd"/>
      <w:r>
        <w:t xml:space="preserve">................................ </w:t>
      </w:r>
      <w:proofErr w:type="gramStart"/>
      <w:r>
        <w:t>de</w:t>
      </w:r>
      <w:proofErr w:type="gramEnd"/>
      <w:r>
        <w:t xml:space="preserve"> 2018. </w:t>
      </w:r>
    </w:p>
    <w:p w:rsidR="00556600" w:rsidRDefault="00556600" w:rsidP="00556600">
      <w:pPr>
        <w:pStyle w:val="Textodocorpo0"/>
        <w:spacing w:line="276" w:lineRule="auto"/>
        <w:ind w:firstLine="0"/>
        <w:jc w:val="right"/>
      </w:pPr>
    </w:p>
    <w:p w:rsidR="00556600" w:rsidRDefault="00556600" w:rsidP="00556600">
      <w:pPr>
        <w:pStyle w:val="Textodocorpo0"/>
        <w:spacing w:line="276" w:lineRule="auto"/>
        <w:ind w:firstLine="0"/>
        <w:jc w:val="right"/>
      </w:pPr>
    </w:p>
    <w:p w:rsidR="00556600" w:rsidRDefault="00556600" w:rsidP="00556600">
      <w:pPr>
        <w:pStyle w:val="Textodocorpo0"/>
        <w:spacing w:line="276" w:lineRule="auto"/>
        <w:ind w:firstLine="0"/>
        <w:jc w:val="right"/>
      </w:pPr>
    </w:p>
    <w:p w:rsidR="00556600" w:rsidRDefault="00556600" w:rsidP="00556600">
      <w:pPr>
        <w:pStyle w:val="Textodocorpo0"/>
        <w:spacing w:line="276" w:lineRule="auto"/>
        <w:ind w:firstLine="0"/>
        <w:jc w:val="right"/>
      </w:pPr>
    </w:p>
    <w:p w:rsidR="00556600" w:rsidRDefault="00556600" w:rsidP="00556600">
      <w:pPr>
        <w:pStyle w:val="Textodocorpo0"/>
        <w:spacing w:line="276" w:lineRule="auto"/>
        <w:ind w:firstLine="0"/>
        <w:jc w:val="right"/>
        <w:rPr>
          <w:sz w:val="18"/>
          <w:szCs w:val="18"/>
        </w:rPr>
      </w:pPr>
      <w:r>
        <w:t>_________________________ Médico CRM</w:t>
      </w:r>
    </w:p>
    <w:p w:rsidR="00556600" w:rsidRPr="00C6047B" w:rsidRDefault="00556600" w:rsidP="00C6047B">
      <w:pPr>
        <w:pStyle w:val="SemEspaamento"/>
        <w:spacing w:line="276" w:lineRule="auto"/>
        <w:jc w:val="both"/>
        <w:rPr>
          <w:rFonts w:ascii="Arial" w:hAnsi="Arial" w:cs="Arial"/>
          <w:b/>
          <w:sz w:val="18"/>
          <w:lang w:val="pt-BR"/>
        </w:rPr>
      </w:pPr>
    </w:p>
    <w:sectPr w:rsidR="00556600" w:rsidRPr="00C6047B" w:rsidSect="004F1A52">
      <w:headerReference w:type="default" r:id="rId24"/>
      <w:footerReference w:type="default" r:id="rId25"/>
      <w:pgSz w:w="11906" w:h="16838"/>
      <w:pgMar w:top="1417" w:right="707" w:bottom="141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88" w:rsidRDefault="00B20B88" w:rsidP="00F75253">
      <w:r>
        <w:separator/>
      </w:r>
    </w:p>
  </w:endnote>
  <w:endnote w:type="continuationSeparator" w:id="0">
    <w:p w:rsidR="00B20B88" w:rsidRDefault="00B20B88" w:rsidP="00F7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3D" w:rsidRDefault="00DD063D">
    <w:pPr>
      <w:pStyle w:val="Rodap"/>
    </w:pPr>
    <w:r>
      <w:rPr>
        <w:noProof/>
        <w:lang w:val="pt-BR" w:eastAsia="pt-BR"/>
      </w:rPr>
      <w:drawing>
        <wp:inline distT="0" distB="0" distL="0" distR="0" wp14:anchorId="37CFB7FA" wp14:editId="36D1C55E">
          <wp:extent cx="7556500" cy="414020"/>
          <wp:effectExtent l="0" t="0" r="635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4140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88" w:rsidRDefault="00B20B88" w:rsidP="00F75253">
      <w:r>
        <w:separator/>
      </w:r>
    </w:p>
  </w:footnote>
  <w:footnote w:type="continuationSeparator" w:id="0">
    <w:p w:rsidR="00B20B88" w:rsidRDefault="00B20B88" w:rsidP="00F7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3D" w:rsidRDefault="00DD063D">
    <w:pPr>
      <w:pStyle w:val="Cabealho"/>
    </w:pPr>
    <w:r>
      <w:rPr>
        <w:noProof/>
        <w:lang w:val="pt-BR" w:eastAsia="pt-BR"/>
      </w:rPr>
      <w:drawing>
        <wp:inline distT="0" distB="0" distL="0" distR="0" wp14:anchorId="04EC7829" wp14:editId="7ECA73F7">
          <wp:extent cx="7556740" cy="1708030"/>
          <wp:effectExtent l="0" t="0" r="635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07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FD"/>
    <w:multiLevelType w:val="multilevel"/>
    <w:tmpl w:val="39F85D9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nsid w:val="076444DD"/>
    <w:multiLevelType w:val="multilevel"/>
    <w:tmpl w:val="1180A5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t-PT"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94C92"/>
    <w:multiLevelType w:val="multilevel"/>
    <w:tmpl w:val="7206AF7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AE0FAE"/>
    <w:multiLevelType w:val="multilevel"/>
    <w:tmpl w:val="091A865E"/>
    <w:lvl w:ilvl="0">
      <w:start w:val="13"/>
      <w:numFmt w:val="decimal"/>
      <w:lvlText w:val="%1"/>
      <w:lvlJc w:val="left"/>
      <w:pPr>
        <w:ind w:left="510" w:hanging="510"/>
      </w:pPr>
      <w:rPr>
        <w:rFonts w:hint="default"/>
      </w:rPr>
    </w:lvl>
    <w:lvl w:ilvl="1">
      <w:start w:val="1"/>
      <w:numFmt w:val="decimal"/>
      <w:lvlText w:val="%1.%2"/>
      <w:lvlJc w:val="left"/>
      <w:pPr>
        <w:ind w:left="510" w:hanging="51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654526"/>
    <w:multiLevelType w:val="multilevel"/>
    <w:tmpl w:val="C08AFCB8"/>
    <w:lvl w:ilvl="0">
      <w:start w:val="11"/>
      <w:numFmt w:val="decimal"/>
      <w:lvlText w:val="%1"/>
      <w:lvlJc w:val="left"/>
      <w:pPr>
        <w:ind w:left="510" w:hanging="510"/>
      </w:pPr>
      <w:rPr>
        <w:rFonts w:hint="default"/>
      </w:rPr>
    </w:lvl>
    <w:lvl w:ilvl="1">
      <w:start w:val="2"/>
      <w:numFmt w:val="decimal"/>
      <w:lvlText w:val="%1.%2"/>
      <w:lvlJc w:val="left"/>
      <w:pPr>
        <w:ind w:left="510" w:hanging="51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2E16A2"/>
    <w:multiLevelType w:val="multilevel"/>
    <w:tmpl w:val="10A282CE"/>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AD55005"/>
    <w:multiLevelType w:val="multilevel"/>
    <w:tmpl w:val="E8FA4FAC"/>
    <w:lvl w:ilvl="0">
      <w:start w:val="11"/>
      <w:numFmt w:val="decimal"/>
      <w:lvlText w:val="%1"/>
      <w:lvlJc w:val="left"/>
      <w:pPr>
        <w:ind w:left="510" w:hanging="510"/>
      </w:pPr>
      <w:rPr>
        <w:rFonts w:hint="default"/>
      </w:rPr>
    </w:lvl>
    <w:lvl w:ilvl="1">
      <w:start w:val="2"/>
      <w:numFmt w:val="decimal"/>
      <w:lvlText w:val="%1.%2"/>
      <w:lvlJc w:val="left"/>
      <w:pPr>
        <w:ind w:left="510" w:hanging="51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B4D2BC1"/>
    <w:multiLevelType w:val="hybridMultilevel"/>
    <w:tmpl w:val="4AAE6164"/>
    <w:lvl w:ilvl="0" w:tplc="9DC2831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420333"/>
    <w:multiLevelType w:val="multilevel"/>
    <w:tmpl w:val="F4EEEBD0"/>
    <w:lvl w:ilvl="0">
      <w:start w:val="1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21573D2"/>
    <w:multiLevelType w:val="hybridMultilevel"/>
    <w:tmpl w:val="1E946FE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4F037676"/>
    <w:multiLevelType w:val="multilevel"/>
    <w:tmpl w:val="5F98D9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1D80AC7"/>
    <w:multiLevelType w:val="hybridMultilevel"/>
    <w:tmpl w:val="7602859A"/>
    <w:lvl w:ilvl="0" w:tplc="FF1A1CAE">
      <w:start w:val="1"/>
      <w:numFmt w:val="lowerLetter"/>
      <w:lvlText w:val="%1)"/>
      <w:lvlJc w:val="left"/>
      <w:pPr>
        <w:ind w:left="927" w:hanging="360"/>
      </w:pPr>
      <w:rPr>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52A123D4"/>
    <w:multiLevelType w:val="multilevel"/>
    <w:tmpl w:val="6F3E1844"/>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3BA5097"/>
    <w:multiLevelType w:val="multilevel"/>
    <w:tmpl w:val="D7568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59A0C38"/>
    <w:multiLevelType w:val="multilevel"/>
    <w:tmpl w:val="F2E602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AD23B2C"/>
    <w:multiLevelType w:val="multilevel"/>
    <w:tmpl w:val="A6466F4C"/>
    <w:lvl w:ilvl="0">
      <w:start w:val="1"/>
      <w:numFmt w:val="decimal"/>
      <w:lvlText w:val="2.1.%1"/>
      <w:lvlJc w:val="left"/>
      <w:rPr>
        <w:rFonts w:ascii="Arial" w:eastAsia="Arial" w:hAnsi="Arial" w:cs="Arial"/>
        <w:b w:val="0"/>
        <w:bCs w:val="0"/>
        <w:i w:val="0"/>
        <w:iCs w:val="0"/>
        <w:smallCaps w:val="0"/>
        <w:strike w:val="0"/>
        <w:color w:val="000000"/>
        <w:spacing w:val="0"/>
        <w:w w:val="100"/>
        <w:position w:val="0"/>
        <w:sz w:val="18"/>
        <w:szCs w:val="18"/>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7C23CE"/>
    <w:multiLevelType w:val="multilevel"/>
    <w:tmpl w:val="5F98D9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6F6427F4"/>
    <w:multiLevelType w:val="multilevel"/>
    <w:tmpl w:val="D2A836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46A36"/>
    <w:multiLevelType w:val="multilevel"/>
    <w:tmpl w:val="28082DEE"/>
    <w:lvl w:ilvl="0">
      <w:start w:val="1"/>
      <w:numFmt w:val="decimal"/>
      <w:lvlText w:val="2.2.%1"/>
      <w:lvlJc w:val="left"/>
      <w:rPr>
        <w:rFonts w:ascii="Arial" w:eastAsia="Arial" w:hAnsi="Arial" w:cs="Arial"/>
        <w:b w:val="0"/>
        <w:bCs w:val="0"/>
        <w:i w:val="0"/>
        <w:iCs w:val="0"/>
        <w:smallCaps w:val="0"/>
        <w:strike w:val="0"/>
        <w:color w:val="000000"/>
        <w:spacing w:val="0"/>
        <w:w w:val="100"/>
        <w:position w:val="0"/>
        <w:sz w:val="18"/>
        <w:szCs w:val="18"/>
        <w:u w:val="none"/>
        <w:lang w:val="pt-PT" w:eastAsia="pt-PT" w:bidi="pt-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6511B4"/>
    <w:multiLevelType w:val="multilevel"/>
    <w:tmpl w:val="99E2EA06"/>
    <w:lvl w:ilvl="0">
      <w:start w:val="3"/>
      <w:numFmt w:val="decimal"/>
      <w:lvlText w:val="%1."/>
      <w:lvlJc w:val="left"/>
      <w:pPr>
        <w:ind w:left="360" w:hanging="360"/>
      </w:pPr>
      <w:rPr>
        <w:rFonts w:hint="default"/>
      </w:rPr>
    </w:lvl>
    <w:lvl w:ilvl="1">
      <w:start w:val="3"/>
      <w:numFmt w:val="decimal"/>
      <w:lvlText w:val="%2."/>
      <w:lvlJc w:val="left"/>
      <w:pPr>
        <w:ind w:left="644" w:hanging="360"/>
      </w:pPr>
      <w:rPr>
        <w:rFonts w:ascii="Arial" w:hAnsi="Arial" w:hint="default"/>
        <w:b w:val="0"/>
        <w:i w:val="0"/>
        <w:sz w:val="18"/>
        <w:lang w:val="pt-BR"/>
      </w:rPr>
    </w:lvl>
    <w:lvl w:ilvl="2">
      <w:start w:val="3"/>
      <w:numFmt w:val="decimal"/>
      <w:lvlText w:val="%3."/>
      <w:lvlJc w:val="left"/>
      <w:pPr>
        <w:ind w:left="720" w:hanging="360"/>
      </w:pPr>
      <w:rPr>
        <w:rFonts w:ascii="Arial" w:hAnsi="Arial" w:hint="default"/>
        <w:b w:val="0"/>
        <w:i w:val="0"/>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73332990"/>
    <w:multiLevelType w:val="hybridMultilevel"/>
    <w:tmpl w:val="718C8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56DBF"/>
    <w:multiLevelType w:val="multilevel"/>
    <w:tmpl w:val="6D3E3B1A"/>
    <w:lvl w:ilvl="0">
      <w:start w:val="4"/>
      <w:numFmt w:val="decimal"/>
      <w:lvlText w:val="%1"/>
      <w:lvlJc w:val="left"/>
      <w:pPr>
        <w:ind w:left="360" w:hanging="360"/>
      </w:pPr>
      <w:rPr>
        <w:rFonts w:ascii="Helvetica" w:hAnsi="Helvetica" w:cs="Helvetica" w:hint="default"/>
        <w:color w:val="000000"/>
      </w:rPr>
    </w:lvl>
    <w:lvl w:ilvl="1">
      <w:start w:val="1"/>
      <w:numFmt w:val="decimal"/>
      <w:lvlText w:val="%1.%2"/>
      <w:lvlJc w:val="left"/>
      <w:pPr>
        <w:ind w:left="360" w:hanging="360"/>
      </w:pPr>
      <w:rPr>
        <w:rFonts w:ascii="Helvetica" w:hAnsi="Helvetica" w:cs="Helvetica" w:hint="default"/>
        <w:b w:val="0"/>
        <w:color w:val="000000"/>
      </w:rPr>
    </w:lvl>
    <w:lvl w:ilvl="2">
      <w:start w:val="1"/>
      <w:numFmt w:val="decimal"/>
      <w:lvlText w:val="%1.%2.%3"/>
      <w:lvlJc w:val="left"/>
      <w:pPr>
        <w:ind w:left="720" w:hanging="720"/>
      </w:pPr>
      <w:rPr>
        <w:rFonts w:ascii="Helvetica" w:hAnsi="Helvetica" w:cs="Helvetica" w:hint="default"/>
        <w:color w:val="000000"/>
      </w:rPr>
    </w:lvl>
    <w:lvl w:ilvl="3">
      <w:start w:val="1"/>
      <w:numFmt w:val="decimal"/>
      <w:lvlText w:val="%1.%2.%3.%4"/>
      <w:lvlJc w:val="left"/>
      <w:pPr>
        <w:ind w:left="720" w:hanging="720"/>
      </w:pPr>
      <w:rPr>
        <w:rFonts w:ascii="Helvetica" w:hAnsi="Helvetica" w:cs="Helvetica" w:hint="default"/>
        <w:color w:val="000000"/>
      </w:rPr>
    </w:lvl>
    <w:lvl w:ilvl="4">
      <w:start w:val="1"/>
      <w:numFmt w:val="decimal"/>
      <w:lvlText w:val="%1.%2.%3.%4.%5"/>
      <w:lvlJc w:val="left"/>
      <w:pPr>
        <w:ind w:left="720" w:hanging="720"/>
      </w:pPr>
      <w:rPr>
        <w:rFonts w:ascii="Helvetica" w:hAnsi="Helvetica" w:cs="Helvetica" w:hint="default"/>
        <w:color w:val="000000"/>
      </w:rPr>
    </w:lvl>
    <w:lvl w:ilvl="5">
      <w:start w:val="1"/>
      <w:numFmt w:val="decimal"/>
      <w:lvlText w:val="%1.%2.%3.%4.%5.%6"/>
      <w:lvlJc w:val="left"/>
      <w:pPr>
        <w:ind w:left="1080" w:hanging="1080"/>
      </w:pPr>
      <w:rPr>
        <w:rFonts w:ascii="Helvetica" w:hAnsi="Helvetica" w:cs="Helvetica" w:hint="default"/>
        <w:color w:val="000000"/>
      </w:rPr>
    </w:lvl>
    <w:lvl w:ilvl="6">
      <w:start w:val="1"/>
      <w:numFmt w:val="decimal"/>
      <w:lvlText w:val="%1.%2.%3.%4.%5.%6.%7"/>
      <w:lvlJc w:val="left"/>
      <w:pPr>
        <w:ind w:left="1080" w:hanging="1080"/>
      </w:pPr>
      <w:rPr>
        <w:rFonts w:ascii="Helvetica" w:hAnsi="Helvetica" w:cs="Helvetica" w:hint="default"/>
        <w:color w:val="000000"/>
      </w:rPr>
    </w:lvl>
    <w:lvl w:ilvl="7">
      <w:start w:val="1"/>
      <w:numFmt w:val="decimal"/>
      <w:lvlText w:val="%1.%2.%3.%4.%5.%6.%7.%8"/>
      <w:lvlJc w:val="left"/>
      <w:pPr>
        <w:ind w:left="1440" w:hanging="1440"/>
      </w:pPr>
      <w:rPr>
        <w:rFonts w:ascii="Helvetica" w:hAnsi="Helvetica" w:cs="Helvetica" w:hint="default"/>
        <w:color w:val="000000"/>
      </w:rPr>
    </w:lvl>
    <w:lvl w:ilvl="8">
      <w:start w:val="1"/>
      <w:numFmt w:val="decimal"/>
      <w:lvlText w:val="%1.%2.%3.%4.%5.%6.%7.%8.%9"/>
      <w:lvlJc w:val="left"/>
      <w:pPr>
        <w:ind w:left="1440" w:hanging="1440"/>
      </w:pPr>
      <w:rPr>
        <w:rFonts w:ascii="Helvetica" w:hAnsi="Helvetica" w:cs="Helvetica" w:hint="default"/>
        <w:color w:val="000000"/>
      </w:rPr>
    </w:lvl>
  </w:abstractNum>
  <w:num w:numId="1">
    <w:abstractNumId w:val="7"/>
  </w:num>
  <w:num w:numId="2">
    <w:abstractNumId w:val="10"/>
  </w:num>
  <w:num w:numId="3">
    <w:abstractNumId w:val="15"/>
  </w:num>
  <w:num w:numId="4">
    <w:abstractNumId w:val="16"/>
  </w:num>
  <w:num w:numId="5">
    <w:abstractNumId w:val="11"/>
  </w:num>
  <w:num w:numId="6">
    <w:abstractNumId w:val="18"/>
  </w:num>
  <w:num w:numId="7">
    <w:abstractNumId w:val="5"/>
  </w:num>
  <w:num w:numId="8">
    <w:abstractNumId w:val="12"/>
  </w:num>
  <w:num w:numId="9">
    <w:abstractNumId w:val="19"/>
  </w:num>
  <w:num w:numId="10">
    <w:abstractNumId w:val="20"/>
  </w:num>
  <w:num w:numId="11">
    <w:abstractNumId w:val="13"/>
  </w:num>
  <w:num w:numId="12">
    <w:abstractNumId w:val="21"/>
  </w:num>
  <w:num w:numId="13">
    <w:abstractNumId w:val="0"/>
  </w:num>
  <w:num w:numId="14">
    <w:abstractNumId w:val="14"/>
  </w:num>
  <w:num w:numId="15">
    <w:abstractNumId w:val="2"/>
  </w:num>
  <w:num w:numId="16">
    <w:abstractNumId w:val="1"/>
  </w:num>
  <w:num w:numId="17">
    <w:abstractNumId w:val="17"/>
  </w:num>
  <w:num w:numId="18">
    <w:abstractNumId w:val="8"/>
  </w:num>
  <w:num w:numId="19">
    <w:abstractNumId w:val="4"/>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3"/>
    <w:rsid w:val="000453BC"/>
    <w:rsid w:val="00076D51"/>
    <w:rsid w:val="0008739F"/>
    <w:rsid w:val="00097CA4"/>
    <w:rsid w:val="000A712A"/>
    <w:rsid w:val="000B58CC"/>
    <w:rsid w:val="00121135"/>
    <w:rsid w:val="001460EF"/>
    <w:rsid w:val="00152C1C"/>
    <w:rsid w:val="001B37CA"/>
    <w:rsid w:val="00200C62"/>
    <w:rsid w:val="00223D27"/>
    <w:rsid w:val="002537D6"/>
    <w:rsid w:val="00256288"/>
    <w:rsid w:val="0031001D"/>
    <w:rsid w:val="00311D72"/>
    <w:rsid w:val="003167F9"/>
    <w:rsid w:val="00352B50"/>
    <w:rsid w:val="00367053"/>
    <w:rsid w:val="00422C63"/>
    <w:rsid w:val="004A4B53"/>
    <w:rsid w:val="004F02A0"/>
    <w:rsid w:val="004F1A52"/>
    <w:rsid w:val="005059A5"/>
    <w:rsid w:val="00553232"/>
    <w:rsid w:val="00556600"/>
    <w:rsid w:val="00603468"/>
    <w:rsid w:val="006859F3"/>
    <w:rsid w:val="00695A14"/>
    <w:rsid w:val="006B3EA4"/>
    <w:rsid w:val="007450B9"/>
    <w:rsid w:val="00797F3E"/>
    <w:rsid w:val="007B4F9B"/>
    <w:rsid w:val="007E6955"/>
    <w:rsid w:val="008614FA"/>
    <w:rsid w:val="00870225"/>
    <w:rsid w:val="008E0EC7"/>
    <w:rsid w:val="00906CED"/>
    <w:rsid w:val="00924C60"/>
    <w:rsid w:val="009A0BDC"/>
    <w:rsid w:val="00A0117F"/>
    <w:rsid w:val="00A93756"/>
    <w:rsid w:val="00AA7206"/>
    <w:rsid w:val="00AF4A18"/>
    <w:rsid w:val="00B01C1C"/>
    <w:rsid w:val="00B20B88"/>
    <w:rsid w:val="00B45F67"/>
    <w:rsid w:val="00BA6D36"/>
    <w:rsid w:val="00C225CB"/>
    <w:rsid w:val="00C46094"/>
    <w:rsid w:val="00C6047B"/>
    <w:rsid w:val="00D202DF"/>
    <w:rsid w:val="00D64B39"/>
    <w:rsid w:val="00D96DD6"/>
    <w:rsid w:val="00DD063D"/>
    <w:rsid w:val="00DE0CFE"/>
    <w:rsid w:val="00E37565"/>
    <w:rsid w:val="00E65332"/>
    <w:rsid w:val="00E66E45"/>
    <w:rsid w:val="00EA7C24"/>
    <w:rsid w:val="00F07E4A"/>
    <w:rsid w:val="00F443C8"/>
    <w:rsid w:val="00F64830"/>
    <w:rsid w:val="00F75253"/>
    <w:rsid w:val="00F923DC"/>
    <w:rsid w:val="00FB599E"/>
    <w:rsid w:val="00FC1BDA"/>
    <w:rsid w:val="00FD451B"/>
    <w:rsid w:val="00FE3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25CB"/>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253"/>
    <w:pPr>
      <w:tabs>
        <w:tab w:val="center" w:pos="4252"/>
        <w:tab w:val="right" w:pos="8504"/>
      </w:tabs>
    </w:pPr>
  </w:style>
  <w:style w:type="character" w:customStyle="1" w:styleId="CabealhoChar">
    <w:name w:val="Cabeçalho Char"/>
    <w:basedOn w:val="Fontepargpadro"/>
    <w:link w:val="Cabealho"/>
    <w:uiPriority w:val="99"/>
    <w:rsid w:val="00F75253"/>
  </w:style>
  <w:style w:type="paragraph" w:styleId="Rodap">
    <w:name w:val="footer"/>
    <w:basedOn w:val="Normal"/>
    <w:link w:val="RodapChar"/>
    <w:uiPriority w:val="99"/>
    <w:unhideWhenUsed/>
    <w:rsid w:val="00F75253"/>
    <w:pPr>
      <w:tabs>
        <w:tab w:val="center" w:pos="4252"/>
        <w:tab w:val="right" w:pos="8504"/>
      </w:tabs>
    </w:pPr>
  </w:style>
  <w:style w:type="character" w:customStyle="1" w:styleId="RodapChar">
    <w:name w:val="Rodapé Char"/>
    <w:basedOn w:val="Fontepargpadro"/>
    <w:link w:val="Rodap"/>
    <w:uiPriority w:val="99"/>
    <w:rsid w:val="00F75253"/>
  </w:style>
  <w:style w:type="paragraph" w:styleId="Textodebalo">
    <w:name w:val="Balloon Text"/>
    <w:basedOn w:val="Normal"/>
    <w:link w:val="TextodebaloChar"/>
    <w:uiPriority w:val="99"/>
    <w:semiHidden/>
    <w:unhideWhenUsed/>
    <w:rsid w:val="00F75253"/>
    <w:rPr>
      <w:rFonts w:ascii="Tahoma" w:hAnsi="Tahoma" w:cs="Tahoma"/>
      <w:sz w:val="16"/>
      <w:szCs w:val="16"/>
    </w:rPr>
  </w:style>
  <w:style w:type="character" w:customStyle="1" w:styleId="TextodebaloChar">
    <w:name w:val="Texto de balão Char"/>
    <w:basedOn w:val="Fontepargpadro"/>
    <w:link w:val="Textodebalo"/>
    <w:uiPriority w:val="99"/>
    <w:semiHidden/>
    <w:rsid w:val="00F75253"/>
    <w:rPr>
      <w:rFonts w:ascii="Tahoma" w:hAnsi="Tahoma" w:cs="Tahoma"/>
      <w:sz w:val="16"/>
      <w:szCs w:val="16"/>
    </w:rPr>
  </w:style>
  <w:style w:type="character" w:customStyle="1" w:styleId="Textodocorpo2">
    <w:name w:val="Texto do corpo (2)_"/>
    <w:basedOn w:val="Fontepargpadro"/>
    <w:link w:val="Textodocorpo20"/>
    <w:rsid w:val="00C225CB"/>
    <w:rPr>
      <w:rFonts w:ascii="Arial" w:eastAsia="Arial" w:hAnsi="Arial" w:cs="Arial"/>
      <w:b/>
      <w:bCs/>
      <w:sz w:val="23"/>
      <w:szCs w:val="23"/>
      <w:shd w:val="clear" w:color="auto" w:fill="FFFFFF"/>
      <w:lang w:eastAsia="pt-BR" w:bidi="pt-BR"/>
    </w:rPr>
  </w:style>
  <w:style w:type="paragraph" w:customStyle="1" w:styleId="Textodocorpo20">
    <w:name w:val="Texto do corpo (2)"/>
    <w:basedOn w:val="Normal"/>
    <w:link w:val="Textodocorpo2"/>
    <w:rsid w:val="00C225CB"/>
    <w:pPr>
      <w:shd w:val="clear" w:color="auto" w:fill="FFFFFF"/>
      <w:autoSpaceDE/>
      <w:autoSpaceDN/>
      <w:spacing w:line="0" w:lineRule="atLeast"/>
      <w:jc w:val="center"/>
    </w:pPr>
    <w:rPr>
      <w:rFonts w:ascii="Arial" w:eastAsia="Arial" w:hAnsi="Arial" w:cs="Arial"/>
      <w:b/>
      <w:bCs/>
      <w:sz w:val="23"/>
      <w:szCs w:val="23"/>
      <w:lang w:val="pt-BR" w:eastAsia="pt-BR" w:bidi="pt-BR"/>
    </w:rPr>
  </w:style>
  <w:style w:type="table" w:styleId="Tabelacomgrade">
    <w:name w:val="Table Grid"/>
    <w:basedOn w:val="Tabelanormal"/>
    <w:uiPriority w:val="39"/>
    <w:rsid w:val="00C225CB"/>
    <w:pPr>
      <w:widowControl w:val="0"/>
      <w:spacing w:after="0" w:line="240" w:lineRule="auto"/>
    </w:pPr>
    <w:rPr>
      <w:rFonts w:ascii="Courier New" w:eastAsia="Courier New" w:hAnsi="Courier New" w:cs="Courier New"/>
      <w:sz w:val="24"/>
      <w:szCs w:val="24"/>
      <w:lang w:val="pt-PT" w:eastAsia="pt-PT" w:bidi="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ocorpo">
    <w:name w:val="Texto do corpo_"/>
    <w:basedOn w:val="Fontepargpadro"/>
    <w:link w:val="Textodocorpo0"/>
    <w:rsid w:val="00C225CB"/>
    <w:rPr>
      <w:rFonts w:ascii="Arial" w:eastAsia="Arial" w:hAnsi="Arial" w:cs="Arial"/>
      <w:sz w:val="16"/>
      <w:szCs w:val="16"/>
      <w:shd w:val="clear" w:color="auto" w:fill="FFFFFF"/>
    </w:rPr>
  </w:style>
  <w:style w:type="paragraph" w:customStyle="1" w:styleId="Textodocorpo0">
    <w:name w:val="Texto do corpo"/>
    <w:basedOn w:val="Normal"/>
    <w:link w:val="Textodocorpo"/>
    <w:rsid w:val="00C225CB"/>
    <w:pPr>
      <w:shd w:val="clear" w:color="auto" w:fill="FFFFFF"/>
      <w:autoSpaceDE/>
      <w:autoSpaceDN/>
      <w:spacing w:line="206" w:lineRule="exact"/>
      <w:ind w:hanging="640"/>
      <w:jc w:val="both"/>
    </w:pPr>
    <w:rPr>
      <w:rFonts w:ascii="Arial" w:eastAsia="Arial" w:hAnsi="Arial" w:cs="Arial"/>
      <w:sz w:val="16"/>
      <w:szCs w:val="16"/>
      <w:lang w:val="pt-BR"/>
    </w:rPr>
  </w:style>
  <w:style w:type="character" w:customStyle="1" w:styleId="Legendadatabela2">
    <w:name w:val="Legenda da tabela (2)_"/>
    <w:basedOn w:val="Fontepargpadro"/>
    <w:link w:val="Legendadatabela20"/>
    <w:rsid w:val="00C225CB"/>
    <w:rPr>
      <w:rFonts w:ascii="Arial" w:eastAsia="Arial" w:hAnsi="Arial" w:cs="Arial"/>
      <w:b/>
      <w:bCs/>
      <w:sz w:val="17"/>
      <w:szCs w:val="17"/>
      <w:shd w:val="clear" w:color="auto" w:fill="FFFFFF"/>
      <w:lang w:eastAsia="pt-BR" w:bidi="pt-BR"/>
    </w:rPr>
  </w:style>
  <w:style w:type="paragraph" w:customStyle="1" w:styleId="Legendadatabela20">
    <w:name w:val="Legenda da tabela (2)"/>
    <w:basedOn w:val="Normal"/>
    <w:link w:val="Legendadatabela2"/>
    <w:rsid w:val="00C225CB"/>
    <w:pPr>
      <w:shd w:val="clear" w:color="auto" w:fill="FFFFFF"/>
      <w:autoSpaceDE/>
      <w:autoSpaceDN/>
      <w:spacing w:line="0" w:lineRule="atLeast"/>
    </w:pPr>
    <w:rPr>
      <w:rFonts w:ascii="Arial" w:eastAsia="Arial" w:hAnsi="Arial" w:cs="Arial"/>
      <w:b/>
      <w:bCs/>
      <w:sz w:val="17"/>
      <w:szCs w:val="17"/>
      <w:lang w:val="pt-BR" w:eastAsia="pt-BR" w:bidi="pt-BR"/>
    </w:rPr>
  </w:style>
  <w:style w:type="character" w:customStyle="1" w:styleId="Legendadatabela">
    <w:name w:val="Legenda da tabela_"/>
    <w:link w:val="Legendadatabela0"/>
    <w:rsid w:val="002537D6"/>
    <w:rPr>
      <w:rFonts w:ascii="Arial" w:eastAsia="Arial" w:hAnsi="Arial" w:cs="Arial"/>
      <w:sz w:val="16"/>
      <w:szCs w:val="16"/>
      <w:shd w:val="clear" w:color="auto" w:fill="FFFFFF"/>
      <w:lang w:eastAsia="pt-BR" w:bidi="pt-BR"/>
    </w:rPr>
  </w:style>
  <w:style w:type="paragraph" w:customStyle="1" w:styleId="Legendadatabela0">
    <w:name w:val="Legenda da tabela"/>
    <w:basedOn w:val="Normal"/>
    <w:link w:val="Legendadatabela"/>
    <w:rsid w:val="002537D6"/>
    <w:pPr>
      <w:shd w:val="clear" w:color="auto" w:fill="FFFFFF"/>
      <w:autoSpaceDE/>
      <w:autoSpaceDN/>
      <w:spacing w:line="0" w:lineRule="atLeast"/>
    </w:pPr>
    <w:rPr>
      <w:rFonts w:ascii="Arial" w:eastAsia="Arial" w:hAnsi="Arial" w:cs="Arial"/>
      <w:sz w:val="16"/>
      <w:szCs w:val="16"/>
      <w:lang w:val="pt-BR" w:eastAsia="pt-BR" w:bidi="pt-BR"/>
    </w:rPr>
  </w:style>
  <w:style w:type="character" w:customStyle="1" w:styleId="Ttulo3">
    <w:name w:val="Título #3_"/>
    <w:link w:val="Ttulo30"/>
    <w:rsid w:val="002537D6"/>
    <w:rPr>
      <w:rFonts w:ascii="Arial" w:eastAsia="Arial" w:hAnsi="Arial" w:cs="Arial"/>
      <w:b/>
      <w:bCs/>
      <w:sz w:val="17"/>
      <w:szCs w:val="17"/>
      <w:shd w:val="clear" w:color="auto" w:fill="FFFFFF"/>
      <w:lang w:eastAsia="pt-BR" w:bidi="pt-BR"/>
    </w:rPr>
  </w:style>
  <w:style w:type="paragraph" w:customStyle="1" w:styleId="Ttulo30">
    <w:name w:val="Título #3"/>
    <w:basedOn w:val="Normal"/>
    <w:link w:val="Ttulo3"/>
    <w:rsid w:val="002537D6"/>
    <w:pPr>
      <w:shd w:val="clear" w:color="auto" w:fill="FFFFFF"/>
      <w:autoSpaceDE/>
      <w:autoSpaceDN/>
      <w:spacing w:line="0" w:lineRule="atLeast"/>
      <w:ind w:hanging="620"/>
      <w:jc w:val="both"/>
      <w:outlineLvl w:val="2"/>
    </w:pPr>
    <w:rPr>
      <w:rFonts w:ascii="Arial" w:eastAsia="Arial" w:hAnsi="Arial" w:cs="Arial"/>
      <w:b/>
      <w:bCs/>
      <w:sz w:val="17"/>
      <w:szCs w:val="17"/>
      <w:lang w:val="pt-BR" w:eastAsia="pt-BR" w:bidi="pt-BR"/>
    </w:rPr>
  </w:style>
  <w:style w:type="character" w:styleId="Hyperlink">
    <w:name w:val="Hyperlink"/>
    <w:rsid w:val="002537D6"/>
    <w:rPr>
      <w:color w:val="0066CC"/>
      <w:u w:val="single"/>
    </w:rPr>
  </w:style>
  <w:style w:type="character" w:customStyle="1" w:styleId="apple-converted-space">
    <w:name w:val="apple-converted-space"/>
    <w:rsid w:val="002537D6"/>
  </w:style>
  <w:style w:type="character" w:customStyle="1" w:styleId="TextodocorpoVersalete">
    <w:name w:val="Texto do corpo + Versalete"/>
    <w:rsid w:val="002537D6"/>
    <w:rPr>
      <w:rFonts w:ascii="Arial" w:eastAsia="Arial" w:hAnsi="Arial" w:cs="Arial"/>
      <w:b w:val="0"/>
      <w:bCs w:val="0"/>
      <w:i w:val="0"/>
      <w:iCs w:val="0"/>
      <w:smallCaps/>
      <w:strike w:val="0"/>
      <w:color w:val="000000"/>
      <w:spacing w:val="0"/>
      <w:w w:val="100"/>
      <w:position w:val="0"/>
      <w:sz w:val="16"/>
      <w:szCs w:val="16"/>
      <w:u w:val="none"/>
      <w:lang w:val="pt-BR" w:eastAsia="pt-BR" w:bidi="pt-BR"/>
    </w:rPr>
  </w:style>
  <w:style w:type="character" w:customStyle="1" w:styleId="Textodocorpo3Arial85ptSemitlico">
    <w:name w:val="Texto do corpo (3) + Arial;8;5 pt;Sem itálico"/>
    <w:rsid w:val="00097CA4"/>
    <w:rPr>
      <w:rFonts w:ascii="Arial" w:eastAsia="Arial" w:hAnsi="Arial" w:cs="Arial"/>
      <w:b/>
      <w:bCs/>
      <w:i/>
      <w:iCs/>
      <w:smallCaps w:val="0"/>
      <w:strike w:val="0"/>
      <w:color w:val="000000"/>
      <w:spacing w:val="0"/>
      <w:w w:val="100"/>
      <w:position w:val="0"/>
      <w:sz w:val="17"/>
      <w:szCs w:val="17"/>
      <w:u w:val="none"/>
      <w:lang w:val="pt-BR" w:eastAsia="pt-BR" w:bidi="pt-BR"/>
    </w:rPr>
  </w:style>
  <w:style w:type="paragraph" w:styleId="PargrafodaLista">
    <w:name w:val="List Paragraph"/>
    <w:basedOn w:val="Normal"/>
    <w:uiPriority w:val="34"/>
    <w:qFormat/>
    <w:rsid w:val="00097CA4"/>
    <w:pPr>
      <w:autoSpaceDE/>
      <w:autoSpaceDN/>
      <w:ind w:left="720"/>
      <w:contextualSpacing/>
    </w:pPr>
    <w:rPr>
      <w:rFonts w:ascii="Courier New" w:eastAsia="Courier New" w:hAnsi="Courier New" w:cs="Courier New"/>
      <w:color w:val="000000"/>
      <w:sz w:val="24"/>
      <w:szCs w:val="24"/>
      <w:lang w:val="pt-PT" w:eastAsia="pt-PT" w:bidi="pt-PT"/>
    </w:rPr>
  </w:style>
  <w:style w:type="paragraph" w:styleId="SemEspaamento">
    <w:name w:val="No Spacing"/>
    <w:uiPriority w:val="1"/>
    <w:qFormat/>
    <w:rsid w:val="00097CA4"/>
    <w:pPr>
      <w:widowControl w:val="0"/>
      <w:spacing w:after="0" w:line="240" w:lineRule="auto"/>
    </w:pPr>
    <w:rPr>
      <w:rFonts w:ascii="Courier New" w:eastAsia="Courier New" w:hAnsi="Courier New" w:cs="Courier New"/>
      <w:color w:val="000000"/>
      <w:sz w:val="24"/>
      <w:szCs w:val="24"/>
      <w:lang w:val="pt-PT" w:eastAsia="pt-PT" w:bidi="pt-PT"/>
    </w:rPr>
  </w:style>
  <w:style w:type="paragraph" w:customStyle="1" w:styleId="Textodocorpo1">
    <w:name w:val="Texto do corpo1"/>
    <w:basedOn w:val="Normal"/>
    <w:rsid w:val="00AF4A18"/>
    <w:pPr>
      <w:shd w:val="clear" w:color="auto" w:fill="FFFFFF"/>
      <w:autoSpaceDE/>
      <w:autoSpaceDN/>
      <w:spacing w:line="206" w:lineRule="exact"/>
      <w:ind w:hanging="640"/>
      <w:jc w:val="both"/>
    </w:pPr>
    <w:rPr>
      <w:rFonts w:ascii="Arial" w:eastAsia="Arial" w:hAnsi="Arial" w:cs="Arial"/>
      <w:color w:val="000000"/>
      <w:sz w:val="16"/>
      <w:szCs w:val="16"/>
      <w:lang w:val="pt-PT" w:eastAsia="pt-PT" w:bidi="pt-PT"/>
    </w:rPr>
  </w:style>
  <w:style w:type="character" w:customStyle="1" w:styleId="Textodocorpo6">
    <w:name w:val="Texto do corpo (6)_"/>
    <w:link w:val="Textodocorpo60"/>
    <w:rsid w:val="00AF4A18"/>
    <w:rPr>
      <w:rFonts w:ascii="Arial" w:eastAsia="Arial" w:hAnsi="Arial" w:cs="Arial"/>
      <w:b/>
      <w:bCs/>
      <w:i/>
      <w:iCs/>
      <w:sz w:val="16"/>
      <w:szCs w:val="16"/>
      <w:shd w:val="clear" w:color="auto" w:fill="FFFFFF"/>
    </w:rPr>
  </w:style>
  <w:style w:type="paragraph" w:customStyle="1" w:styleId="Textodocorpo60">
    <w:name w:val="Texto do corpo (6)"/>
    <w:basedOn w:val="Normal"/>
    <w:link w:val="Textodocorpo6"/>
    <w:rsid w:val="00AF4A18"/>
    <w:pPr>
      <w:shd w:val="clear" w:color="auto" w:fill="FFFFFF"/>
      <w:autoSpaceDE/>
      <w:autoSpaceDN/>
      <w:spacing w:line="413" w:lineRule="exact"/>
      <w:jc w:val="right"/>
    </w:pPr>
    <w:rPr>
      <w:rFonts w:ascii="Arial" w:eastAsia="Arial" w:hAnsi="Arial" w:cs="Arial"/>
      <w:b/>
      <w:bCs/>
      <w:i/>
      <w:iCs/>
      <w:sz w:val="16"/>
      <w:szCs w:val="16"/>
      <w:lang w:val="pt-BR"/>
    </w:rPr>
  </w:style>
  <w:style w:type="character" w:customStyle="1" w:styleId="Textodocorpo105ptNegrito">
    <w:name w:val="Texto do corpo + 10;5 pt;Negrito"/>
    <w:rsid w:val="00F443C8"/>
    <w:rPr>
      <w:rFonts w:ascii="Arial" w:eastAsia="Arial" w:hAnsi="Arial" w:cs="Arial"/>
      <w:b/>
      <w:bCs/>
      <w:i w:val="0"/>
      <w:iCs w:val="0"/>
      <w:smallCaps w:val="0"/>
      <w:strike w:val="0"/>
      <w:color w:val="000000"/>
      <w:spacing w:val="0"/>
      <w:w w:val="100"/>
      <w:position w:val="0"/>
      <w:sz w:val="21"/>
      <w:szCs w:val="21"/>
      <w:u w:val="none"/>
      <w:lang w:val="pt-BR" w:eastAsia="pt-BR" w:bidi="pt-BR"/>
    </w:rPr>
  </w:style>
  <w:style w:type="character" w:customStyle="1" w:styleId="Textodocorpo5">
    <w:name w:val="Texto do corpo (5)"/>
    <w:rsid w:val="00C6047B"/>
    <w:rPr>
      <w:rFonts w:ascii="Arial" w:eastAsia="Arial" w:hAnsi="Arial" w:cs="Arial"/>
      <w:b w:val="0"/>
      <w:bCs w:val="0"/>
      <w:i/>
      <w:iCs/>
      <w:smallCaps w:val="0"/>
      <w:strike w:val="0"/>
      <w:color w:val="000000"/>
      <w:spacing w:val="0"/>
      <w:w w:val="100"/>
      <w:position w:val="0"/>
      <w:sz w:val="17"/>
      <w:szCs w:val="17"/>
      <w:u w:val="single"/>
      <w:lang w:val="pt-PT" w:eastAsia="pt-PT" w:bidi="pt-PT"/>
    </w:rPr>
  </w:style>
  <w:style w:type="paragraph" w:customStyle="1" w:styleId="yiv6607070676ydp7e4ae521msonormal">
    <w:name w:val="yiv6607070676ydp7e4ae521msonormal"/>
    <w:basedOn w:val="Normal"/>
    <w:rsid w:val="00FE30ED"/>
    <w:pPr>
      <w:widowControl/>
      <w:autoSpaceDE/>
      <w:autoSpaceDN/>
      <w:spacing w:before="100" w:beforeAutospacing="1" w:after="100" w:afterAutospacing="1"/>
    </w:pPr>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25CB"/>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253"/>
    <w:pPr>
      <w:tabs>
        <w:tab w:val="center" w:pos="4252"/>
        <w:tab w:val="right" w:pos="8504"/>
      </w:tabs>
    </w:pPr>
  </w:style>
  <w:style w:type="character" w:customStyle="1" w:styleId="CabealhoChar">
    <w:name w:val="Cabeçalho Char"/>
    <w:basedOn w:val="Fontepargpadro"/>
    <w:link w:val="Cabealho"/>
    <w:uiPriority w:val="99"/>
    <w:rsid w:val="00F75253"/>
  </w:style>
  <w:style w:type="paragraph" w:styleId="Rodap">
    <w:name w:val="footer"/>
    <w:basedOn w:val="Normal"/>
    <w:link w:val="RodapChar"/>
    <w:uiPriority w:val="99"/>
    <w:unhideWhenUsed/>
    <w:rsid w:val="00F75253"/>
    <w:pPr>
      <w:tabs>
        <w:tab w:val="center" w:pos="4252"/>
        <w:tab w:val="right" w:pos="8504"/>
      </w:tabs>
    </w:pPr>
  </w:style>
  <w:style w:type="character" w:customStyle="1" w:styleId="RodapChar">
    <w:name w:val="Rodapé Char"/>
    <w:basedOn w:val="Fontepargpadro"/>
    <w:link w:val="Rodap"/>
    <w:uiPriority w:val="99"/>
    <w:rsid w:val="00F75253"/>
  </w:style>
  <w:style w:type="paragraph" w:styleId="Textodebalo">
    <w:name w:val="Balloon Text"/>
    <w:basedOn w:val="Normal"/>
    <w:link w:val="TextodebaloChar"/>
    <w:uiPriority w:val="99"/>
    <w:semiHidden/>
    <w:unhideWhenUsed/>
    <w:rsid w:val="00F75253"/>
    <w:rPr>
      <w:rFonts w:ascii="Tahoma" w:hAnsi="Tahoma" w:cs="Tahoma"/>
      <w:sz w:val="16"/>
      <w:szCs w:val="16"/>
    </w:rPr>
  </w:style>
  <w:style w:type="character" w:customStyle="1" w:styleId="TextodebaloChar">
    <w:name w:val="Texto de balão Char"/>
    <w:basedOn w:val="Fontepargpadro"/>
    <w:link w:val="Textodebalo"/>
    <w:uiPriority w:val="99"/>
    <w:semiHidden/>
    <w:rsid w:val="00F75253"/>
    <w:rPr>
      <w:rFonts w:ascii="Tahoma" w:hAnsi="Tahoma" w:cs="Tahoma"/>
      <w:sz w:val="16"/>
      <w:szCs w:val="16"/>
    </w:rPr>
  </w:style>
  <w:style w:type="character" w:customStyle="1" w:styleId="Textodocorpo2">
    <w:name w:val="Texto do corpo (2)_"/>
    <w:basedOn w:val="Fontepargpadro"/>
    <w:link w:val="Textodocorpo20"/>
    <w:rsid w:val="00C225CB"/>
    <w:rPr>
      <w:rFonts w:ascii="Arial" w:eastAsia="Arial" w:hAnsi="Arial" w:cs="Arial"/>
      <w:b/>
      <w:bCs/>
      <w:sz w:val="23"/>
      <w:szCs w:val="23"/>
      <w:shd w:val="clear" w:color="auto" w:fill="FFFFFF"/>
      <w:lang w:eastAsia="pt-BR" w:bidi="pt-BR"/>
    </w:rPr>
  </w:style>
  <w:style w:type="paragraph" w:customStyle="1" w:styleId="Textodocorpo20">
    <w:name w:val="Texto do corpo (2)"/>
    <w:basedOn w:val="Normal"/>
    <w:link w:val="Textodocorpo2"/>
    <w:rsid w:val="00C225CB"/>
    <w:pPr>
      <w:shd w:val="clear" w:color="auto" w:fill="FFFFFF"/>
      <w:autoSpaceDE/>
      <w:autoSpaceDN/>
      <w:spacing w:line="0" w:lineRule="atLeast"/>
      <w:jc w:val="center"/>
    </w:pPr>
    <w:rPr>
      <w:rFonts w:ascii="Arial" w:eastAsia="Arial" w:hAnsi="Arial" w:cs="Arial"/>
      <w:b/>
      <w:bCs/>
      <w:sz w:val="23"/>
      <w:szCs w:val="23"/>
      <w:lang w:val="pt-BR" w:eastAsia="pt-BR" w:bidi="pt-BR"/>
    </w:rPr>
  </w:style>
  <w:style w:type="table" w:styleId="Tabelacomgrade">
    <w:name w:val="Table Grid"/>
    <w:basedOn w:val="Tabelanormal"/>
    <w:uiPriority w:val="39"/>
    <w:rsid w:val="00C225CB"/>
    <w:pPr>
      <w:widowControl w:val="0"/>
      <w:spacing w:after="0" w:line="240" w:lineRule="auto"/>
    </w:pPr>
    <w:rPr>
      <w:rFonts w:ascii="Courier New" w:eastAsia="Courier New" w:hAnsi="Courier New" w:cs="Courier New"/>
      <w:sz w:val="24"/>
      <w:szCs w:val="24"/>
      <w:lang w:val="pt-PT" w:eastAsia="pt-PT" w:bidi="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ocorpo">
    <w:name w:val="Texto do corpo_"/>
    <w:basedOn w:val="Fontepargpadro"/>
    <w:link w:val="Textodocorpo0"/>
    <w:rsid w:val="00C225CB"/>
    <w:rPr>
      <w:rFonts w:ascii="Arial" w:eastAsia="Arial" w:hAnsi="Arial" w:cs="Arial"/>
      <w:sz w:val="16"/>
      <w:szCs w:val="16"/>
      <w:shd w:val="clear" w:color="auto" w:fill="FFFFFF"/>
    </w:rPr>
  </w:style>
  <w:style w:type="paragraph" w:customStyle="1" w:styleId="Textodocorpo0">
    <w:name w:val="Texto do corpo"/>
    <w:basedOn w:val="Normal"/>
    <w:link w:val="Textodocorpo"/>
    <w:rsid w:val="00C225CB"/>
    <w:pPr>
      <w:shd w:val="clear" w:color="auto" w:fill="FFFFFF"/>
      <w:autoSpaceDE/>
      <w:autoSpaceDN/>
      <w:spacing w:line="206" w:lineRule="exact"/>
      <w:ind w:hanging="640"/>
      <w:jc w:val="both"/>
    </w:pPr>
    <w:rPr>
      <w:rFonts w:ascii="Arial" w:eastAsia="Arial" w:hAnsi="Arial" w:cs="Arial"/>
      <w:sz w:val="16"/>
      <w:szCs w:val="16"/>
      <w:lang w:val="pt-BR"/>
    </w:rPr>
  </w:style>
  <w:style w:type="character" w:customStyle="1" w:styleId="Legendadatabela2">
    <w:name w:val="Legenda da tabela (2)_"/>
    <w:basedOn w:val="Fontepargpadro"/>
    <w:link w:val="Legendadatabela20"/>
    <w:rsid w:val="00C225CB"/>
    <w:rPr>
      <w:rFonts w:ascii="Arial" w:eastAsia="Arial" w:hAnsi="Arial" w:cs="Arial"/>
      <w:b/>
      <w:bCs/>
      <w:sz w:val="17"/>
      <w:szCs w:val="17"/>
      <w:shd w:val="clear" w:color="auto" w:fill="FFFFFF"/>
      <w:lang w:eastAsia="pt-BR" w:bidi="pt-BR"/>
    </w:rPr>
  </w:style>
  <w:style w:type="paragraph" w:customStyle="1" w:styleId="Legendadatabela20">
    <w:name w:val="Legenda da tabela (2)"/>
    <w:basedOn w:val="Normal"/>
    <w:link w:val="Legendadatabela2"/>
    <w:rsid w:val="00C225CB"/>
    <w:pPr>
      <w:shd w:val="clear" w:color="auto" w:fill="FFFFFF"/>
      <w:autoSpaceDE/>
      <w:autoSpaceDN/>
      <w:spacing w:line="0" w:lineRule="atLeast"/>
    </w:pPr>
    <w:rPr>
      <w:rFonts w:ascii="Arial" w:eastAsia="Arial" w:hAnsi="Arial" w:cs="Arial"/>
      <w:b/>
      <w:bCs/>
      <w:sz w:val="17"/>
      <w:szCs w:val="17"/>
      <w:lang w:val="pt-BR" w:eastAsia="pt-BR" w:bidi="pt-BR"/>
    </w:rPr>
  </w:style>
  <w:style w:type="character" w:customStyle="1" w:styleId="Legendadatabela">
    <w:name w:val="Legenda da tabela_"/>
    <w:link w:val="Legendadatabela0"/>
    <w:rsid w:val="002537D6"/>
    <w:rPr>
      <w:rFonts w:ascii="Arial" w:eastAsia="Arial" w:hAnsi="Arial" w:cs="Arial"/>
      <w:sz w:val="16"/>
      <w:szCs w:val="16"/>
      <w:shd w:val="clear" w:color="auto" w:fill="FFFFFF"/>
      <w:lang w:eastAsia="pt-BR" w:bidi="pt-BR"/>
    </w:rPr>
  </w:style>
  <w:style w:type="paragraph" w:customStyle="1" w:styleId="Legendadatabela0">
    <w:name w:val="Legenda da tabela"/>
    <w:basedOn w:val="Normal"/>
    <w:link w:val="Legendadatabela"/>
    <w:rsid w:val="002537D6"/>
    <w:pPr>
      <w:shd w:val="clear" w:color="auto" w:fill="FFFFFF"/>
      <w:autoSpaceDE/>
      <w:autoSpaceDN/>
      <w:spacing w:line="0" w:lineRule="atLeast"/>
    </w:pPr>
    <w:rPr>
      <w:rFonts w:ascii="Arial" w:eastAsia="Arial" w:hAnsi="Arial" w:cs="Arial"/>
      <w:sz w:val="16"/>
      <w:szCs w:val="16"/>
      <w:lang w:val="pt-BR" w:eastAsia="pt-BR" w:bidi="pt-BR"/>
    </w:rPr>
  </w:style>
  <w:style w:type="character" w:customStyle="1" w:styleId="Ttulo3">
    <w:name w:val="Título #3_"/>
    <w:link w:val="Ttulo30"/>
    <w:rsid w:val="002537D6"/>
    <w:rPr>
      <w:rFonts w:ascii="Arial" w:eastAsia="Arial" w:hAnsi="Arial" w:cs="Arial"/>
      <w:b/>
      <w:bCs/>
      <w:sz w:val="17"/>
      <w:szCs w:val="17"/>
      <w:shd w:val="clear" w:color="auto" w:fill="FFFFFF"/>
      <w:lang w:eastAsia="pt-BR" w:bidi="pt-BR"/>
    </w:rPr>
  </w:style>
  <w:style w:type="paragraph" w:customStyle="1" w:styleId="Ttulo30">
    <w:name w:val="Título #3"/>
    <w:basedOn w:val="Normal"/>
    <w:link w:val="Ttulo3"/>
    <w:rsid w:val="002537D6"/>
    <w:pPr>
      <w:shd w:val="clear" w:color="auto" w:fill="FFFFFF"/>
      <w:autoSpaceDE/>
      <w:autoSpaceDN/>
      <w:spacing w:line="0" w:lineRule="atLeast"/>
      <w:ind w:hanging="620"/>
      <w:jc w:val="both"/>
      <w:outlineLvl w:val="2"/>
    </w:pPr>
    <w:rPr>
      <w:rFonts w:ascii="Arial" w:eastAsia="Arial" w:hAnsi="Arial" w:cs="Arial"/>
      <w:b/>
      <w:bCs/>
      <w:sz w:val="17"/>
      <w:szCs w:val="17"/>
      <w:lang w:val="pt-BR" w:eastAsia="pt-BR" w:bidi="pt-BR"/>
    </w:rPr>
  </w:style>
  <w:style w:type="character" w:styleId="Hyperlink">
    <w:name w:val="Hyperlink"/>
    <w:rsid w:val="002537D6"/>
    <w:rPr>
      <w:color w:val="0066CC"/>
      <w:u w:val="single"/>
    </w:rPr>
  </w:style>
  <w:style w:type="character" w:customStyle="1" w:styleId="apple-converted-space">
    <w:name w:val="apple-converted-space"/>
    <w:rsid w:val="002537D6"/>
  </w:style>
  <w:style w:type="character" w:customStyle="1" w:styleId="TextodocorpoVersalete">
    <w:name w:val="Texto do corpo + Versalete"/>
    <w:rsid w:val="002537D6"/>
    <w:rPr>
      <w:rFonts w:ascii="Arial" w:eastAsia="Arial" w:hAnsi="Arial" w:cs="Arial"/>
      <w:b w:val="0"/>
      <w:bCs w:val="0"/>
      <w:i w:val="0"/>
      <w:iCs w:val="0"/>
      <w:smallCaps/>
      <w:strike w:val="0"/>
      <w:color w:val="000000"/>
      <w:spacing w:val="0"/>
      <w:w w:val="100"/>
      <w:position w:val="0"/>
      <w:sz w:val="16"/>
      <w:szCs w:val="16"/>
      <w:u w:val="none"/>
      <w:lang w:val="pt-BR" w:eastAsia="pt-BR" w:bidi="pt-BR"/>
    </w:rPr>
  </w:style>
  <w:style w:type="character" w:customStyle="1" w:styleId="Textodocorpo3Arial85ptSemitlico">
    <w:name w:val="Texto do corpo (3) + Arial;8;5 pt;Sem itálico"/>
    <w:rsid w:val="00097CA4"/>
    <w:rPr>
      <w:rFonts w:ascii="Arial" w:eastAsia="Arial" w:hAnsi="Arial" w:cs="Arial"/>
      <w:b/>
      <w:bCs/>
      <w:i/>
      <w:iCs/>
      <w:smallCaps w:val="0"/>
      <w:strike w:val="0"/>
      <w:color w:val="000000"/>
      <w:spacing w:val="0"/>
      <w:w w:val="100"/>
      <w:position w:val="0"/>
      <w:sz w:val="17"/>
      <w:szCs w:val="17"/>
      <w:u w:val="none"/>
      <w:lang w:val="pt-BR" w:eastAsia="pt-BR" w:bidi="pt-BR"/>
    </w:rPr>
  </w:style>
  <w:style w:type="paragraph" w:styleId="PargrafodaLista">
    <w:name w:val="List Paragraph"/>
    <w:basedOn w:val="Normal"/>
    <w:uiPriority w:val="34"/>
    <w:qFormat/>
    <w:rsid w:val="00097CA4"/>
    <w:pPr>
      <w:autoSpaceDE/>
      <w:autoSpaceDN/>
      <w:ind w:left="720"/>
      <w:contextualSpacing/>
    </w:pPr>
    <w:rPr>
      <w:rFonts w:ascii="Courier New" w:eastAsia="Courier New" w:hAnsi="Courier New" w:cs="Courier New"/>
      <w:color w:val="000000"/>
      <w:sz w:val="24"/>
      <w:szCs w:val="24"/>
      <w:lang w:val="pt-PT" w:eastAsia="pt-PT" w:bidi="pt-PT"/>
    </w:rPr>
  </w:style>
  <w:style w:type="paragraph" w:styleId="SemEspaamento">
    <w:name w:val="No Spacing"/>
    <w:uiPriority w:val="1"/>
    <w:qFormat/>
    <w:rsid w:val="00097CA4"/>
    <w:pPr>
      <w:widowControl w:val="0"/>
      <w:spacing w:after="0" w:line="240" w:lineRule="auto"/>
    </w:pPr>
    <w:rPr>
      <w:rFonts w:ascii="Courier New" w:eastAsia="Courier New" w:hAnsi="Courier New" w:cs="Courier New"/>
      <w:color w:val="000000"/>
      <w:sz w:val="24"/>
      <w:szCs w:val="24"/>
      <w:lang w:val="pt-PT" w:eastAsia="pt-PT" w:bidi="pt-PT"/>
    </w:rPr>
  </w:style>
  <w:style w:type="paragraph" w:customStyle="1" w:styleId="Textodocorpo1">
    <w:name w:val="Texto do corpo1"/>
    <w:basedOn w:val="Normal"/>
    <w:rsid w:val="00AF4A18"/>
    <w:pPr>
      <w:shd w:val="clear" w:color="auto" w:fill="FFFFFF"/>
      <w:autoSpaceDE/>
      <w:autoSpaceDN/>
      <w:spacing w:line="206" w:lineRule="exact"/>
      <w:ind w:hanging="640"/>
      <w:jc w:val="both"/>
    </w:pPr>
    <w:rPr>
      <w:rFonts w:ascii="Arial" w:eastAsia="Arial" w:hAnsi="Arial" w:cs="Arial"/>
      <w:color w:val="000000"/>
      <w:sz w:val="16"/>
      <w:szCs w:val="16"/>
      <w:lang w:val="pt-PT" w:eastAsia="pt-PT" w:bidi="pt-PT"/>
    </w:rPr>
  </w:style>
  <w:style w:type="character" w:customStyle="1" w:styleId="Textodocorpo6">
    <w:name w:val="Texto do corpo (6)_"/>
    <w:link w:val="Textodocorpo60"/>
    <w:rsid w:val="00AF4A18"/>
    <w:rPr>
      <w:rFonts w:ascii="Arial" w:eastAsia="Arial" w:hAnsi="Arial" w:cs="Arial"/>
      <w:b/>
      <w:bCs/>
      <w:i/>
      <w:iCs/>
      <w:sz w:val="16"/>
      <w:szCs w:val="16"/>
      <w:shd w:val="clear" w:color="auto" w:fill="FFFFFF"/>
    </w:rPr>
  </w:style>
  <w:style w:type="paragraph" w:customStyle="1" w:styleId="Textodocorpo60">
    <w:name w:val="Texto do corpo (6)"/>
    <w:basedOn w:val="Normal"/>
    <w:link w:val="Textodocorpo6"/>
    <w:rsid w:val="00AF4A18"/>
    <w:pPr>
      <w:shd w:val="clear" w:color="auto" w:fill="FFFFFF"/>
      <w:autoSpaceDE/>
      <w:autoSpaceDN/>
      <w:spacing w:line="413" w:lineRule="exact"/>
      <w:jc w:val="right"/>
    </w:pPr>
    <w:rPr>
      <w:rFonts w:ascii="Arial" w:eastAsia="Arial" w:hAnsi="Arial" w:cs="Arial"/>
      <w:b/>
      <w:bCs/>
      <w:i/>
      <w:iCs/>
      <w:sz w:val="16"/>
      <w:szCs w:val="16"/>
      <w:lang w:val="pt-BR"/>
    </w:rPr>
  </w:style>
  <w:style w:type="character" w:customStyle="1" w:styleId="Textodocorpo105ptNegrito">
    <w:name w:val="Texto do corpo + 10;5 pt;Negrito"/>
    <w:rsid w:val="00F443C8"/>
    <w:rPr>
      <w:rFonts w:ascii="Arial" w:eastAsia="Arial" w:hAnsi="Arial" w:cs="Arial"/>
      <w:b/>
      <w:bCs/>
      <w:i w:val="0"/>
      <w:iCs w:val="0"/>
      <w:smallCaps w:val="0"/>
      <w:strike w:val="0"/>
      <w:color w:val="000000"/>
      <w:spacing w:val="0"/>
      <w:w w:val="100"/>
      <w:position w:val="0"/>
      <w:sz w:val="21"/>
      <w:szCs w:val="21"/>
      <w:u w:val="none"/>
      <w:lang w:val="pt-BR" w:eastAsia="pt-BR" w:bidi="pt-BR"/>
    </w:rPr>
  </w:style>
  <w:style w:type="character" w:customStyle="1" w:styleId="Textodocorpo5">
    <w:name w:val="Texto do corpo (5)"/>
    <w:rsid w:val="00C6047B"/>
    <w:rPr>
      <w:rFonts w:ascii="Arial" w:eastAsia="Arial" w:hAnsi="Arial" w:cs="Arial"/>
      <w:b w:val="0"/>
      <w:bCs w:val="0"/>
      <w:i/>
      <w:iCs/>
      <w:smallCaps w:val="0"/>
      <w:strike w:val="0"/>
      <w:color w:val="000000"/>
      <w:spacing w:val="0"/>
      <w:w w:val="100"/>
      <w:position w:val="0"/>
      <w:sz w:val="17"/>
      <w:szCs w:val="17"/>
      <w:u w:val="single"/>
      <w:lang w:val="pt-PT" w:eastAsia="pt-PT" w:bidi="pt-PT"/>
    </w:rPr>
  </w:style>
  <w:style w:type="paragraph" w:customStyle="1" w:styleId="yiv6607070676ydp7e4ae521msonormal">
    <w:name w:val="yiv6607070676ydp7e4ae521msonormal"/>
    <w:basedOn w:val="Normal"/>
    <w:rsid w:val="00FE30ED"/>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987">
      <w:bodyDiv w:val="1"/>
      <w:marLeft w:val="0"/>
      <w:marRight w:val="0"/>
      <w:marTop w:val="0"/>
      <w:marBottom w:val="0"/>
      <w:divBdr>
        <w:top w:val="none" w:sz="0" w:space="0" w:color="auto"/>
        <w:left w:val="none" w:sz="0" w:space="0" w:color="auto"/>
        <w:bottom w:val="none" w:sz="0" w:space="0" w:color="auto"/>
        <w:right w:val="none" w:sz="0" w:space="0" w:color="auto"/>
      </w:divBdr>
    </w:div>
    <w:div w:id="1917281710">
      <w:bodyDiv w:val="1"/>
      <w:marLeft w:val="0"/>
      <w:marRight w:val="0"/>
      <w:marTop w:val="0"/>
      <w:marBottom w:val="0"/>
      <w:divBdr>
        <w:top w:val="none" w:sz="0" w:space="0" w:color="auto"/>
        <w:left w:val="none" w:sz="0" w:space="0" w:color="auto"/>
        <w:bottom w:val="none" w:sz="0" w:space="0" w:color="auto"/>
        <w:right w:val="none" w:sz="0" w:space="0" w:color="auto"/>
      </w:divBdr>
      <w:divsChild>
        <w:div w:id="1837962497">
          <w:marLeft w:val="0"/>
          <w:marRight w:val="0"/>
          <w:marTop w:val="0"/>
          <w:marBottom w:val="0"/>
          <w:divBdr>
            <w:top w:val="none" w:sz="0" w:space="0" w:color="auto"/>
            <w:left w:val="none" w:sz="0" w:space="0" w:color="auto"/>
            <w:bottom w:val="none" w:sz="0" w:space="0" w:color="auto"/>
            <w:right w:val="none" w:sz="0" w:space="0" w:color="auto"/>
          </w:divBdr>
        </w:div>
        <w:div w:id="1461150282">
          <w:marLeft w:val="0"/>
          <w:marRight w:val="0"/>
          <w:marTop w:val="0"/>
          <w:marBottom w:val="0"/>
          <w:divBdr>
            <w:top w:val="none" w:sz="0" w:space="0" w:color="auto"/>
            <w:left w:val="none" w:sz="0" w:space="0" w:color="auto"/>
            <w:bottom w:val="none" w:sz="0" w:space="0" w:color="auto"/>
            <w:right w:val="none" w:sz="0" w:space="0" w:color="auto"/>
          </w:divBdr>
        </w:div>
        <w:div w:id="13827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ana.sp.gov.br/"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mconcursos.com.br" TargetMode="External"/><Relationship Id="rId7" Type="http://schemas.openxmlformats.org/officeDocument/2006/relationships/footnotes" Target="footnotes.xml"/><Relationship Id="rId12" Type="http://schemas.openxmlformats.org/officeDocument/2006/relationships/hyperlink" Target="http://www.cmmconcursos.com.br" TargetMode="External"/><Relationship Id="rId17" Type="http://schemas.openxmlformats.org/officeDocument/2006/relationships/hyperlink" Target="mailto:cmmconcursos@yahoo.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mmconcursos.com.br" TargetMode="External"/><Relationship Id="rId20" Type="http://schemas.openxmlformats.org/officeDocument/2006/relationships/hyperlink" Target="http://www.cmmconcurso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ana.sp.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ndiana.sp.gov.br/" TargetMode="External"/><Relationship Id="rId23" Type="http://schemas.openxmlformats.org/officeDocument/2006/relationships/image" Target="media/image4.png"/><Relationship Id="rId10" Type="http://schemas.openxmlformats.org/officeDocument/2006/relationships/hyperlink" Target="mailto:cmmconcursos@yahoo.com.br"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cmmconcursos.com.br" TargetMode="External"/><Relationship Id="rId14" Type="http://schemas.openxmlformats.org/officeDocument/2006/relationships/hyperlink" Target="http://www.cmmconcursos.com.br"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499E-F3F3-4B8E-B223-781478AD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17691</Words>
  <Characters>95534</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dc:creator>
  <cp:lastModifiedBy>CMM</cp:lastModifiedBy>
  <cp:revision>3</cp:revision>
  <dcterms:created xsi:type="dcterms:W3CDTF">2018-02-05T10:53:00Z</dcterms:created>
  <dcterms:modified xsi:type="dcterms:W3CDTF">2018-02-05T17:51:00Z</dcterms:modified>
</cp:coreProperties>
</file>